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390B667E" w:rsidR="007143C7" w:rsidRPr="00FA2F1E" w:rsidRDefault="007143C7" w:rsidP="008D0964">
      <w:pPr>
        <w:pStyle w:val="Ttulo"/>
        <w:keepNext/>
        <w:spacing w:line="340" w:lineRule="exact"/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</w:pPr>
      <w:bookmarkStart w:id="0" w:name="_GoBack"/>
      <w:r w:rsidRPr="00FA2F1E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 xml:space="preserve">ATA DA SESSÃO ORDINÁRIA DA PRIMEIRA CÂMARA Nº </w:t>
      </w:r>
      <w:r w:rsidR="002D7612" w:rsidRPr="00FA2F1E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>020</w:t>
      </w:r>
      <w:r w:rsidRPr="00FA2F1E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>/202</w:t>
      </w:r>
      <w:r w:rsidR="0031596E" w:rsidRPr="00FA2F1E">
        <w:rPr>
          <w:rFonts w:ascii="ZapfHumnst BT" w:hAnsi="ZapfHumnst BT" w:cs="Arial"/>
          <w:i w:val="0"/>
          <w:color w:val="000000" w:themeColor="text1"/>
          <w:sz w:val="23"/>
          <w:szCs w:val="23"/>
          <w:u w:val="none"/>
        </w:rPr>
        <w:t>5</w:t>
      </w:r>
    </w:p>
    <w:p w14:paraId="42C03A97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63949E00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750533B8" w14:textId="3BBE2946" w:rsidR="004758C4" w:rsidRPr="00FA2F1E" w:rsidRDefault="00CF4ABC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Aos </w:t>
      </w:r>
      <w:r w:rsidR="002D7612" w:rsidRPr="00FA2F1E">
        <w:rPr>
          <w:rFonts w:ascii="ZapfHumnst BT" w:hAnsi="ZapfHumnst BT" w:cs="Arial"/>
          <w:color w:val="000000" w:themeColor="text1"/>
          <w:sz w:val="23"/>
          <w:szCs w:val="23"/>
        </w:rPr>
        <w:t>nove</w:t>
      </w:r>
      <w:r w:rsidR="0040688D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="00B64DA8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dias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do mês de </w:t>
      </w:r>
      <w:r w:rsidR="0040688D" w:rsidRPr="00FA2F1E">
        <w:rPr>
          <w:rFonts w:ascii="ZapfHumnst BT" w:hAnsi="ZapfHumnst BT" w:cs="Arial"/>
          <w:color w:val="000000" w:themeColor="text1"/>
          <w:sz w:val="23"/>
          <w:szCs w:val="23"/>
        </w:rPr>
        <w:t>dez</w:t>
      </w:r>
      <w:r w:rsidR="004758C4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embro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do ano de dois mil e vinte e </w:t>
      </w:r>
      <w:r w:rsidR="0031596E" w:rsidRPr="00FA2F1E">
        <w:rPr>
          <w:rFonts w:ascii="ZapfHumnst BT" w:hAnsi="ZapfHumnst BT" w:cs="Arial"/>
          <w:color w:val="000000" w:themeColor="text1"/>
          <w:sz w:val="23"/>
          <w:szCs w:val="23"/>
        </w:rPr>
        <w:t>cinco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1C5B6C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d</w:t>
      </w:r>
      <w:r w:rsidR="00014D8B" w:rsidRPr="00FA2F1E">
        <w:rPr>
          <w:rFonts w:ascii="ZapfHumnst BT" w:hAnsi="ZapfHumnst BT" w:cs="Arial"/>
          <w:color w:val="000000" w:themeColor="text1"/>
          <w:sz w:val="23"/>
          <w:szCs w:val="23"/>
        </w:rPr>
        <w:t>a</w:t>
      </w:r>
      <w:r w:rsidR="001C5B6C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="00B64DA8" w:rsidRPr="00FA2F1E">
        <w:rPr>
          <w:rFonts w:ascii="ZapfHumnst BT" w:hAnsi="ZapfHumnst BT" w:cs="Arial"/>
          <w:color w:val="000000" w:themeColor="text1"/>
          <w:sz w:val="23"/>
          <w:szCs w:val="23"/>
        </w:rPr>
        <w:t>Exm</w:t>
      </w:r>
      <w:r w:rsidR="00014D8B" w:rsidRPr="00FA2F1E">
        <w:rPr>
          <w:rFonts w:ascii="ZapfHumnst BT" w:hAnsi="ZapfHumnst BT" w:cs="Arial"/>
          <w:color w:val="000000" w:themeColor="text1"/>
          <w:sz w:val="23"/>
          <w:szCs w:val="23"/>
        </w:rPr>
        <w:t>a</w:t>
      </w:r>
      <w:r w:rsidR="00B64DA8" w:rsidRPr="00FA2F1E">
        <w:rPr>
          <w:rFonts w:ascii="ZapfHumnst BT" w:hAnsi="ZapfHumnst BT" w:cs="Arial"/>
          <w:color w:val="000000" w:themeColor="text1"/>
          <w:sz w:val="23"/>
          <w:szCs w:val="23"/>
        </w:rPr>
        <w:t>. Sr</w:t>
      </w:r>
      <w:r w:rsidR="00014D8B" w:rsidRPr="00FA2F1E">
        <w:rPr>
          <w:rFonts w:ascii="ZapfHumnst BT" w:hAnsi="ZapfHumnst BT" w:cs="Arial"/>
          <w:color w:val="000000" w:themeColor="text1"/>
          <w:sz w:val="23"/>
          <w:szCs w:val="23"/>
        </w:rPr>
        <w:t>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. </w:t>
      </w:r>
      <w:r w:rsidR="004758C4" w:rsidRPr="00FA2F1E">
        <w:rPr>
          <w:rFonts w:ascii="ZapfHumnst BT" w:hAnsi="ZapfHumnst BT" w:cs="Arial"/>
          <w:color w:val="000000" w:themeColor="text1"/>
          <w:sz w:val="23"/>
          <w:szCs w:val="23"/>
        </w:rPr>
        <w:t>Cons.ª Rejane Ribeiro Sousa Dias</w:t>
      </w:r>
      <w:r w:rsidR="00F110E5" w:rsidRPr="00FA2F1E">
        <w:rPr>
          <w:rFonts w:ascii="ZapfHumnst BT" w:eastAsia="Times New Roman" w:hAnsi="ZapfHumnst BT" w:cs="Arial"/>
          <w:color w:val="000000" w:themeColor="text1"/>
          <w:sz w:val="23"/>
          <w:szCs w:val="23"/>
        </w:rPr>
        <w:t xml:space="preserve">. </w:t>
      </w:r>
      <w:r w:rsidR="00982F9F" w:rsidRPr="00FA2F1E">
        <w:rPr>
          <w:rFonts w:ascii="ZapfHumnst BT" w:hAnsi="ZapfHumnst BT" w:cs="Arial"/>
          <w:color w:val="000000" w:themeColor="text1"/>
          <w:sz w:val="23"/>
          <w:szCs w:val="23"/>
        </w:rPr>
        <w:t>Presentes, também</w:t>
      </w:r>
      <w:r w:rsidR="004758C4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: o Cons. Kleber Dantas Eulálio; </w:t>
      </w:r>
      <w:r w:rsidR="0040688D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a Cons.ª Flora Izabel Nobre Rodrigues; </w:t>
      </w:r>
      <w:r w:rsidR="004758C4" w:rsidRPr="00FA2F1E">
        <w:rPr>
          <w:rFonts w:ascii="ZapfHumnst BT" w:hAnsi="ZapfHumnst BT" w:cs="Arial"/>
          <w:color w:val="000000" w:themeColor="text1"/>
          <w:sz w:val="23"/>
          <w:szCs w:val="23"/>
        </w:rPr>
        <w:t>o Cons. Substituto Jackson Nobre Veras; e o Representante do Ministério Público de Contas do Estado do Piauí, Procurador Márcio André Madeira de Vasconcelos.</w:t>
      </w:r>
      <w:r w:rsidR="002D7612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Ausente: o Cons.  Substituto Jaylson Fabianh Lopes Campelo (</w:t>
      </w:r>
      <w:r w:rsidR="002D7612"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="002D7612"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1E9169EB" w14:textId="77777777" w:rsidR="007143C7" w:rsidRPr="00FA2F1E" w:rsidRDefault="007143C7" w:rsidP="008D0964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4B992041" w14:textId="77777777" w:rsidR="007143C7" w:rsidRPr="00FA2F1E" w:rsidRDefault="007143C7" w:rsidP="008D0964">
      <w:pPr>
        <w:keepNext/>
        <w:tabs>
          <w:tab w:val="center" w:pos="4821"/>
          <w:tab w:val="left" w:pos="6110"/>
          <w:tab w:val="left" w:pos="6692"/>
        </w:tabs>
        <w:spacing w:line="340" w:lineRule="exact"/>
        <w:jc w:val="center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EXPEDIENTE</w:t>
      </w:r>
    </w:p>
    <w:p w14:paraId="4C774D2E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17D8C950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Não houve matéria.</w:t>
      </w:r>
    </w:p>
    <w:p w14:paraId="72AFAF3E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58E2CBAB" w14:textId="77777777" w:rsidR="007143C7" w:rsidRPr="00FA2F1E" w:rsidRDefault="007143C7" w:rsidP="008D0964">
      <w:pPr>
        <w:keepNext/>
        <w:spacing w:line="340" w:lineRule="exact"/>
        <w:jc w:val="center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OUTRAS MATÉRIAS</w:t>
      </w:r>
    </w:p>
    <w:p w14:paraId="0FAC3990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5D290601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Não houve matéria.</w:t>
      </w:r>
    </w:p>
    <w:p w14:paraId="09D83327" w14:textId="77777777" w:rsidR="007143C7" w:rsidRPr="00FA2F1E" w:rsidRDefault="007143C7" w:rsidP="008D0964">
      <w:pPr>
        <w:keepNext/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462F0A07" w14:textId="55AE04C6" w:rsidR="007143C7" w:rsidRPr="00FA2F1E" w:rsidRDefault="007143C7" w:rsidP="008D0964">
      <w:pPr>
        <w:keepNext/>
        <w:spacing w:line="340" w:lineRule="exact"/>
        <w:jc w:val="center"/>
        <w:rPr>
          <w:rFonts w:ascii="ZapfHumnst BT" w:hAnsi="ZapfHumnst BT" w:cs="Arial"/>
          <w:b/>
          <w:caps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PROCESSOS </w:t>
      </w:r>
      <w:r w:rsidR="00563C83"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APRECIADOS E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>JULGADOS</w:t>
      </w:r>
    </w:p>
    <w:p w14:paraId="1E119A8D" w14:textId="77777777" w:rsidR="009A5C33" w:rsidRPr="00FA2F1E" w:rsidRDefault="009A5C33" w:rsidP="008D0964">
      <w:pPr>
        <w:keepNext/>
        <w:spacing w:line="340" w:lineRule="exact"/>
        <w:jc w:val="center"/>
        <w:rPr>
          <w:rFonts w:ascii="ZapfHumnst BT" w:hAnsi="ZapfHumnst BT" w:cs="Arial"/>
          <w:bCs/>
          <w:caps/>
          <w:color w:val="000000" w:themeColor="text1"/>
          <w:sz w:val="23"/>
          <w:szCs w:val="23"/>
        </w:rPr>
      </w:pPr>
    </w:p>
    <w:p w14:paraId="7D70470E" w14:textId="77777777" w:rsidR="009A5C33" w:rsidRPr="00FA2F1E" w:rsidRDefault="009A5C33" w:rsidP="008D0964">
      <w:pPr>
        <w:keepNext/>
        <w:spacing w:line="340" w:lineRule="exact"/>
        <w:jc w:val="center"/>
        <w:rPr>
          <w:rFonts w:ascii="ZapfHumnst BT" w:hAnsi="ZapfHumnst BT" w:cs="Arial"/>
          <w:bCs/>
          <w:caps/>
          <w:color w:val="000000" w:themeColor="text1"/>
          <w:sz w:val="23"/>
          <w:szCs w:val="23"/>
        </w:rPr>
      </w:pPr>
    </w:p>
    <w:p w14:paraId="4E6E6291" w14:textId="495E16C4" w:rsidR="009A5C33" w:rsidRPr="00FA2F1E" w:rsidRDefault="009A5C33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RELATADOS PELA CONS.ª REJANE RIBEIRO SOUSA DIAS</w:t>
      </w:r>
    </w:p>
    <w:p w14:paraId="7BC822AC" w14:textId="77777777" w:rsidR="009A5C33" w:rsidRPr="00FA2F1E" w:rsidRDefault="009A5C33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47E7240F" w14:textId="7BBBE673" w:rsidR="009A5C33" w:rsidRPr="00FA2F1E" w:rsidRDefault="00694DD0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275/2025.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TC/006887/2024 – DENÚNCIA CONTRA A PREFEITURA MUNICIPAL DE VALENÇA DO PIAUÍ-PI (EXERCÍCIO FINANCEIRO DE 2024)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 Objeto: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upostas irregularidades na efetivação das nomeações oriundas do Concurso Público (Edital nº 001/2023). Denunciado(s): Marcelo Costa e Silva – Prefeito Municipal. Advogado(s) do(s) Denunciado(s):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Wallyson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Soares dos Anjos (OAB/PI nº 10.290) e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outros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– (Procuração: Marcelo Costa e Silva/Prefeito Municipal – fl. 1 da peça 43.5). Denunciante(s): Lívia Nogueira Pereira – Vereadora. Advogado(s) do(s) Denunciante(s):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Rosamaria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Lemos Rocha (OAB/PI nº 15.616) – (Procuração: Lívia Nogueira Pereira/Vereadora – fl. 1 da peça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5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). Após o relato do processo pela Cons.ª Rejane Ribeiro Sousa Dias e a manifestação do Representante do Ministério Público de Contas presente à sessão de julgamento,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Procurador Márcio André Madeira de Vasconcelos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,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que </w:t>
      </w:r>
      <w:proofErr w:type="spellStart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aditivou</w:t>
      </w:r>
      <w:proofErr w:type="spellEnd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 o parecer ministerial acostado nos autos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opinou pela expedição de determinação ao atual gestor da Prefeitura Municipal de Valença do Piauí-PI para que </w:t>
      </w:r>
      <w:proofErr w:type="gramStart"/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>nomeie,</w:t>
      </w:r>
      <w:proofErr w:type="gramEnd"/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até o prazo final de validade do Concurso Público-Edital nº 001/2023, todos os 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lastRenderedPageBreak/>
        <w:t>candidatos aprovados dentro do número dos cargos vagos, inclusive possibilitando-lhe que promova a demissão de contratados temporários caso a despesa com pessoal esteja ou venha a estar acima do limite legal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), d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ecidiu a 1ª Câmara, unânime, ouvido o Representante do Ministério Público de Contas e em consonância com o requerimento oral da Relatora Cons.ª Rejane Ribeiro Sousa Dias,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retirar de pauta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o presente processo para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reexame da matéria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7284B466" w14:textId="77777777" w:rsidR="00694DD0" w:rsidRPr="00FA2F1E" w:rsidRDefault="00694DD0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6809992D" w14:textId="41F3722A" w:rsidR="00694DD0" w:rsidRPr="00FA2F1E" w:rsidRDefault="008D1B59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276/2025.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TC/000423/2025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Aposentadoria por Idade e Tempo de Contribuição (Regra de Transição da EC n° 47/05 – 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 3°, da EC n° 47/05 c/c art. 25, da Lei Municipal nº 461/09 c/c art. 9º, da Lei nº 03/23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NAIRA DO VAL NOGUEIRA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216.***.***-**)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Professor, matrícula n° 110, do quadro de pessoal da Prefeitura Municipal de Corrente-PI.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(peça 3), o parecer do Ministério Público de Contas-MPC (peça 4),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de acordo com o parecer ministerial, conforme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no voto da Relatora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(peça 9), nos seguintes termos: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GP Nº 863/2024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de 19/02/2024, concessiva à aposentadoria da Sra.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Naira do Val Nogueira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CPF nº 216.***.***-**, publicada no Diário Oficial dos Municípios Edição ¯VXII, ano XXII, em 22/02/2024.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336F8821" w14:textId="77777777" w:rsidR="008D1B59" w:rsidRPr="00FA2F1E" w:rsidRDefault="008D1B59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58C62FC8" w14:textId="329B6816" w:rsidR="008D1B59" w:rsidRPr="00FA2F1E" w:rsidRDefault="005768C9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277/2025.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TC/013352/2025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Aposentadoria por Idade e Tempo de Contribuição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 6º e 7º da Emenda Constitucional nº 41/03 c/c art. 2º da Emenda Constitucional nº 47/05 e §5º do art.40 da Constituição Federal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JOSÉ HEVERTO OLIVEIRA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286.***.***-**)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Professor de Ensino 40h, classe “C”, nível VI, matrícula nº 78-4, do quadro de pessoal da Secretaria Municipal de Educação de Pedro II-PI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lastRenderedPageBreak/>
        <w:t xml:space="preserve">presentes autos, considerando o Relatório da Divisão de Fiscalização de Aposentadorias, Reformas e Pensões – DFPESSOAL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(peça 5), o parecer do Ministério Público de Contas-MPC (peça 6),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de acordo com o parecer ministerial, conforme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no voto da Relatora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(peça 12), nos seguintes termos: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Nº 023/2023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do Fundo Previdenciário do Município de Pedro II-PI, de 25/09/2023, concessiva à aposentadoria do Sr.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José </w:t>
      </w:r>
      <w:proofErr w:type="spellStart"/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>Heverto</w:t>
      </w:r>
      <w:proofErr w:type="spellEnd"/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Oliveira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CPF nº 286.***.***-**, publicada no Diário Oficial dos Municípios Edição ¯IVCMXVIII, ano XXI, em 02/10/2023.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0EF4E871" w14:textId="77777777" w:rsidR="005768C9" w:rsidRPr="00FA2F1E" w:rsidRDefault="005768C9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6485DF5C" w14:textId="08A6ECCD" w:rsidR="005768C9" w:rsidRPr="00FA2F1E" w:rsidRDefault="00577E98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278/2025.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TC/005042/2025 – DENÚNCIA CONTRA A PREFEITURA MUNICIPAL DE CORONEL JOSÉ DIAS-PI (EXERCÍCIO FINANCEIRO DE 2025)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 Objeto: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p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ossíveis irregularidades cometidas na condução do Pregão Eletrônico nº 007/2025. Denunciado(s): Victor César de Carvalho – Prefeito Municipal. Advogado(s) do(s) Denunciado(s):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Hillana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Martina Lopes Mousinho Neiva Dourado (OAB/PI nº 6.544) – (Procuração: Victor César de Carvalho/Prefeito Municipal – fl. 1 da peça 12.2). Denunciante(s):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Clidemar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Ferreira Soares –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Sócio-administrador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da empresa EDITORA E GRAFICA IMPRIME (CNPJ nº 41.258.385/0001-79). Vistos, relatados e discutidos os presentes autos, considerando a Decisão Monocrática nº 164/2025-GRD (peça 16), o Relatório de Contraditório da Diretoria de Fiscalização de Licitações e Contratações – DFCONTRATOS (peça 29), o parecer do Ministério Público de Contas (peça 31), e o mais que dos autos consta, decidiu a 1ª Câmara, unânime, de acordo com o parecer ministerial, conforme e pelos fundamentos expostos no voto da Relatora (peça 36), nos seguintes termos: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 w:cs="Arial"/>
          <w:b/>
          <w:bCs/>
          <w:i/>
          <w:iCs/>
          <w:caps/>
          <w:color w:val="000000" w:themeColor="text1"/>
          <w:sz w:val="23"/>
          <w:szCs w:val="23"/>
        </w:rPr>
        <w:t>Improcedência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Denúncia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tendo em vista a inexistência das irregularidades alegadas que justifiquem a anulação parcial do Pregão Eletrônico N° 007/2025 do Município de Coronel José Dias-PI;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b) </w:t>
      </w:r>
      <w:r w:rsidRPr="00FA2F1E">
        <w:rPr>
          <w:rFonts w:ascii="ZapfHumnst BT" w:hAnsi="ZapfHumnst BT" w:cs="Arial"/>
          <w:b/>
          <w:bCs/>
          <w:i/>
          <w:iCs/>
          <w:caps/>
          <w:color w:val="000000" w:themeColor="text1"/>
          <w:sz w:val="23"/>
          <w:szCs w:val="23"/>
        </w:rPr>
        <w:t>Aplicação da multa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200 UFR-PI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ao Prefeito Municipal de Coronel José Dias-PI, o Sr.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Victor César de Carvalho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prevista no art. 22 da Instrução Normativa TCE/PI 06/2017 em virtude de descumprimento do art. 7º do mesmo ato normativo, a saber, da ausência de cadastramento do contrato decorrente do Pregão Eletrônico nº 007/2025.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: Cons.ª Flora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lastRenderedPageBreak/>
        <w:t>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06D73032" w14:textId="77777777" w:rsidR="00577E98" w:rsidRPr="00FA2F1E" w:rsidRDefault="00577E98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231FC425" w14:textId="77777777" w:rsidR="009A5C33" w:rsidRPr="00FA2F1E" w:rsidRDefault="009A5C33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32289BC3" w14:textId="105CDE5A" w:rsidR="009F3EDD" w:rsidRPr="00FA2F1E" w:rsidRDefault="00563C83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RELATADO PELO</w:t>
      </w:r>
      <w:r w:rsidR="00D6298E"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CONS. KLEBER DANTAS EULÁLIO</w:t>
      </w:r>
    </w:p>
    <w:p w14:paraId="021EBD59" w14:textId="77777777" w:rsidR="0069139A" w:rsidRPr="00FA2F1E" w:rsidRDefault="0069139A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2152F55D" w14:textId="0B3591F9" w:rsidR="00B706D4" w:rsidRPr="00FA2F1E" w:rsidRDefault="00B706D4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bookmarkStart w:id="1" w:name="_Hlk112749864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Nº 279/2025.</w:t>
      </w:r>
      <w:r w:rsidRPr="00FA2F1E">
        <w:rPr>
          <w:rFonts w:ascii="ZapfHumnst BT" w:hAnsi="ZapfHumnst BT"/>
          <w:b/>
          <w:bCs/>
          <w:color w:val="000000" w:themeColor="text1"/>
          <w:sz w:val="23"/>
          <w:szCs w:val="23"/>
        </w:rPr>
        <w:t xml:space="preserve"> TC/002964/2025 – REPRESENTAÇÃO CONTRA A PREFEITURA MUNICIPAL DE INHUMA-PI (EXERCÍCIO FINANCEIRO DE 2025).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bookmarkStart w:id="2" w:name="_Hlk183761509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Objeto: Supostas irregularidades envolvendo procedimentos licitatórios e execuções contratuais relacionadas à prestação de serviços de mão de obra terceirizada e transporte escolar. Representado(s):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Elbert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Holanda Moura – Prefeito Municipal; Francisca Neide de Sousa – Pregoeira; Nivaldo Costa Filho – Fiscal dos Contratos;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Elierton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Holanda Moura – Secretário Municipal de Administração; Ana Luiza Gonçalves Rodrigues – Ordenadora de Despesas; Andrea Alves Rodrigues Araújo – Ordenadora de Despesas;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Érin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Ébora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Bezerra Pinheiro – Ordenador de Despesas;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Hayley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de Araújo Pinheiro – Ordenador de Despesas; Maria do Socorro Gonçalves de Moura Leal – Ordenadora de Despesas; Silvia Rodrigues Veloso – Ordenadora de Despesas; Rogério Martins da Silva Leal – </w:t>
      </w:r>
      <w:proofErr w:type="gramStart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Responsável pelo Cadastramento no Sistema </w:t>
      </w:r>
      <w:r w:rsidRPr="00FA2F1E">
        <w:rPr>
          <w:rFonts w:ascii="ZapfHumnst BT" w:hAnsi="ZapfHumnst BT"/>
          <w:caps/>
          <w:color w:val="000000" w:themeColor="text1"/>
          <w:sz w:val="23"/>
          <w:szCs w:val="23"/>
        </w:rPr>
        <w:t>Contratos</w:t>
      </w:r>
      <w:proofErr w:type="gramEnd"/>
      <w:r w:rsidRPr="00FA2F1E">
        <w:rPr>
          <w:rFonts w:ascii="ZapfHumnst BT" w:hAnsi="ZapfHumnst BT"/>
          <w:caps/>
          <w:color w:val="000000" w:themeColor="text1"/>
          <w:sz w:val="23"/>
          <w:szCs w:val="23"/>
        </w:rPr>
        <w:t xml:space="preserve"> Web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; e Everaldo Holanda Pinheiro – Secretário Municipal de Administração. Interessado(s):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Roniel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Leal Ibiapina – Representante da Empresa </w:t>
      </w:r>
      <w:r w:rsidRPr="00FA2F1E">
        <w:rPr>
          <w:rFonts w:ascii="ZapfHumnst BT" w:hAnsi="ZapfHumnst BT"/>
          <w:caps/>
          <w:color w:val="000000" w:themeColor="text1"/>
          <w:sz w:val="23"/>
          <w:szCs w:val="23"/>
        </w:rPr>
        <w:t>Contrak Terceirização e Locações Ltda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; e Vagner Leal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Ibiapino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– Sócio Administrador/Representante da Empresa </w:t>
      </w:r>
      <w:r w:rsidRPr="00FA2F1E">
        <w:rPr>
          <w:rFonts w:ascii="ZapfHumnst BT" w:hAnsi="ZapfHumnst BT"/>
          <w:caps/>
          <w:color w:val="000000" w:themeColor="text1"/>
          <w:sz w:val="23"/>
          <w:szCs w:val="23"/>
        </w:rPr>
        <w:t>Concretize Construtora Ltda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. Advogado(s) do(s) Representado(s): Marcus Vinícius Santos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Spíndola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Rodrigues (OAB/PI nº 12.276) – (Procuração: Maria do Socorro Gonçalves de Moura Leal – fl. 17 da peça 74.2; Everaldo Holanda Pinheiro – fl. 1 da peça 74.2;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Elierton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Holanda Moura – fl. 4 da peça 74.2; Andrea Alves Rodrigues Araújo – fl. 8 da peça 74.2; Rogério Martins da Silva Leal – fl. 11 da peça 74.2; Ana Luiza Gonçalves Rodrigues – fl. 13 da peça 74.2;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Hayley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de Araújo Pinheiro – fl. 21 da peça 74.2; Francisca Neide de Sousa – fl. 24 da peça 74.2; Nivaldo Costa Filho – fl. 28 da peça 74.2; Silvia Rodrigues Veloso – fl. 31 da peça 74.2;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Érin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Ébora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Bezerra Pinheiro – fl. 35 da peça 74.2. Sem procuração nos autos: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Elbert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Holanda Moura, com petição à peça 74.1); e Adriano Silva Borges (OAB/PI nº 9.504) e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outro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– (Procuração: </w:t>
      </w:r>
      <w:proofErr w:type="spellStart"/>
      <w:r w:rsidRPr="00FA2F1E">
        <w:rPr>
          <w:rFonts w:ascii="ZapfHumnst BT" w:hAnsi="ZapfHumnst BT"/>
          <w:color w:val="000000" w:themeColor="text1"/>
          <w:sz w:val="23"/>
          <w:szCs w:val="23"/>
        </w:rPr>
        <w:t>Roniel</w:t>
      </w:r>
      <w:proofErr w:type="spell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Leal Ibiapina – Representante da Empresa </w:t>
      </w:r>
      <w:r w:rsidRPr="00FA2F1E">
        <w:rPr>
          <w:rFonts w:ascii="ZapfHumnst BT" w:hAnsi="ZapfHumnst BT"/>
          <w:caps/>
          <w:color w:val="000000" w:themeColor="text1"/>
          <w:sz w:val="23"/>
          <w:szCs w:val="23"/>
        </w:rPr>
        <w:t>Contrak Terceirização e Locações Ltda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– fl. 1 da peça 75.2). Representante(s): Diretoria de Fiscalização de Licitações e Contratações (DFCONTRATOS) do TCE/PI. </w:t>
      </w:r>
      <w:bookmarkEnd w:id="2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Considerando o requerimento do advogado Adriano Silva Borges (OAB/PI nº 9.504), protocolado sob o número 015102/2025 (peças 90.1 e 90.25), decidiu a 1ª Câmara, unânime, ouvido o Representante do Ministério Público de Contas e em consonância com a manifestação oral do Relator Cons. Kleber Dantas Eulálio,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 retirar de pauta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o presente processo pelo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prazo de </w:t>
      </w:r>
      <w:proofErr w:type="gramStart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1</w:t>
      </w:r>
      <w:proofErr w:type="gramEnd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 (uma) sessão de julgamento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. Assim, o referido processo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retornará à Pauta de Julgamento da 1ª Câmara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lastRenderedPageBreak/>
        <w:t>do dia 16/12/2025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bookmarkEnd w:id="1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Jackson Nobre Veras.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212DAE2A" w14:textId="77777777" w:rsidR="00B706D4" w:rsidRPr="00FA2F1E" w:rsidRDefault="00B706D4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707F3747" w14:textId="546A6286" w:rsidR="00B706D4" w:rsidRPr="00FA2F1E" w:rsidRDefault="00B706D4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280/2025.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TC/014138/2025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Aposentadoria por Idade e Tempo de Contribuição (Regra de Transição da EC n° 47/05 – 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 12 da Lei Municipal n° 400/09 e o art. 3° da EC n° 47/05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MARIA NAUDA DE SOUSA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341.***.***-**)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, ocupante do cargo de Professora, matrícula n° 221-1, do quadro de pessoal da Secretaria de Educação do Município de São </w:t>
      </w:r>
      <w:proofErr w:type="gramStart"/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Julião-PI</w:t>
      </w:r>
      <w:proofErr w:type="gramEnd"/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(peça 3), o parecer do Ministério Público de Contas-MPC (peça 4),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divergindo do parecer ministerial, conforme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no voto do Relator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(peça 12), nos seguintes termos: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GP n° 023/2024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de 18/03/2024 (fl. 14/15 da peça 01), publicada no Diário Oficial dos Municípios em 21/03/2024 (fls. 16 da peça 01), concessiva de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Aposentadoria por Idade e Tempo de Contribuição (Regra de Transição da EC n° 47/05)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nos termos do art. 12 da Lei Municipal n° 400/09 e o art. 3° da EC n° 47/05, com proventos mensais no valor de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R$ 6.183,77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(seis mil cento e oitenta e três reais e setenta e sete centavos), considerando a mudança de paradigma no âmbito desta Corte de Contas, materializado no Acórdão nº 401/2022 (TC/019500/2021), que modulou os efeitos da Súmula nº 05/2010 do TCE/PI, e em atenção os princípios da segurança jurídica, da boa-fé, da dignidade da pessoa humana e do caráter contributivo do regime previdenciário (art. 40, da CF/88).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10528D78" w14:textId="77777777" w:rsidR="00B706D4" w:rsidRPr="00FA2F1E" w:rsidRDefault="00B706D4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4A09DF74" w14:textId="73B1D4E2" w:rsidR="00B706D4" w:rsidRPr="00FA2F1E" w:rsidRDefault="00590E18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Nº 281/2025.</w:t>
      </w:r>
      <w:r w:rsidRPr="00FA2F1E">
        <w:rPr>
          <w:rFonts w:ascii="ZapfHumnst BT" w:hAnsi="ZapfHumnst BT"/>
          <w:b/>
          <w:bCs/>
          <w:color w:val="000000" w:themeColor="text1"/>
          <w:sz w:val="23"/>
          <w:szCs w:val="23"/>
        </w:rPr>
        <w:t xml:space="preserve"> TC/002496/2023 – REPRESENTAÇÃO CONTRA A PREFEITURA MUNICIPAL DE SOCORRO DO PIAUÍ-PI (EXERCÍCIO FINANCEIRO DE 2023).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Objeto: representação em razão de suposto descumprimento do Acórdão TCE-PI nº 36/2023-SSC e de ilegalidade na Lei Municipal nº 431/2023, de reajuste do piso nacional do magistério. Representado(s): José Coelho Filho – Prefeito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lastRenderedPageBreak/>
        <w:t xml:space="preserve">Municipal. Representante(s): Sindicato dos Servidores Públicos Municipais de Socorro do Piauí (SINDSP). Advogado(s) do(s) Representante(s): Antônio José Rodrigues de Meneses (OAB/PI nº 6.143) – (Procuração: Sindicato dos Servidores Públicos Municipais de Socorro do Piauí – fl. 1 da peça </w:t>
      </w:r>
      <w:proofErr w:type="gramStart"/>
      <w:r w:rsidRPr="00FA2F1E">
        <w:rPr>
          <w:rFonts w:ascii="ZapfHumnst BT" w:hAnsi="ZapfHumnst BT"/>
          <w:color w:val="000000" w:themeColor="text1"/>
          <w:sz w:val="23"/>
          <w:szCs w:val="23"/>
        </w:rPr>
        <w:t>3</w:t>
      </w:r>
      <w:proofErr w:type="gramEnd"/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). Vistos, relatados e discutidos os presentes autos, considerando a Informação da Divisão de Acompanhamento e Controle de Decisões – DACD (peça 13), o Termo de Encaminhamento da Diretoria de Fiscalização de Pessoal e Previdência – DFPESSOAL (peça 18), o Despacho do Ministério Público de Contas (peça 20), e o mais que dos autos consta, decidiu a 1ª Câmara, unânime, concordando parcialmente com o parecer ministerial,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conforme e pelos fundamentos expostos no voto do Relator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(peça 27), nos seguintes termos: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>pelo</w:t>
      </w:r>
      <w:r w:rsidRPr="00FA2F1E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/>
          <w:b/>
          <w:bCs/>
          <w:i/>
          <w:iCs/>
          <w:caps/>
          <w:color w:val="000000" w:themeColor="text1"/>
          <w:sz w:val="23"/>
          <w:szCs w:val="23"/>
        </w:rPr>
        <w:t>arquivamento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da presente denúncia, nos termos do art. 402, I, do Regimento Interno do TCE-PI;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b) 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pela </w:t>
      </w:r>
      <w:r w:rsidRPr="00FA2F1E">
        <w:rPr>
          <w:rFonts w:ascii="ZapfHumnst BT" w:hAnsi="ZapfHumnst BT"/>
          <w:b/>
          <w:bCs/>
          <w:i/>
          <w:iCs/>
          <w:caps/>
          <w:color w:val="000000" w:themeColor="text1"/>
          <w:sz w:val="23"/>
          <w:szCs w:val="23"/>
        </w:rPr>
        <w:t>não autuação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de processo de acompanhamento de cumprimento de decisão, sugerida pelo Ministério Público de Contas;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c) 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pela </w:t>
      </w:r>
      <w:r w:rsidRPr="00FA2F1E">
        <w:rPr>
          <w:rFonts w:ascii="ZapfHumnst BT" w:hAnsi="ZapfHumnst BT"/>
          <w:b/>
          <w:bCs/>
          <w:i/>
          <w:iCs/>
          <w:caps/>
          <w:color w:val="000000" w:themeColor="text1"/>
          <w:sz w:val="23"/>
          <w:szCs w:val="23"/>
        </w:rPr>
        <w:t>expedição</w:t>
      </w:r>
      <w:r w:rsidRPr="00FA2F1E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de comunicação de irregularidade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 e</w:t>
      </w:r>
      <w:r w:rsidRPr="00FA2F1E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/>
          <w:b/>
          <w:bCs/>
          <w:i/>
          <w:iCs/>
          <w:caps/>
          <w:color w:val="000000" w:themeColor="text1"/>
          <w:sz w:val="23"/>
          <w:szCs w:val="23"/>
        </w:rPr>
        <w:t>encaminhamento</w:t>
      </w:r>
      <w:r w:rsidRPr="00FA2F1E">
        <w:rPr>
          <w:rFonts w:ascii="ZapfHumnst BT" w:hAnsi="ZapfHumnst BT"/>
          <w:b/>
          <w:bCs/>
          <w:i/>
          <w:iCs/>
          <w:color w:val="000000" w:themeColor="text1"/>
          <w:sz w:val="23"/>
          <w:szCs w:val="23"/>
        </w:rPr>
        <w:t xml:space="preserve"> à Diretoria de Fiscalização de Gestão e Contas Públicas – DFCONTAS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>, acerca da recomendação imposta no Acórdão nº 36/2023-SSC, conforme manifestação do Ministério Públic</w:t>
      </w:r>
      <w:r w:rsidRPr="00FA2F1E">
        <w:rPr>
          <w:rFonts w:ascii="ZapfHumnst BT" w:hAnsi="ZapfHumnst BT"/>
          <w:i/>
          <w:iCs/>
          <w:color w:val="000000" w:themeColor="text1"/>
          <w:sz w:val="23"/>
          <w:szCs w:val="23"/>
        </w:rPr>
        <w:t xml:space="preserve">o de Contas na presente sessão.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63156D8B" w14:textId="77777777" w:rsidR="00EF3086" w:rsidRPr="00FA2F1E" w:rsidRDefault="00EF3086" w:rsidP="008D0964">
      <w:pPr>
        <w:autoSpaceDE w:val="0"/>
        <w:autoSpaceDN w:val="0"/>
        <w:adjustRightInd w:val="0"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41E8259F" w14:textId="77777777" w:rsidR="0076587D" w:rsidRPr="00FA2F1E" w:rsidRDefault="0076587D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048C26C3" w14:textId="79457054" w:rsidR="009A5C33" w:rsidRPr="00FA2F1E" w:rsidRDefault="009A5C33" w:rsidP="008D0964">
      <w:pPr>
        <w:keepNext/>
        <w:spacing w:line="340" w:lineRule="exact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RELATADO PELO CONS.</w:t>
      </w:r>
      <w:r w:rsidR="0040688D"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ª FLORA IZABEL NOBRE RODRIGUES</w:t>
      </w:r>
    </w:p>
    <w:p w14:paraId="1933C76A" w14:textId="77777777" w:rsidR="009A5C33" w:rsidRPr="00FA2F1E" w:rsidRDefault="009A5C33" w:rsidP="008D0964">
      <w:pPr>
        <w:keepNext/>
        <w:spacing w:line="340" w:lineRule="exact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779D6C94" w14:textId="3E1ED4B5" w:rsidR="00E36B5F" w:rsidRPr="00FA2F1E" w:rsidRDefault="00145B13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282/2025.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TC/007129/2025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Aposentadoria por Tempo de Contribuição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artigo 6º, I, II, III e IV da EC nº 41/2003, garantida a paridade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JOSÉ RAIMUNDO SOARES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134.***.***-**)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Agente de Tributos da Fazenda Estadual, Classe Especial, referência “B”, Matrícula n° 0411990, do quadro de pessoal da Secretaria da Fazenda do Estado do Piauí (SEFAZ)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(peça 3), os pareceres do Ministério Público de Contas-MPC (peças 4 e 8),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divergindo do parecer ministerial, conforme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no voto da Relatora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(peça 13), nos seguintes termos: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GP n° 0930/2025 – PIAUIPREV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, de 29/05/2025 (fl. 185 da peça 1), publicada no Diário Oficial do Estado do Piauí n° 104/2025, de 3 de junho de 2025 (fls. 187/188 da peça 1), conforme o art. 197, II, do 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lastRenderedPageBreak/>
        <w:t>Regimento Interno deste Tribunal, que aposenta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José Raimundo Soares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, com proventos de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R$ 13.622,59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(treze mil, seiscentos e vinte e dois reais e cinquenta e nove centavos) mensais, considerando o posicionamento deste Tribunal, em sessão plenária extraordinária de 25 de agosto de 2022 (processo nº TC/019500/2021, acórdão 401 - SPL, que determinou a modulação do efeito da Súmula TCE/PI n° 05/10 sobre os atos de aposentadoria submetidos a julgamento deste Tribunal) e os princípios da boa-fé, segurança jurídica, dignidade da pessoa humana e </w:t>
      </w:r>
      <w:proofErr w:type="spell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contributividade</w:t>
      </w:r>
      <w:proofErr w:type="spellEnd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previdenciária.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Jackson Nobre Veras.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3FD2FFC4" w14:textId="77777777" w:rsidR="00145B13" w:rsidRPr="00FA2F1E" w:rsidRDefault="00145B13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1CAAE99B" w14:textId="174E0558" w:rsidR="00145B13" w:rsidRPr="00FA2F1E" w:rsidRDefault="004F550A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283/2025.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TC/013796/2025 –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>Pensão por Morte de Servidor ATIVO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 (</w:t>
      </w:r>
      <w:r w:rsidRPr="00FA2F1E">
        <w:rPr>
          <w:rFonts w:ascii="ZapfHumnst BT" w:hAnsi="ZapfHumnst BT" w:cs="Arial"/>
          <w:b/>
          <w:i/>
          <w:iCs/>
          <w:noProof/>
          <w:color w:val="000000" w:themeColor="text1"/>
          <w:sz w:val="23"/>
          <w:szCs w:val="23"/>
        </w:rPr>
        <w:t>art. 40, §7° da CF/88 com redação da EC n° 103/19 e art. 52, §§ 1° e 2° do ADCT da CE/89, acrescido pela EC n° 54/19 c/c art. 121 e seguintes da LC n° 13/94 e com o Decreto Estadual n° 16.450/16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). INTERESSADO(S): ARTHUR LEVYSON ALMEIDA DA COSTA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(CPF n° 103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.***.***-**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), na condição de filho menor do servidor falecido José Ribamar Nery da Costa (CPF n° 150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.***.***-**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), outrora ocupante do cargo de Agente de Tributos da Fazenda Estadual, Classe II, Padrão “B”, matrícula n° 0028878, do quadro de pessoal da Secretaria da Fazenda do Estado do Piauí (SEFAZ), cujo óbito ocorreu em 1º/03/2025 (certidão de óbito à fl. 15 da peça </w:t>
      </w:r>
      <w:proofErr w:type="gramStart"/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1</w:t>
      </w:r>
      <w:proofErr w:type="gramEnd"/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). Advogado(s): Marcos Vinicius Oliveira Chaves (OAB/PI nº 15.576) – (fl. 7 da peça </w:t>
      </w:r>
      <w:proofErr w:type="gramStart"/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1</w:t>
      </w:r>
      <w:proofErr w:type="gramEnd"/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).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(peça 3), o parecer do Ministério Público de Contas-MPC (peça 4),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concordando parcialmente com o parecer ministerial,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conforme e pelos fundamentos expostos no voto da Relatora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(peça 9), nos seguintes termos: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GP nº 1879/2025/PIAUIPREV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(fl. 383 da peça 1), publicada no DOE nº 198/2025 (fl. 385 da peça 1) que concede pensão por morte em favor de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Arthur </w:t>
      </w:r>
      <w:proofErr w:type="spellStart"/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>Levyson</w:t>
      </w:r>
      <w:proofErr w:type="spellEnd"/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Almeida da Costa (filho menor)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do segurado José Ribamar Nery da Costa, no valor de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R$ 5.069,75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(cinco mil, sessenta e nove reais e setenta e cinco centavos) mensais, considerando o posicionamento deste Tribunal em sessão plenária extraordinária de 25 de agosto de 2022 (processo nº TC/019500/2021, acórdão 401 - SPL), que determinou a modulação do efeito da Súmula TCE/PI n° 05/10 sobre os atos de aposentadoria submetidos a julgamento deste Tribunal) e os princípios da boa-fé, segurança jurídica, dignidade da pessoa humana e </w:t>
      </w:r>
      <w:proofErr w:type="spell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contributividade</w:t>
      </w:r>
      <w:proofErr w:type="spellEnd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previdenciária.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: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lastRenderedPageBreak/>
        <w:t>Jackson Nobre Veras.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272FB63F" w14:textId="77777777" w:rsidR="004F550A" w:rsidRPr="00FA2F1E" w:rsidRDefault="004F550A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331EE8DC" w14:textId="77777777" w:rsidR="009A5C33" w:rsidRPr="00FA2F1E" w:rsidRDefault="009A5C33" w:rsidP="008D0964">
      <w:pPr>
        <w:keepNext/>
        <w:spacing w:line="340" w:lineRule="exact"/>
        <w:rPr>
          <w:rFonts w:ascii="ZapfHumnst BT" w:hAnsi="ZapfHumnst BT" w:cs="Arial"/>
          <w:b/>
          <w:caps/>
          <w:color w:val="000000" w:themeColor="text1"/>
          <w:sz w:val="23"/>
          <w:szCs w:val="23"/>
        </w:rPr>
      </w:pPr>
    </w:p>
    <w:p w14:paraId="40AE8904" w14:textId="57634FA1" w:rsidR="0040688D" w:rsidRPr="00FA2F1E" w:rsidRDefault="0040688D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RELATADOS PELO CONS. SUBSTITUTO JAYLSON FABIANH LOPES </w:t>
      </w:r>
      <w:proofErr w:type="gramStart"/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CAMPELO</w:t>
      </w:r>
      <w:proofErr w:type="gramEnd"/>
    </w:p>
    <w:p w14:paraId="02CB403D" w14:textId="77777777" w:rsidR="0040688D" w:rsidRPr="00FA2F1E" w:rsidRDefault="0040688D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1B1C8AE8" w14:textId="5AE0C2DA" w:rsidR="005D55F4" w:rsidRPr="00FA2F1E" w:rsidRDefault="005D55F4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284/2025.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bookmarkStart w:id="3" w:name="_Hlk209508434"/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TC/002057/2025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>Aposentadoria por Idade e Tempo de Contribuição</w:t>
      </w:r>
      <w:r w:rsidRPr="00FA2F1E">
        <w:rPr>
          <w:rFonts w:ascii="ZapfHumnst BT" w:hAnsi="ZapfHumnst BT" w:cs="Arial"/>
          <w:b/>
          <w:i/>
          <w:iCs/>
          <w:caps/>
          <w:color w:val="000000" w:themeColor="text1"/>
          <w:sz w:val="23"/>
          <w:szCs w:val="23"/>
        </w:rPr>
        <w:t xml:space="preserve"> SUBS JUDICE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 (Regra de Transição DO PEDÁGIO da EC n° 54/19 – 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 49, incisos I, II, III e IV, § 2º, inciso I e § 3º, inciso I, do ADCT da CE/89, acrescentado pela EC n° 54/19 e Mandado de Segurança de nº 0801145-77.2025.8.18.0140, do Tribunal de Justiça do Estado do Piauí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BENEDITO RUBENS SARAIVA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153.148.203-15)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, no cargo de Professor 40 horas semanais, classe “SE”, nível IV, Matrícula n° 0572624, da Secretaria de Educação do Estado do Piauí (SEDUC)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Advogado(s): Carlos Augusto Pereira Silva (OAB/PI nº 8.716) – (fl. 43 da peça 2); e Cleane Saraiva de Sousa (OAB/PI nº 5.101) – (fl. 17 da peça 9). Julgamento(s): Acórdão TCE/PI nº. 192/2025 – 1ª CÂMARA (não registro; peça 33). </w:t>
      </w:r>
      <w:bookmarkEnd w:id="3"/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Decidiu a 1ª Câmara, unânime, ouvido o Representante do Ministério Público de Contas e em consonância com a manifestação oral da Exma. Sra.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Cons.ª Rejane Ribeiro Sousa Dias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(Presidente da Primeira Câmara),</w:t>
      </w:r>
      <w:r w:rsidRPr="00FA2F1E">
        <w:rPr>
          <w:rFonts w:ascii="ZapfHumnst BT" w:hAnsi="ZapfHumnst BT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retirar de pauta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o presente processo, pelo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prazo de 1 (uma) sessão de julgamento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, em razão da ausência do Relator. Assim, o referido processo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retornará à Pauta de Julgamento da 1ª Câmara do dia 16/12/2025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7BA010A4" w14:textId="77777777" w:rsidR="005D55F4" w:rsidRPr="00FA2F1E" w:rsidRDefault="005D55F4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46AB4F8D" w14:textId="19C97082" w:rsidR="005D55F4" w:rsidRPr="00FA2F1E" w:rsidRDefault="007B23DC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285/2025.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TC/010527/2024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>Aposentadoria</w:t>
      </w:r>
      <w:r w:rsidRPr="00FA2F1E">
        <w:rPr>
          <w:rFonts w:ascii="ZapfHumnst BT" w:hAnsi="ZapfHumnst BT" w:cs="Arial"/>
          <w:b/>
          <w:i/>
          <w:iCs/>
          <w:caps/>
          <w:color w:val="000000" w:themeColor="text1"/>
          <w:sz w:val="23"/>
          <w:szCs w:val="23"/>
        </w:rPr>
        <w:t xml:space="preserve"> SUB JUDICE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 Por Tempo de Contribuição com proventos integrais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art. 40 § 4º, inciso II da CF/88 c/c art. 1º, inciso II da LC nº 51/85 com redação dada pela LC nº 144/2014, c/c Decisão Judicial nº 0811867-15.2021.8.18.0140 do Tribunal de Justiça do Estado do Piauí, Processo SEI nº 00003.004998/2024-77, que consta no Processo Nº 2019.04.1752P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LIDUÍNA MARIA PINHEIRO VIEIRA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347.***.***-**)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Policial Penal, Classe Especial I, matrícula nº 0421839, do quadro de pessoal da Secretaria de Estado da Justiça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Decidiu a 1ª Câmara, unânime, ouvido o Representante do Ministério Público de Contas e em consonância com a manifestação oral da Exma. Sra.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Cons.ª Rejane Ribeiro Sousa Dias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(Presidente da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lastRenderedPageBreak/>
        <w:t>Primeira Câmara),</w:t>
      </w:r>
      <w:r w:rsidRPr="00FA2F1E">
        <w:rPr>
          <w:rFonts w:ascii="ZapfHumnst BT" w:hAnsi="ZapfHumnst BT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retirar de pauta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o presente processo, pelo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prazo de 1 (uma) sessão de julgamento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, em razão da ausência do Relator. Assim, o referido processo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retornará à Pauta de Julgamento da 1ª Câmara do dia 16/12/2025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5FEDE85E" w14:textId="77777777" w:rsidR="007B23DC" w:rsidRPr="00FA2F1E" w:rsidRDefault="007B23DC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44F84061" w14:textId="49C190CB" w:rsidR="007B23DC" w:rsidRPr="00FA2F1E" w:rsidRDefault="008254F0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286/2025.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TC/009239/2025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Aposentadoria por Idade e Tempo de Contribuição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 xml:space="preserve">art. 40, §4º, III da CF, c/c art. 57 da Lei Federal nº 8.213/91, </w:t>
      </w:r>
      <w:proofErr w:type="spellStart"/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arts</w:t>
      </w:r>
      <w:proofErr w:type="spellEnd"/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. 1º e 15 da Lei Federal nº 10.887/2004 e Súmula Vinculante nº 33 do Supremo Tribunal Federal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MARIA SOARES DE OLIVEIRA SANTOS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481.***.***-**)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Agente de Saúde, especialidade Agente Comunitário de Saúde, referência “B3”, matrícula nº 031554, do quadro de pessoal da Fundação Municipal de Saúde (FMS)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>. Advogado(s): Antônio Luís Viana da Silva Júnior (OAB/PI nº 20.985) e</w:t>
      </w:r>
      <w:r w:rsidRPr="00FA2F1E">
        <w:rPr>
          <w:rFonts w:ascii="ZapfHumnst BT" w:hAnsi="ZapfHumnst BT" w:cs="Arial"/>
          <w:bCs/>
          <w:i/>
          <w:iCs/>
          <w:noProof/>
          <w:color w:val="000000" w:themeColor="text1"/>
          <w:sz w:val="23"/>
          <w:szCs w:val="23"/>
        </w:rPr>
        <w:t xml:space="preserve"> outros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 – (Procuração: fl. 5 da peça 1). 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Decidiu a 1ª Câmara, unânime, ouvido o Representante do Ministério Público de Contas e em consonância com a manifestação oral da Exma. Sra.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Cons.ª Rejane Ribeiro Sousa Dias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(Presidente da Primeira Câmara),</w:t>
      </w:r>
      <w:r w:rsidRPr="00FA2F1E">
        <w:rPr>
          <w:rFonts w:ascii="ZapfHumnst BT" w:hAnsi="ZapfHumnst BT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retirar de pauta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o presente processo, pelo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prazo de 1 (uma) sessão de julgamento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, em razão da ausência do Relator. Assim, o referido processo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retornará à Pauta de Julgamento da 1ª Câmara do dia 16/12/2025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21DCA5C6" w14:textId="77777777" w:rsidR="008254F0" w:rsidRPr="00FA2F1E" w:rsidRDefault="008254F0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6F8A398F" w14:textId="77777777" w:rsidR="0040688D" w:rsidRPr="00FA2F1E" w:rsidRDefault="0040688D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01F826EC" w14:textId="03CC21E4" w:rsidR="0076587D" w:rsidRPr="00FA2F1E" w:rsidRDefault="00EB2CE3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RELATADOS PELO CONS. SUBSTITUTO JACKSON </w:t>
      </w:r>
      <w:proofErr w:type="gramStart"/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NOBRE VERAS</w:t>
      </w:r>
      <w:proofErr w:type="gramEnd"/>
    </w:p>
    <w:p w14:paraId="0B98E66A" w14:textId="77777777" w:rsidR="00EB2CE3" w:rsidRPr="00FA2F1E" w:rsidRDefault="00EB2CE3" w:rsidP="008D0964">
      <w:pPr>
        <w:spacing w:line="340" w:lineRule="exact"/>
        <w:jc w:val="both"/>
        <w:rPr>
          <w:rFonts w:ascii="ZapfHumnst BT" w:hAnsi="ZapfHumnst BT" w:cs="Arial"/>
          <w:b/>
          <w:color w:val="000000" w:themeColor="text1"/>
          <w:sz w:val="23"/>
          <w:szCs w:val="23"/>
        </w:rPr>
      </w:pPr>
    </w:p>
    <w:p w14:paraId="28FF0E10" w14:textId="72432ABB" w:rsidR="00E372B0" w:rsidRPr="00FA2F1E" w:rsidRDefault="00E372B0" w:rsidP="008D0964">
      <w:pPr>
        <w:autoSpaceDE w:val="0"/>
        <w:autoSpaceDN w:val="0"/>
        <w:adjustRightInd w:val="0"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287/2025.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TC/004659/2024 – PRESTAÇÃO DE CONTAS DE GOVERNO DA PREFEITURA MUNICIPAL DE PARNAÍBA-PI (EXERCÍCIO FINANCEIRO DE 2023)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.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Responsável(</w:t>
      </w:r>
      <w:proofErr w:type="spellStart"/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is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):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pt-PT"/>
        </w:rPr>
        <w:t xml:space="preserve"> Francisco de Assis de Moraes Souza – Prefeito Municipal.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Advogada(s): Maira Castelo Branco Leite de Oliveira Castro (OAB/PI nº 3.276) – (Procuração: 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pt-PT"/>
        </w:rPr>
        <w:t>Francisco de Assis de Moraes Souza/Prefeito Municipal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– fl. 2 da peça 15.6)</w:t>
      </w:r>
      <w:r w:rsidRPr="00FA2F1E">
        <w:rPr>
          <w:rFonts w:ascii="ZapfHumnst BT" w:hAnsi="ZapfHumnst BT" w:cs="Helvetica"/>
          <w:color w:val="000000" w:themeColor="text1"/>
          <w:sz w:val="23"/>
          <w:szCs w:val="23"/>
        </w:rPr>
        <w:t xml:space="preserve">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Considerando a impossibilidade da advogada 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Maira Castelo Branco Leite de Oliveira 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lastRenderedPageBreak/>
        <w:t xml:space="preserve">Castro (OAB/PI nº 3.276) comparecer a esta sessão de julgamento,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decidiu a 1ª Câmara, unânime, ouvido o Representante do Ministério Público de Contas e em consonância com a manifestação oral do Relator,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 retirar de pauta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o presente processo pelo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prazo de </w:t>
      </w:r>
      <w:proofErr w:type="gramStart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1</w:t>
      </w:r>
      <w:proofErr w:type="gramEnd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 (uma) sessão de julgamento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. Assim, o referido processo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retornará à Pauta de Julgamento da 1ª Câmara do dia 16/12/2025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Conselheiro(s) Substituto(s) presente(s)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Jackson Nobre Veras.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15CB3E53" w14:textId="77777777" w:rsidR="00E372B0" w:rsidRPr="00FA2F1E" w:rsidRDefault="00E372B0" w:rsidP="008D0964">
      <w:pPr>
        <w:autoSpaceDE w:val="0"/>
        <w:autoSpaceDN w:val="0"/>
        <w:adjustRightInd w:val="0"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3122A954" w14:textId="14859261" w:rsidR="00E372B0" w:rsidRPr="00FA2F1E" w:rsidRDefault="00FA2F1E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Nº 288/2025.</w:t>
      </w:r>
      <w:r w:rsidRPr="00FA2F1E">
        <w:rPr>
          <w:rFonts w:ascii="ZapfHumnst BT" w:hAnsi="ZapfHumnst BT"/>
          <w:b/>
          <w:b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TC/009748/2024 – TOMADA DE CONTAS ESPECIAL DA SECRETARIA MUNICIPAL DE EDUCAÇÃO DE TERESINA-PI (EXERCÍCIO FINANCEIRO DE 2023)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.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Responsável(</w:t>
      </w:r>
      <w:proofErr w:type="spellStart"/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is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):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Nouga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Cardoso Batista – Secretário Municipal de Educação; Janaína Érika dos Santos Moura – Fiscal de Contrato; Carlos Alberto Lima de Oliveira Pádua – Gestor de Contrato; e Francisco Ítalo Cardoso Soares Furtado – Representante da Empresa M. F. DISTRIBUIDORA E LIVRARIA LTDA. Julgamento(s): Acórdão TCE/PI nº 210/2024-SPC, exarado no âmbito do Processo TC/005576/2023. Advogado(s):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Valdílio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Souza Falcão Filho (OAB/PI nº 3.789) e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outro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– (Procuração: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Nouga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Cardoso Batista/Secretário Municipal de Educação – fl. 1 da peça 36.2); Aurélio Lobão Lopes (OAB/PI n° 3.810) – (Procuração: Janaína Érika dos Santos Moura/Fiscal de Contrato – fl. 1 da peça 33.2); Luana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Ingride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de Freitas Gomes (OAB/PI nº 19.974) e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outros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– (Procuração: Carlos Alberto Lima de Oliveira Pádua/Gestor de Contrato – fl. 1 da peça 31.2); e Caio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Iatam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Pádua de Almeida Santos (OAB/PI nº 9.415) – (Procuração: Francisco Ítalo Cardoso Soares Furtado/Representante da Empresa M. F. DISTRIBUIDORA E LIVRARIA LTDA – fl. 1 da peça 34.13). Decidiu a 1ª Câmara, unânime, ouvido o Representante do Ministério Público de Contas e em consonância com o requerimento oral do Relator Cons. Substituto Jackson Nobre Veras,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retirar de pauta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o presente processo, pelo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prazo de </w:t>
      </w:r>
      <w:proofErr w:type="gramStart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1</w:t>
      </w:r>
      <w:proofErr w:type="gramEnd"/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 (uma) sessão de julgamento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, para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reexame da matéria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Assim, 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 xml:space="preserve">o referido processo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 xml:space="preserve">retornará à 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Pauta de Julgamento da 1ª Câmara do dia 16/12/2023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66F57CA0" w14:textId="77777777" w:rsidR="00FA2F1E" w:rsidRPr="00FA2F1E" w:rsidRDefault="00FA2F1E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72BB0367" w14:textId="75A421E9" w:rsidR="00FA2F1E" w:rsidRPr="00FA2F1E" w:rsidRDefault="00FA2F1E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289/2025.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caps/>
          <w:noProof/>
          <w:color w:val="000000" w:themeColor="text1"/>
          <w:sz w:val="23"/>
          <w:szCs w:val="23"/>
        </w:rPr>
        <w:t xml:space="preserve">TC/011635/2025 – </w:t>
      </w:r>
      <w:r w:rsidRPr="00FA2F1E">
        <w:rPr>
          <w:rFonts w:ascii="ZapfHumnst BT" w:hAnsi="ZapfHumnst BT" w:cs="Arial"/>
          <w:b/>
          <w:caps/>
          <w:color w:val="000000" w:themeColor="text1"/>
          <w:sz w:val="23"/>
          <w:szCs w:val="23"/>
        </w:rPr>
        <w:t xml:space="preserve">Aposentadoria por Idade e Tempo de Contribuição (Regra de Transição da EC n° 41/03 – 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 xml:space="preserve">art. 6° </w:t>
      </w:r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lastRenderedPageBreak/>
        <w:t xml:space="preserve">da EC n° 41/03 c/c o art. 40, §5° da CF/88 c/c </w:t>
      </w:r>
      <w:proofErr w:type="spellStart"/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arts</w:t>
      </w:r>
      <w:proofErr w:type="spellEnd"/>
      <w:r w:rsidRPr="00FA2F1E">
        <w:rPr>
          <w:rFonts w:ascii="ZapfHumnst BT" w:hAnsi="ZapfHumnst BT" w:cs="Arial"/>
          <w:b/>
          <w:i/>
          <w:iCs/>
          <w:color w:val="000000" w:themeColor="text1"/>
          <w:sz w:val="23"/>
          <w:szCs w:val="23"/>
        </w:rPr>
        <w:t>. 23 e 29 da Lei Municipal n° 795/07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>).</w:t>
      </w:r>
      <w:r w:rsidRPr="00FA2F1E">
        <w:rPr>
          <w:rFonts w:ascii="ZapfHumnst BT" w:hAnsi="ZapfHumnst BT" w:cs="Arial"/>
          <w:bCs/>
          <w:caps/>
          <w:noProof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 xml:space="preserve">INTERESSADO(A): MARIA HILDA DA SILVA </w:t>
      </w:r>
      <w:r w:rsidRPr="00FA2F1E">
        <w:rPr>
          <w:rFonts w:ascii="ZapfHumnst BT" w:hAnsi="ZapfHumnst BT" w:cs="Arial"/>
          <w:noProof/>
          <w:color w:val="000000" w:themeColor="text1"/>
          <w:sz w:val="23"/>
          <w:szCs w:val="23"/>
        </w:rPr>
        <w:t>(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CPF nº 396.***.***-**)</w:t>
      </w:r>
      <w:r w:rsidRPr="00FA2F1E">
        <w:rPr>
          <w:rFonts w:ascii="ZapfHumnst BT" w:hAnsi="ZapfHumnst BT" w:cs="Arial"/>
          <w:bCs/>
          <w:color w:val="000000" w:themeColor="text1"/>
          <w:sz w:val="23"/>
          <w:szCs w:val="23"/>
        </w:rPr>
        <w:t>, ocupante do cargo de Professora, classe “C”, nível VII, matrícula n° 327-1, do quadro de pessoal da Secretaria Municipal de Educação de Regeneração-PI</w:t>
      </w:r>
      <w:r w:rsidRPr="00FA2F1E">
        <w:rPr>
          <w:rFonts w:ascii="ZapfHumnst BT" w:hAnsi="ZapfHumnst BT" w:cs="Arial"/>
          <w:bCs/>
          <w:noProof/>
          <w:color w:val="000000" w:themeColor="text1"/>
          <w:sz w:val="23"/>
          <w:szCs w:val="23"/>
        </w:rPr>
        <w:t xml:space="preserve">.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Vistos, relatados e discutidos os presentes autos, considerando o Relatório da Divisão de Fiscalização de Aposentadorias, Reformas e Pensões – DFPESSOAL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3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(peça 3), o parecer do Ministério Público de Contas-MPC (peça 4),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e o mais que dos autos consta, decidiu a 1ª Câmara, unânime, de acordo com o parecer ministerial, conforme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e pelos fundamentos expostos no voto do Relator 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>(peça 9), nos seguintes termos: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1. </w:t>
      </w:r>
      <w:proofErr w:type="gram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pelo</w:t>
      </w:r>
      <w:proofErr w:type="gramEnd"/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REGISTRO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Aposentadoria por Idade e Tempo de Contribuição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 Sra. 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>Maria Hilda da Silva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, com fulcro no artigo no artigo 6° da EC n° 41/03 c/c o art. 40, §5° da CF/88 c/c </w:t>
      </w:r>
      <w:proofErr w:type="spell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arts</w:t>
      </w:r>
      <w:proofErr w:type="spellEnd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. 23 e 29 da lei Municipal n° 795/07 e conforme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Portaria n° 147/2025-GAB da Prefeitura Municipal de Regeneração-PI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de 13/03/2025, publicada no </w:t>
      </w:r>
      <w:proofErr w:type="gram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D.O.</w:t>
      </w:r>
      <w:proofErr w:type="gramEnd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M de n° 5.279 de 14/03/2025, com benefício no valor de</w:t>
      </w:r>
      <w:r w:rsidRPr="00FA2F1E">
        <w:rPr>
          <w:rFonts w:ascii="ZapfHumnst BT" w:hAnsi="ZapfHumnst BT" w:cs="Arial"/>
          <w:b/>
          <w:bCs/>
          <w:i/>
          <w:iCs/>
          <w:color w:val="000000" w:themeColor="text1"/>
          <w:sz w:val="23"/>
          <w:szCs w:val="23"/>
        </w:rPr>
        <w:t xml:space="preserve"> R$ 7.267,19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(sete mil, duzentos e sessenta e sete reais e dezenove centavos), considerando: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1.1. </w:t>
      </w:r>
      <w:proofErr w:type="gram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que</w:t>
      </w:r>
      <w:proofErr w:type="gramEnd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o Parquet de Contas, em seu parecer, afirmou que, embora a divisão de fiscalização tenha chamado atenção para a ausência da comprovação de compatibilidade de horários, na visão do órgão Ministerial, a questão levantada deveria ter sido verificada ainda na origem pela Administração Pública, em 12/03/2001, data em que a interessada foi admitida para o cargo de Professora 40h na SEDUC;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1.2. </w:t>
      </w:r>
      <w:proofErr w:type="gram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que</w:t>
      </w:r>
      <w:proofErr w:type="gramEnd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em razão da motivação supracitada, o eminente procurador </w:t>
      </w:r>
      <w:proofErr w:type="spellStart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parecerista</w:t>
      </w:r>
      <w:proofErr w:type="spellEnd"/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opinou pelo registro do ato concessório com base no art. 71, III da CF/88.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34B5CD40" w14:textId="77777777" w:rsidR="00FA2F1E" w:rsidRPr="00FA2F1E" w:rsidRDefault="00FA2F1E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3D8FCF6A" w14:textId="009DECFF" w:rsidR="00FA2F1E" w:rsidRPr="00FA2F1E" w:rsidRDefault="00FA2F1E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EXTRATO DE JULGAMENTO Nº 290/2025.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noProof/>
          <w:color w:val="000000" w:themeColor="text1"/>
          <w:sz w:val="23"/>
          <w:szCs w:val="23"/>
        </w:rPr>
        <w:t>TC/007382/2025 – DENÚNCIA CONTRA A FUNDAÇÃO MUNICIPAL DE SAÚDE (FMS) DE TERESINA-PI (EXERCÍCIO FINANCEIRO DE 2025)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. Objeto:</w:t>
      </w:r>
      <w:r w:rsidRPr="00FA2F1E">
        <w:rPr>
          <w:rFonts w:ascii="ZapfHumnst BT" w:hAnsi="ZapfHumnst BT"/>
          <w:color w:val="000000" w:themeColor="text1"/>
          <w:sz w:val="23"/>
          <w:szCs w:val="23"/>
        </w:rPr>
        <w:t xml:space="preserve"> possível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inadimplemento contratual referente ao fornecimento de materiais médico-hospitalares. Denunciado(s): Leopoldina Cipriano Feitosa – Presidente da Fundação Municipal de Saúde de Teresina-PI. Advogado(s): José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Luizilo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Frederico Júnior (OAB/PI nº 7.092) – (Procurador do Município, com petição à peça 11.1). Denunciante(s):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Doglas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Caetano Nunes – representante legal da empresa UNIÃO SUL COMERCIAL DE ARTIGOS DA SAÚDE LTDA (CNPJ sob o nº 33.851.567/0001-20). Processo(s) apensado(s):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TC/007716/2025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– Agravo (Julgamento: Decisão Monocrática nº 177/2025-GJV, à peça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7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). Advogado: José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Luizilo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Frederico Júnior, OAB/PI nº 7.092,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)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(Procurador do Município - petição à peça 11.1). Vistos, relatados e discutidos os 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lastRenderedPageBreak/>
        <w:t xml:space="preserve">presentes autos, considerando a Decisão Monocrática nº 172/2025-GJV (peça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4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), o Relatório de Contraditório da Diretoria de Fiscalização de Licitações e Contratações – DFCONTRATOS (peça 15), o parecer do Ministério Público de Contas (peça 18), e o mais que dos autos consta, decidiu a 1ª Câmara, unânime, de acordo com o parecer ministerial, conforme e pelos fundamentos expostos no voto do Relator (peça 26), nos seguintes termos: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a) 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pela </w:t>
      </w:r>
      <w:r w:rsidRPr="00FA2F1E">
        <w:rPr>
          <w:rFonts w:ascii="ZapfHumnst BT" w:hAnsi="ZapfHumnst BT" w:cs="Arial"/>
          <w:b/>
          <w:bCs/>
          <w:i/>
          <w:iCs/>
          <w:caps/>
          <w:color w:val="000000" w:themeColor="text1"/>
          <w:sz w:val="23"/>
          <w:szCs w:val="23"/>
        </w:rPr>
        <w:t>improcedência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da denúncia, em razão da não configuração da ocorrência mencionada no item 3.1 do parecer ministerial.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Presidenta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Rejane Ribeiro Sousa Dias.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Votantes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Presidente; Cons. Kleber Dantas Eulálio; e Cons. Substituto Jackson Nobre Veras, convocado para substituir, nesse processo, a Cons.ª Flora Izabel Nobre Rodrigues.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  <w:lang w:val="x-none" w:eastAsia="x-none"/>
        </w:rPr>
        <w:t>Representante do Ministério Público de Contas</w:t>
      </w:r>
      <w:r w:rsidRPr="00FA2F1E">
        <w:rPr>
          <w:rFonts w:ascii="ZapfHumnst BT" w:hAnsi="ZapfHumnst BT" w:cs="Arial"/>
          <w:b/>
          <w:color w:val="000000" w:themeColor="text1"/>
          <w:sz w:val="23"/>
          <w:szCs w:val="23"/>
          <w:lang w:val="x-none" w:eastAsia="x-none"/>
        </w:rPr>
        <w:t xml:space="preserve"> presente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val="x-none" w:eastAsia="x-none"/>
        </w:rPr>
        <w:t>: Procurador Márcio André Madeira de Vasconcelos.</w:t>
      </w:r>
      <w:r w:rsidRPr="00FA2F1E">
        <w:rPr>
          <w:rFonts w:ascii="ZapfHumnst BT" w:hAnsi="ZapfHumnst BT" w:cs="Arial"/>
          <w:color w:val="000000" w:themeColor="text1"/>
          <w:sz w:val="23"/>
          <w:szCs w:val="23"/>
          <w:lang w:eastAsia="x-none"/>
        </w:rPr>
        <w:t xml:space="preserve"> </w:t>
      </w:r>
      <w:r w:rsidRPr="00FA2F1E">
        <w:rPr>
          <w:rFonts w:ascii="ZapfHumnst BT" w:hAnsi="ZapfHumnst BT" w:cs="Arial"/>
          <w:b/>
          <w:bCs/>
          <w:color w:val="000000" w:themeColor="text1"/>
          <w:sz w:val="23"/>
          <w:szCs w:val="23"/>
        </w:rPr>
        <w:t>Ausente(s)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: Cons.ª Flora Izabel Nobre Rodrigues; e Cons. Substituto Jaylson Fabianh Lopes Campelo (</w:t>
      </w:r>
      <w:r w:rsidRPr="00FA2F1E">
        <w:rPr>
          <w:rFonts w:ascii="ZapfHumnst BT" w:hAnsi="ZapfHumnst BT" w:cs="Arial"/>
          <w:i/>
          <w:iCs/>
          <w:color w:val="000000" w:themeColor="text1"/>
          <w:sz w:val="23"/>
          <w:szCs w:val="23"/>
        </w:rPr>
        <w:t>em viagem a serviço do TCE/PI – Portaria nº 965/2025</w:t>
      </w: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).</w:t>
      </w:r>
    </w:p>
    <w:p w14:paraId="634D57CC" w14:textId="77777777" w:rsidR="00FA2F1E" w:rsidRPr="00FA2F1E" w:rsidRDefault="00FA2F1E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14FC6ACA" w14:textId="77777777" w:rsidR="00014D8B" w:rsidRPr="00FA2F1E" w:rsidRDefault="00014D8B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Nada mais havendo a tratar, o </w:t>
      </w:r>
      <w:proofErr w:type="gram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Sr.</w:t>
      </w:r>
      <w:proofErr w:type="gram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Sr</w:t>
      </w:r>
      <w:proofErr w:type="spellEnd"/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(a). Presidente(a), pelo(s) Conselheiro(s), pelo(s) Conselheiro(s) Substituto(s), pelo(a) Procurador(a) e por mim subscrito.</w:t>
      </w:r>
    </w:p>
    <w:p w14:paraId="76492653" w14:textId="77777777" w:rsidR="00782DE2" w:rsidRPr="00FA2F1E" w:rsidRDefault="00782DE2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17006BB2" w14:textId="77777777" w:rsidR="009A5C33" w:rsidRPr="00FA2F1E" w:rsidRDefault="009A5C33" w:rsidP="008D0964">
      <w:pPr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p w14:paraId="2933B3DF" w14:textId="6B90BE93" w:rsidR="000C6CD2" w:rsidRPr="00FA2F1E" w:rsidRDefault="004758C4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Cons.ª Rejane Ribeiro Sousa Dias</w:t>
      </w:r>
      <w:r w:rsidR="000C6CD2" w:rsidRPr="00FA2F1E">
        <w:rPr>
          <w:rFonts w:ascii="ZapfHumnst BT" w:hAnsi="ZapfHumnst BT" w:cs="Arial"/>
          <w:color w:val="000000" w:themeColor="text1"/>
          <w:sz w:val="23"/>
          <w:szCs w:val="23"/>
        </w:rPr>
        <w:t xml:space="preserve"> – Presidente</w:t>
      </w:r>
    </w:p>
    <w:p w14:paraId="534F89B6" w14:textId="008E7FB6" w:rsidR="004758C4" w:rsidRPr="00FA2F1E" w:rsidRDefault="004758C4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Cons. Kleber Dantas Eulálio</w:t>
      </w:r>
    </w:p>
    <w:p w14:paraId="35ACF77A" w14:textId="7100EF57" w:rsidR="0040688D" w:rsidRPr="00FA2F1E" w:rsidRDefault="0040688D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Cons.ª Flora Izabel Nobre Rodrigues</w:t>
      </w:r>
    </w:p>
    <w:p w14:paraId="5D3B411B" w14:textId="77777777" w:rsidR="000C6CD2" w:rsidRPr="00FA2F1E" w:rsidRDefault="000C6CD2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Cons. Substituto Jackson Nobre Veras</w:t>
      </w:r>
    </w:p>
    <w:p w14:paraId="453D8ABE" w14:textId="77777777" w:rsidR="000C6CD2" w:rsidRPr="00FA2F1E" w:rsidRDefault="000C6CD2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  <w:r w:rsidRPr="00FA2F1E">
        <w:rPr>
          <w:rFonts w:ascii="ZapfHumnst BT" w:hAnsi="ZapfHumnst BT" w:cs="Arial"/>
          <w:color w:val="000000" w:themeColor="text1"/>
          <w:sz w:val="23"/>
          <w:szCs w:val="23"/>
        </w:rPr>
        <w:t>Procurador Márcio André Madeira de Vasconcelos – Procurador(a) de Contas junto ao TCE</w:t>
      </w:r>
    </w:p>
    <w:p w14:paraId="49EBA76D" w14:textId="06EF6649" w:rsidR="00C57363" w:rsidRPr="00FA2F1E" w:rsidRDefault="00C57363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bookmarkEnd w:id="0"/>
    <w:p w14:paraId="3020131C" w14:textId="77777777" w:rsidR="00B33A77" w:rsidRPr="00FA2F1E" w:rsidRDefault="00B33A77" w:rsidP="008D0964">
      <w:pPr>
        <w:keepNext/>
        <w:spacing w:line="340" w:lineRule="exact"/>
        <w:jc w:val="both"/>
        <w:rPr>
          <w:rFonts w:ascii="ZapfHumnst BT" w:hAnsi="ZapfHumnst BT" w:cs="Arial"/>
          <w:color w:val="000000" w:themeColor="text1"/>
          <w:sz w:val="23"/>
          <w:szCs w:val="23"/>
        </w:rPr>
      </w:pPr>
    </w:p>
    <w:sectPr w:rsidR="00B33A77" w:rsidRPr="00FA2F1E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BDF80" w14:textId="77777777" w:rsidR="00E46879" w:rsidRDefault="00E46879" w:rsidP="00BE1DA4">
      <w:r>
        <w:separator/>
      </w:r>
    </w:p>
  </w:endnote>
  <w:endnote w:type="continuationSeparator" w:id="0">
    <w:p w14:paraId="0EB5F34D" w14:textId="77777777" w:rsidR="00E46879" w:rsidRDefault="00E46879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1E185BD6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2D7612">
      <w:rPr>
        <w:rFonts w:ascii="Arial" w:hAnsi="Arial" w:cs="Arial"/>
        <w:i/>
        <w:sz w:val="18"/>
        <w:szCs w:val="18"/>
      </w:rPr>
      <w:t>20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2D7612">
      <w:rPr>
        <w:rFonts w:ascii="Arial" w:hAnsi="Arial" w:cs="Arial"/>
        <w:i/>
        <w:sz w:val="18"/>
        <w:szCs w:val="18"/>
      </w:rPr>
      <w:t>9/12/2025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8D0964">
      <w:rPr>
        <w:rStyle w:val="Nmerodepgina"/>
        <w:rFonts w:ascii="Arial" w:hAnsi="Arial" w:cs="Arial"/>
        <w:i/>
        <w:noProof/>
        <w:sz w:val="18"/>
        <w:szCs w:val="18"/>
      </w:rPr>
      <w:t>1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13BF7" w14:textId="77777777" w:rsidR="00E46879" w:rsidRDefault="00E46879" w:rsidP="00BE1DA4">
      <w:r>
        <w:separator/>
      </w:r>
    </w:p>
  </w:footnote>
  <w:footnote w:type="continuationSeparator" w:id="0">
    <w:p w14:paraId="0DB915B3" w14:textId="77777777" w:rsidR="00E46879" w:rsidRDefault="00E46879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2A11586F" w:rsidR="00D92492" w:rsidRDefault="00D924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9CAA" wp14:editId="7F92D693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3983BB01">
              <wp:simplePos x="0" y="0"/>
              <wp:positionH relativeFrom="column">
                <wp:posOffset>2345690</wp:posOffset>
              </wp:positionH>
              <wp:positionV relativeFrom="paragraph">
                <wp:posOffset>-26035</wp:posOffset>
              </wp:positionV>
              <wp:extent cx="2203450" cy="368300"/>
              <wp:effectExtent l="0" t="0" r="635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7777777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DAS SESSÕES</w:t>
                          </w:r>
                        </w:p>
                        <w:p w14:paraId="26786C8C" w14:textId="77777777" w:rsidR="00D92492" w:rsidRPr="00F3712F" w:rsidRDefault="00D92492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 w:rsidRPr="00F3712F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a Primeira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4.7pt;margin-top:-2.05pt;width:173.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" fillcolor="window" stroked="f" strokeweight=".5pt">
              <v:path arrowok="t"/>
              <v:textbox>
                <w:txbxContent>
                  <w:p w14:paraId="2B52E719" w14:textId="77777777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DAS SESSÕES</w:t>
                    </w:r>
                  </w:p>
                  <w:p w14:paraId="26786C8C" w14:textId="77777777" w:rsidR="00D92492" w:rsidRPr="00F3712F" w:rsidRDefault="00D92492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 w:rsidRPr="00F3712F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a Primeira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1F6"/>
    <w:multiLevelType w:val="hybridMultilevel"/>
    <w:tmpl w:val="6E5631A8"/>
    <w:lvl w:ilvl="0" w:tplc="97062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62350"/>
    <w:multiLevelType w:val="hybridMultilevel"/>
    <w:tmpl w:val="5F9E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73886"/>
    <w:multiLevelType w:val="hybridMultilevel"/>
    <w:tmpl w:val="CD3AC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4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84EAC"/>
    <w:multiLevelType w:val="hybridMultilevel"/>
    <w:tmpl w:val="4C02634A"/>
    <w:lvl w:ilvl="0" w:tplc="5C8AA0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6EE766E"/>
    <w:multiLevelType w:val="multilevel"/>
    <w:tmpl w:val="2F00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35A6C"/>
    <w:multiLevelType w:val="hybridMultilevel"/>
    <w:tmpl w:val="F5686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7"/>
  </w:num>
  <w:num w:numId="4">
    <w:abstractNumId w:val="1"/>
  </w:num>
  <w:num w:numId="5">
    <w:abstractNumId w:val="24"/>
  </w:num>
  <w:num w:numId="6">
    <w:abstractNumId w:val="29"/>
  </w:num>
  <w:num w:numId="7">
    <w:abstractNumId w:val="23"/>
  </w:num>
  <w:num w:numId="8">
    <w:abstractNumId w:val="32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12"/>
  </w:num>
  <w:num w:numId="14">
    <w:abstractNumId w:val="34"/>
  </w:num>
  <w:num w:numId="15">
    <w:abstractNumId w:val="18"/>
  </w:num>
  <w:num w:numId="16">
    <w:abstractNumId w:val="33"/>
  </w:num>
  <w:num w:numId="17">
    <w:abstractNumId w:val="13"/>
  </w:num>
  <w:num w:numId="18">
    <w:abstractNumId w:val="30"/>
  </w:num>
  <w:num w:numId="19">
    <w:abstractNumId w:val="7"/>
  </w:num>
  <w:num w:numId="20">
    <w:abstractNumId w:val="11"/>
  </w:num>
  <w:num w:numId="21">
    <w:abstractNumId w:val="16"/>
  </w:num>
  <w:num w:numId="22">
    <w:abstractNumId w:val="35"/>
  </w:num>
  <w:num w:numId="23">
    <w:abstractNumId w:val="4"/>
  </w:num>
  <w:num w:numId="24">
    <w:abstractNumId w:val="6"/>
  </w:num>
  <w:num w:numId="25">
    <w:abstractNumId w:val="15"/>
  </w:num>
  <w:num w:numId="26">
    <w:abstractNumId w:val="0"/>
  </w:num>
  <w:num w:numId="27">
    <w:abstractNumId w:val="17"/>
  </w:num>
  <w:num w:numId="28">
    <w:abstractNumId w:val="3"/>
  </w:num>
  <w:num w:numId="29">
    <w:abstractNumId w:val="5"/>
  </w:num>
  <w:num w:numId="30">
    <w:abstractNumId w:val="21"/>
  </w:num>
  <w:num w:numId="31">
    <w:abstractNumId w:val="20"/>
  </w:num>
  <w:num w:numId="32">
    <w:abstractNumId w:val="22"/>
  </w:num>
  <w:num w:numId="33">
    <w:abstractNumId w:val="31"/>
  </w:num>
  <w:num w:numId="34">
    <w:abstractNumId w:val="26"/>
  </w:num>
  <w:num w:numId="35">
    <w:abstractNumId w:val="2"/>
  </w:num>
  <w:num w:numId="36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2F89"/>
    <w:rsid w:val="00004F14"/>
    <w:rsid w:val="00007B8E"/>
    <w:rsid w:val="00010CC4"/>
    <w:rsid w:val="00010E9D"/>
    <w:rsid w:val="000125D0"/>
    <w:rsid w:val="00012C64"/>
    <w:rsid w:val="00013AA1"/>
    <w:rsid w:val="00014D8B"/>
    <w:rsid w:val="00016B35"/>
    <w:rsid w:val="00016DF8"/>
    <w:rsid w:val="00017323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9543E"/>
    <w:rsid w:val="000A208F"/>
    <w:rsid w:val="000B3347"/>
    <w:rsid w:val="000B480F"/>
    <w:rsid w:val="000B6C67"/>
    <w:rsid w:val="000B71FA"/>
    <w:rsid w:val="000C0511"/>
    <w:rsid w:val="000C335D"/>
    <w:rsid w:val="000C5A42"/>
    <w:rsid w:val="000C6CD2"/>
    <w:rsid w:val="000D18DA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31F"/>
    <w:rsid w:val="001019F4"/>
    <w:rsid w:val="00102E8C"/>
    <w:rsid w:val="00103CA3"/>
    <w:rsid w:val="00104CBA"/>
    <w:rsid w:val="001102C8"/>
    <w:rsid w:val="00110540"/>
    <w:rsid w:val="0011104A"/>
    <w:rsid w:val="0011226F"/>
    <w:rsid w:val="00116FF3"/>
    <w:rsid w:val="00121D2B"/>
    <w:rsid w:val="00124E63"/>
    <w:rsid w:val="00125D7D"/>
    <w:rsid w:val="00125FF2"/>
    <w:rsid w:val="001314EE"/>
    <w:rsid w:val="00144F01"/>
    <w:rsid w:val="00145B13"/>
    <w:rsid w:val="00145C57"/>
    <w:rsid w:val="001511D2"/>
    <w:rsid w:val="00153E37"/>
    <w:rsid w:val="0015476E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4C77"/>
    <w:rsid w:val="00195022"/>
    <w:rsid w:val="001A16FE"/>
    <w:rsid w:val="001A2F82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75498"/>
    <w:rsid w:val="00281114"/>
    <w:rsid w:val="002821DA"/>
    <w:rsid w:val="002824C2"/>
    <w:rsid w:val="0028298B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D1C78"/>
    <w:rsid w:val="002D29CC"/>
    <w:rsid w:val="002D436E"/>
    <w:rsid w:val="002D608B"/>
    <w:rsid w:val="002D7612"/>
    <w:rsid w:val="002E12E1"/>
    <w:rsid w:val="002E2151"/>
    <w:rsid w:val="002E2E4D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38C"/>
    <w:rsid w:val="00314A43"/>
    <w:rsid w:val="0031596E"/>
    <w:rsid w:val="00316D31"/>
    <w:rsid w:val="00316F95"/>
    <w:rsid w:val="003217EB"/>
    <w:rsid w:val="003263D3"/>
    <w:rsid w:val="003308D6"/>
    <w:rsid w:val="00333D29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663B8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A0E07"/>
    <w:rsid w:val="003A32B3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688D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474D"/>
    <w:rsid w:val="00460621"/>
    <w:rsid w:val="00463D1B"/>
    <w:rsid w:val="00465431"/>
    <w:rsid w:val="00465E0A"/>
    <w:rsid w:val="004678A4"/>
    <w:rsid w:val="00470BF5"/>
    <w:rsid w:val="00472E8E"/>
    <w:rsid w:val="00473B34"/>
    <w:rsid w:val="00474787"/>
    <w:rsid w:val="004758C4"/>
    <w:rsid w:val="00482CD1"/>
    <w:rsid w:val="00485898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D5DFD"/>
    <w:rsid w:val="004E17C9"/>
    <w:rsid w:val="004E2586"/>
    <w:rsid w:val="004F1BE0"/>
    <w:rsid w:val="004F522D"/>
    <w:rsid w:val="004F550A"/>
    <w:rsid w:val="004F664D"/>
    <w:rsid w:val="004F7BCB"/>
    <w:rsid w:val="00504674"/>
    <w:rsid w:val="00515003"/>
    <w:rsid w:val="00515A57"/>
    <w:rsid w:val="00515CC2"/>
    <w:rsid w:val="00516FE5"/>
    <w:rsid w:val="0052119D"/>
    <w:rsid w:val="00524A1F"/>
    <w:rsid w:val="0052700A"/>
    <w:rsid w:val="00533193"/>
    <w:rsid w:val="0053427C"/>
    <w:rsid w:val="00537819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768C9"/>
    <w:rsid w:val="00577E98"/>
    <w:rsid w:val="00584E3A"/>
    <w:rsid w:val="00590429"/>
    <w:rsid w:val="00590E18"/>
    <w:rsid w:val="0059531D"/>
    <w:rsid w:val="005960D5"/>
    <w:rsid w:val="00596A94"/>
    <w:rsid w:val="005A2685"/>
    <w:rsid w:val="005A2B24"/>
    <w:rsid w:val="005A6784"/>
    <w:rsid w:val="005A76C7"/>
    <w:rsid w:val="005A7772"/>
    <w:rsid w:val="005B059C"/>
    <w:rsid w:val="005B10E9"/>
    <w:rsid w:val="005B1B58"/>
    <w:rsid w:val="005C0542"/>
    <w:rsid w:val="005C4306"/>
    <w:rsid w:val="005C56FB"/>
    <w:rsid w:val="005C6058"/>
    <w:rsid w:val="005D55F4"/>
    <w:rsid w:val="005D7C9F"/>
    <w:rsid w:val="005E0AA1"/>
    <w:rsid w:val="005E4B6A"/>
    <w:rsid w:val="005F2D18"/>
    <w:rsid w:val="005F4C52"/>
    <w:rsid w:val="005F59DB"/>
    <w:rsid w:val="005F611E"/>
    <w:rsid w:val="00601DF8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502EB"/>
    <w:rsid w:val="00650D9C"/>
    <w:rsid w:val="006563FF"/>
    <w:rsid w:val="006623ED"/>
    <w:rsid w:val="00667F25"/>
    <w:rsid w:val="006762EE"/>
    <w:rsid w:val="00682A5C"/>
    <w:rsid w:val="006849A9"/>
    <w:rsid w:val="0069139A"/>
    <w:rsid w:val="0069297C"/>
    <w:rsid w:val="00694DD0"/>
    <w:rsid w:val="00696EBD"/>
    <w:rsid w:val="0069759C"/>
    <w:rsid w:val="006A609B"/>
    <w:rsid w:val="006B10B8"/>
    <w:rsid w:val="006B2FF1"/>
    <w:rsid w:val="006B45F3"/>
    <w:rsid w:val="006B574E"/>
    <w:rsid w:val="006C03FD"/>
    <w:rsid w:val="006C353D"/>
    <w:rsid w:val="006C41E0"/>
    <w:rsid w:val="006C63B2"/>
    <w:rsid w:val="006C7E81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7BF7"/>
    <w:rsid w:val="0071098C"/>
    <w:rsid w:val="00710BA8"/>
    <w:rsid w:val="007143C7"/>
    <w:rsid w:val="00714F07"/>
    <w:rsid w:val="00717E1A"/>
    <w:rsid w:val="00733575"/>
    <w:rsid w:val="0073389B"/>
    <w:rsid w:val="007340A9"/>
    <w:rsid w:val="00735E54"/>
    <w:rsid w:val="00741B81"/>
    <w:rsid w:val="007469E4"/>
    <w:rsid w:val="0075261B"/>
    <w:rsid w:val="0076587D"/>
    <w:rsid w:val="00772E59"/>
    <w:rsid w:val="0077713D"/>
    <w:rsid w:val="007800F9"/>
    <w:rsid w:val="00782DE2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23DC"/>
    <w:rsid w:val="007B7BE0"/>
    <w:rsid w:val="007C260D"/>
    <w:rsid w:val="007C269B"/>
    <w:rsid w:val="007C2DAB"/>
    <w:rsid w:val="007C6231"/>
    <w:rsid w:val="007C6898"/>
    <w:rsid w:val="007D02E9"/>
    <w:rsid w:val="007D041B"/>
    <w:rsid w:val="007D045E"/>
    <w:rsid w:val="007E5837"/>
    <w:rsid w:val="007F3836"/>
    <w:rsid w:val="008020E4"/>
    <w:rsid w:val="00803363"/>
    <w:rsid w:val="00804371"/>
    <w:rsid w:val="00806667"/>
    <w:rsid w:val="008073DA"/>
    <w:rsid w:val="00811610"/>
    <w:rsid w:val="00815D62"/>
    <w:rsid w:val="008254F0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70EB"/>
    <w:rsid w:val="008577B3"/>
    <w:rsid w:val="008652C4"/>
    <w:rsid w:val="008722E2"/>
    <w:rsid w:val="008732E0"/>
    <w:rsid w:val="00877F0C"/>
    <w:rsid w:val="00883360"/>
    <w:rsid w:val="008856EE"/>
    <w:rsid w:val="008861F9"/>
    <w:rsid w:val="00886DDA"/>
    <w:rsid w:val="00887382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0964"/>
    <w:rsid w:val="008D134F"/>
    <w:rsid w:val="008D1B59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DA8"/>
    <w:rsid w:val="009162C6"/>
    <w:rsid w:val="00916778"/>
    <w:rsid w:val="009225C1"/>
    <w:rsid w:val="00924D23"/>
    <w:rsid w:val="009261ED"/>
    <w:rsid w:val="009359A5"/>
    <w:rsid w:val="00937FC2"/>
    <w:rsid w:val="00944DBB"/>
    <w:rsid w:val="0094775E"/>
    <w:rsid w:val="00954150"/>
    <w:rsid w:val="00966986"/>
    <w:rsid w:val="00976277"/>
    <w:rsid w:val="00982F9F"/>
    <w:rsid w:val="00990D39"/>
    <w:rsid w:val="009935F4"/>
    <w:rsid w:val="009A08D7"/>
    <w:rsid w:val="009A26AA"/>
    <w:rsid w:val="009A5C33"/>
    <w:rsid w:val="009B0701"/>
    <w:rsid w:val="009B3644"/>
    <w:rsid w:val="009B41FC"/>
    <w:rsid w:val="009B5E0C"/>
    <w:rsid w:val="009B7620"/>
    <w:rsid w:val="009C0795"/>
    <w:rsid w:val="009C746A"/>
    <w:rsid w:val="009D4BC4"/>
    <w:rsid w:val="009D4D65"/>
    <w:rsid w:val="009E3DB4"/>
    <w:rsid w:val="009E4579"/>
    <w:rsid w:val="009E4E0D"/>
    <w:rsid w:val="009E5CEC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05DE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4923"/>
    <w:rsid w:val="00A77466"/>
    <w:rsid w:val="00A77537"/>
    <w:rsid w:val="00A81161"/>
    <w:rsid w:val="00A85835"/>
    <w:rsid w:val="00A93B00"/>
    <w:rsid w:val="00AA2663"/>
    <w:rsid w:val="00AB7A94"/>
    <w:rsid w:val="00AC112D"/>
    <w:rsid w:val="00AC1A10"/>
    <w:rsid w:val="00AC2340"/>
    <w:rsid w:val="00AC3A6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AF4C37"/>
    <w:rsid w:val="00B00179"/>
    <w:rsid w:val="00B0311C"/>
    <w:rsid w:val="00B04B60"/>
    <w:rsid w:val="00B04EB6"/>
    <w:rsid w:val="00B056C2"/>
    <w:rsid w:val="00B31580"/>
    <w:rsid w:val="00B33A77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69"/>
    <w:rsid w:val="00B53E2A"/>
    <w:rsid w:val="00B6380A"/>
    <w:rsid w:val="00B64DA8"/>
    <w:rsid w:val="00B677AE"/>
    <w:rsid w:val="00B706D4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D0D7C"/>
    <w:rsid w:val="00BD1099"/>
    <w:rsid w:val="00BD1C4B"/>
    <w:rsid w:val="00BD4A13"/>
    <w:rsid w:val="00BD65D6"/>
    <w:rsid w:val="00BE1DA4"/>
    <w:rsid w:val="00BE6CDB"/>
    <w:rsid w:val="00BF2BCB"/>
    <w:rsid w:val="00BF4173"/>
    <w:rsid w:val="00BF60C9"/>
    <w:rsid w:val="00BF6443"/>
    <w:rsid w:val="00BF6784"/>
    <w:rsid w:val="00BF691B"/>
    <w:rsid w:val="00BF6931"/>
    <w:rsid w:val="00C11913"/>
    <w:rsid w:val="00C13FD2"/>
    <w:rsid w:val="00C15A23"/>
    <w:rsid w:val="00C1682C"/>
    <w:rsid w:val="00C20905"/>
    <w:rsid w:val="00C20E4A"/>
    <w:rsid w:val="00C23945"/>
    <w:rsid w:val="00C32E78"/>
    <w:rsid w:val="00C33D52"/>
    <w:rsid w:val="00C35719"/>
    <w:rsid w:val="00C35CE8"/>
    <w:rsid w:val="00C35E95"/>
    <w:rsid w:val="00C44670"/>
    <w:rsid w:val="00C47554"/>
    <w:rsid w:val="00C47CD9"/>
    <w:rsid w:val="00C50234"/>
    <w:rsid w:val="00C53E3D"/>
    <w:rsid w:val="00C549BB"/>
    <w:rsid w:val="00C57363"/>
    <w:rsid w:val="00C71DB4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A23B6"/>
    <w:rsid w:val="00CC0398"/>
    <w:rsid w:val="00CC2F2A"/>
    <w:rsid w:val="00CC3A65"/>
    <w:rsid w:val="00CC679A"/>
    <w:rsid w:val="00CC764D"/>
    <w:rsid w:val="00CC7CDE"/>
    <w:rsid w:val="00CD0720"/>
    <w:rsid w:val="00CD1D76"/>
    <w:rsid w:val="00CD4A7D"/>
    <w:rsid w:val="00CD65AF"/>
    <w:rsid w:val="00CE0066"/>
    <w:rsid w:val="00CE193B"/>
    <w:rsid w:val="00CE1F69"/>
    <w:rsid w:val="00CE29F0"/>
    <w:rsid w:val="00CE31A4"/>
    <w:rsid w:val="00CE381B"/>
    <w:rsid w:val="00CE4038"/>
    <w:rsid w:val="00CE4F04"/>
    <w:rsid w:val="00CE6666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77E7"/>
    <w:rsid w:val="00D55DF5"/>
    <w:rsid w:val="00D56E0A"/>
    <w:rsid w:val="00D61896"/>
    <w:rsid w:val="00D6298E"/>
    <w:rsid w:val="00D64011"/>
    <w:rsid w:val="00D65EAB"/>
    <w:rsid w:val="00D668D7"/>
    <w:rsid w:val="00D679EF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32E7"/>
    <w:rsid w:val="00DB4ACA"/>
    <w:rsid w:val="00DB5BF0"/>
    <w:rsid w:val="00DC1E67"/>
    <w:rsid w:val="00DC78C4"/>
    <w:rsid w:val="00DD55FD"/>
    <w:rsid w:val="00DD67EE"/>
    <w:rsid w:val="00DD7475"/>
    <w:rsid w:val="00DE03A6"/>
    <w:rsid w:val="00DE0EAD"/>
    <w:rsid w:val="00DE129D"/>
    <w:rsid w:val="00DE6D2C"/>
    <w:rsid w:val="00E13CF5"/>
    <w:rsid w:val="00E1679C"/>
    <w:rsid w:val="00E23453"/>
    <w:rsid w:val="00E24584"/>
    <w:rsid w:val="00E31A97"/>
    <w:rsid w:val="00E330FC"/>
    <w:rsid w:val="00E34E95"/>
    <w:rsid w:val="00E3613A"/>
    <w:rsid w:val="00E36B5F"/>
    <w:rsid w:val="00E372B0"/>
    <w:rsid w:val="00E4159D"/>
    <w:rsid w:val="00E43ABD"/>
    <w:rsid w:val="00E46879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0BC2"/>
    <w:rsid w:val="00EA1E59"/>
    <w:rsid w:val="00EB0CE2"/>
    <w:rsid w:val="00EB2CE3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3086"/>
    <w:rsid w:val="00EF473C"/>
    <w:rsid w:val="00EF71F7"/>
    <w:rsid w:val="00EF77BC"/>
    <w:rsid w:val="00F07403"/>
    <w:rsid w:val="00F10C68"/>
    <w:rsid w:val="00F110E5"/>
    <w:rsid w:val="00F12800"/>
    <w:rsid w:val="00F14DC6"/>
    <w:rsid w:val="00F23BF8"/>
    <w:rsid w:val="00F23FF1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30E6"/>
    <w:rsid w:val="00F74BC9"/>
    <w:rsid w:val="00F80007"/>
    <w:rsid w:val="00F81817"/>
    <w:rsid w:val="00F83476"/>
    <w:rsid w:val="00F84B92"/>
    <w:rsid w:val="00F84D2E"/>
    <w:rsid w:val="00F906DD"/>
    <w:rsid w:val="00F910CD"/>
    <w:rsid w:val="00F94F3D"/>
    <w:rsid w:val="00F95742"/>
    <w:rsid w:val="00FA2F1E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6BA0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BBFF-9438-4290-86C7-74873E34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5172</Words>
  <Characters>27933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49</cp:revision>
  <cp:lastPrinted>2025-11-19T13:15:00Z</cp:lastPrinted>
  <dcterms:created xsi:type="dcterms:W3CDTF">2025-11-12T14:56:00Z</dcterms:created>
  <dcterms:modified xsi:type="dcterms:W3CDTF">2026-01-13T13:55:00Z</dcterms:modified>
</cp:coreProperties>
</file>