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238F" w14:textId="77777777" w:rsidR="001724B8" w:rsidRDefault="001724B8" w:rsidP="001724B8">
      <w:pPr>
        <w:jc w:val="center"/>
        <w:rPr>
          <w:rFonts w:ascii="Tahoma" w:hAnsi="Tahoma" w:cs="Tahoma"/>
          <w:b/>
        </w:rPr>
      </w:pPr>
      <w:r w:rsidRPr="00A40F3B">
        <w:rPr>
          <w:rFonts w:ascii="Tahoma" w:hAnsi="Tahoma" w:cs="Tahoma"/>
          <w:b/>
        </w:rPr>
        <w:t>ANEXO I</w:t>
      </w:r>
    </w:p>
    <w:p w14:paraId="225FE7A3" w14:textId="076904C7" w:rsidR="00F73942" w:rsidRDefault="00F73942" w:rsidP="00394EB0">
      <w:pPr>
        <w:shd w:val="clear" w:color="auto" w:fill="FFFFFF" w:themeFill="background1"/>
        <w:tabs>
          <w:tab w:val="center" w:pos="1980"/>
          <w:tab w:val="center" w:pos="6300"/>
        </w:tabs>
        <w:jc w:val="both"/>
        <w:rPr>
          <w:rFonts w:ascii="Tahoma" w:hAnsi="Tahoma" w:cs="Tahoma"/>
          <w:b/>
        </w:rPr>
      </w:pPr>
      <w:r w:rsidRPr="00A40F3B">
        <w:rPr>
          <w:rFonts w:ascii="Tahoma" w:hAnsi="Tahoma" w:cs="Tahoma"/>
        </w:rPr>
        <w:t xml:space="preserve">Relação de Prefeituras Municipais </w:t>
      </w:r>
      <w:r w:rsidR="006E22F3">
        <w:rPr>
          <w:rFonts w:ascii="Tahoma" w:hAnsi="Tahoma" w:cs="Tahoma"/>
        </w:rPr>
        <w:t>com peças ausentes nas publicações</w:t>
      </w:r>
      <w:r w:rsidRPr="00A40F3B">
        <w:rPr>
          <w:rFonts w:ascii="Tahoma" w:hAnsi="Tahoma" w:cs="Tahoma"/>
        </w:rPr>
        <w:t xml:space="preserve"> dos respectivos </w:t>
      </w:r>
      <w:r w:rsidRPr="00A40F3B">
        <w:rPr>
          <w:rFonts w:ascii="Tahoma" w:hAnsi="Tahoma" w:cs="Tahoma"/>
          <w:b/>
        </w:rPr>
        <w:t>Relatório</w:t>
      </w:r>
      <w:r w:rsidR="00D10CEF">
        <w:rPr>
          <w:rFonts w:ascii="Tahoma" w:hAnsi="Tahoma" w:cs="Tahoma"/>
          <w:b/>
        </w:rPr>
        <w:t>s</w:t>
      </w:r>
      <w:r w:rsidRPr="00A40F3B">
        <w:rPr>
          <w:rFonts w:ascii="Tahoma" w:hAnsi="Tahoma" w:cs="Tahoma"/>
          <w:b/>
        </w:rPr>
        <w:t xml:space="preserve"> Resumido</w:t>
      </w:r>
      <w:r w:rsidR="00D10CEF">
        <w:rPr>
          <w:rFonts w:ascii="Tahoma" w:hAnsi="Tahoma" w:cs="Tahoma"/>
          <w:b/>
        </w:rPr>
        <w:t>s</w:t>
      </w:r>
      <w:r w:rsidRPr="00A40F3B">
        <w:rPr>
          <w:rFonts w:ascii="Tahoma" w:hAnsi="Tahoma" w:cs="Tahoma"/>
          <w:b/>
        </w:rPr>
        <w:t xml:space="preserve"> da Execução Orçamentária - RREO</w:t>
      </w:r>
      <w:r w:rsidRPr="00A40F3B">
        <w:rPr>
          <w:rFonts w:ascii="Tahoma" w:hAnsi="Tahoma" w:cs="Tahoma"/>
        </w:rPr>
        <w:t xml:space="preserve"> referentes ao </w:t>
      </w:r>
      <w:r w:rsidR="008F2083" w:rsidRPr="008F2083">
        <w:rPr>
          <w:rFonts w:ascii="Tahoma" w:hAnsi="Tahoma" w:cs="Tahoma"/>
          <w:b/>
        </w:rPr>
        <w:t>6</w:t>
      </w:r>
      <w:r w:rsidRPr="008F2083">
        <w:rPr>
          <w:rFonts w:ascii="Tahoma" w:hAnsi="Tahoma" w:cs="Tahoma"/>
          <w:b/>
        </w:rPr>
        <w:t>º</w:t>
      </w:r>
      <w:r w:rsidRPr="009E194A">
        <w:rPr>
          <w:rFonts w:ascii="Tahoma" w:hAnsi="Tahoma" w:cs="Tahoma"/>
          <w:b/>
        </w:rPr>
        <w:t xml:space="preserve"> </w:t>
      </w:r>
      <w:r w:rsidR="00C4675A">
        <w:rPr>
          <w:rFonts w:ascii="Tahoma" w:hAnsi="Tahoma" w:cs="Tahoma"/>
          <w:b/>
        </w:rPr>
        <w:t>b</w:t>
      </w:r>
      <w:r w:rsidRPr="009E194A">
        <w:rPr>
          <w:rFonts w:ascii="Tahoma" w:hAnsi="Tahoma" w:cs="Tahoma"/>
          <w:b/>
        </w:rPr>
        <w:t>imestre de 202</w:t>
      </w:r>
      <w:r w:rsidR="004E640C">
        <w:rPr>
          <w:rFonts w:ascii="Tahoma" w:hAnsi="Tahoma" w:cs="Tahoma"/>
          <w:b/>
        </w:rPr>
        <w:t>5</w:t>
      </w:r>
      <w:r w:rsidR="00394EB0">
        <w:rPr>
          <w:rFonts w:ascii="Tahoma" w:hAnsi="Tahoma" w:cs="Tahoma"/>
          <w:b/>
        </w:rPr>
        <w:t>.</w:t>
      </w: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397"/>
        <w:gridCol w:w="328"/>
        <w:gridCol w:w="328"/>
        <w:gridCol w:w="328"/>
        <w:gridCol w:w="328"/>
        <w:gridCol w:w="328"/>
        <w:gridCol w:w="328"/>
        <w:gridCol w:w="328"/>
        <w:gridCol w:w="443"/>
        <w:gridCol w:w="443"/>
        <w:gridCol w:w="443"/>
        <w:gridCol w:w="443"/>
        <w:gridCol w:w="443"/>
        <w:gridCol w:w="443"/>
      </w:tblGrid>
      <w:tr w:rsidR="0053179D" w:rsidRPr="00F3192F" w14:paraId="78099B11" w14:textId="77777777" w:rsidTr="0083178C">
        <w:trPr>
          <w:trHeight w:val="300"/>
          <w:tblHeader/>
          <w:jc w:val="center"/>
        </w:trPr>
        <w:tc>
          <w:tcPr>
            <w:tcW w:w="697" w:type="dxa"/>
            <w:vAlign w:val="center"/>
          </w:tcPr>
          <w:p w14:paraId="54462504" w14:textId="77777777" w:rsidR="0053179D" w:rsidRPr="00F3192F" w:rsidRDefault="0053179D" w:rsidP="00831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#</w:t>
            </w:r>
          </w:p>
        </w:tc>
        <w:tc>
          <w:tcPr>
            <w:tcW w:w="3397" w:type="dxa"/>
            <w:vAlign w:val="center"/>
          </w:tcPr>
          <w:p w14:paraId="2206EB43" w14:textId="77777777" w:rsidR="0053179D" w:rsidRPr="0053179D" w:rsidRDefault="0053179D" w:rsidP="00FB2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5317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MUNICÍPIO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7C36E3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A1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52A297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A2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346C12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A3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22DA10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A4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146464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A6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C1C3C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A7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B3DD59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A8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3F77FA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A9</w:t>
            </w:r>
          </w:p>
        </w:tc>
        <w:tc>
          <w:tcPr>
            <w:tcW w:w="443" w:type="dxa"/>
            <w:vAlign w:val="center"/>
          </w:tcPr>
          <w:p w14:paraId="62EA60B9" w14:textId="77777777" w:rsidR="0053179D" w:rsidRDefault="0053179D" w:rsidP="00531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A10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D8E2B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A11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3F637" w14:textId="77777777" w:rsidR="0053179D" w:rsidRPr="00F3192F" w:rsidRDefault="0053179D" w:rsidP="0008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A12</w:t>
            </w:r>
          </w:p>
        </w:tc>
        <w:tc>
          <w:tcPr>
            <w:tcW w:w="443" w:type="dxa"/>
            <w:vAlign w:val="center"/>
          </w:tcPr>
          <w:p w14:paraId="285979B8" w14:textId="77777777" w:rsidR="0053179D" w:rsidRPr="00F3192F" w:rsidRDefault="0053179D" w:rsidP="00FB2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A13</w:t>
            </w:r>
          </w:p>
        </w:tc>
        <w:tc>
          <w:tcPr>
            <w:tcW w:w="443" w:type="dxa"/>
            <w:vAlign w:val="center"/>
          </w:tcPr>
          <w:p w14:paraId="0B9F443D" w14:textId="77777777" w:rsidR="0053179D" w:rsidRPr="00F3192F" w:rsidRDefault="0053179D" w:rsidP="00FB2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F319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A14</w:t>
            </w:r>
          </w:p>
        </w:tc>
      </w:tr>
      <w:tr w:rsidR="005C1550" w:rsidRPr="00F3192F" w14:paraId="088CF91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8EE33F" w14:textId="77777777" w:rsidR="005C1550" w:rsidRPr="0083178C" w:rsidRDefault="0083178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3178C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0BC55" w14:textId="77777777" w:rsidR="005C1550" w:rsidRPr="0053179D" w:rsidRDefault="005C1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ACAUÃ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35D78F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9B31C9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D1C5A3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97BAFC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ED14EF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9084A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FD54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5C8D4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7664429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5195E4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FF9C2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64D6E94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397FB35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C1550" w:rsidRPr="00F3192F" w14:paraId="40F84D65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DDE13" w14:textId="77777777" w:rsidR="005C1550" w:rsidRPr="0083178C" w:rsidRDefault="0083178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3178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D4124" w14:textId="77777777" w:rsidR="005C1550" w:rsidRPr="0053179D" w:rsidRDefault="005C1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AGRICOLÂNDIA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38CB6F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13480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A7B771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353294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E25160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58A225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51503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F2199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038DFB2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EA85D5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1D11E0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6437B83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5E65930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C1550" w:rsidRPr="00F3192F" w14:paraId="59F2294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BDF60F" w14:textId="77777777" w:rsidR="005C1550" w:rsidRPr="0083178C" w:rsidRDefault="005C1550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95532C" w14:textId="77777777" w:rsidR="005C1550" w:rsidRPr="0053179D" w:rsidRDefault="005C1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ALAGOINHA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A4A1E5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E378AC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995E51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C3F842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17C39B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80405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F379E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856F5C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C0DD06D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019B53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B07BB2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6862C84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466770E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C1550" w:rsidRPr="00F3192F" w14:paraId="4789464A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2676CA" w14:textId="77777777" w:rsidR="005C1550" w:rsidRPr="0083178C" w:rsidRDefault="005C1550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7EFBB" w14:textId="77777777" w:rsidR="005C1550" w:rsidRPr="0053179D" w:rsidRDefault="005C1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ALEGRETE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A4DCA8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B1FF75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A21108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743E7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8D3DEA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8CF607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C730F9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AEB6C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9A6763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11DCDF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53217D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A38A761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A7A0E74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C1550" w:rsidRPr="00F3192F" w14:paraId="416CBBD4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A7007" w14:textId="77777777" w:rsidR="005C1550" w:rsidRPr="0083178C" w:rsidRDefault="005C1550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8B301" w14:textId="77777777" w:rsidR="005C1550" w:rsidRPr="0053179D" w:rsidRDefault="005C1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ALTO LONGÁ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480DF2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4BDBED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40D2DD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631DE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13EA5E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2CE0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7686A8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8CA01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90A3C3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4D822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D46C23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C45681C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DB7DB80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C1550" w:rsidRPr="00F3192F" w14:paraId="280DE535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6E9773" w14:textId="77777777" w:rsidR="005C1550" w:rsidRPr="0083178C" w:rsidRDefault="005C1550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4CBAD" w14:textId="77777777" w:rsidR="005C1550" w:rsidRPr="0053179D" w:rsidRDefault="005C1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ALTOS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F68ED3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D232D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F4EAB8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DD90C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07E668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1EDB9A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DB8925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9475B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9A32BA7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CE64FC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04DDAE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5B936A7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D72615B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C1550" w:rsidRPr="00F3192F" w14:paraId="36CBFA26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1EF38D" w14:textId="77777777" w:rsidR="005C1550" w:rsidRPr="0083178C" w:rsidRDefault="005C1550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24523" w14:textId="77777777" w:rsidR="005C1550" w:rsidRPr="0053179D" w:rsidRDefault="005C1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ALVORADA DO GURGUÉIA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D30C2F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8730F5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6DDE3A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32BE4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E794FC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4B4223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353A92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149E46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C08B5DA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353E8A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AD25E0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B92D1DF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A8A4D80" w14:textId="77777777" w:rsidR="005C1550" w:rsidRPr="00F3192F" w:rsidRDefault="005C1550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02433E1C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4844B1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01FAE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ANÍSIO DE ABREU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4C26D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7AA44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FDFF8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40CB1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BB09A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EAB54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AF96E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3DBAA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52F114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6C4D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AAED4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F5CE5CE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9E8C7B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31948E11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B25E3C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D60821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AVELINO LOPES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02ACC9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AB69D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08609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6EEBC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5735F5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BDF91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0A5972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6660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A55A91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456D5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80781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08C3A9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EB06EB9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10CC05AC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1AFA5E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03B9F8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BAIXA GRANDE DO RIBEIRO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02466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4633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F27D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5874C5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84613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3396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0EE36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36302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7E2CE5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2CEF2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9A16F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970080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9EFD505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6192907B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025DB0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130B5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BARRA D´ALCÂNTARA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466EB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13519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ECDC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9595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05E0E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911C5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F9E29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76C4A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062EF9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8D70A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27B4D9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551BE2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BF999E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2D23A7E8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BD9CDE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37D6D9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BARRAS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3A39BF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C611F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AC898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3B9A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95564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1C37F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9AD0F9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4FB1AF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B60362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0A5D1F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A337C4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59F3B5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8B32F2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32D5F103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ED3B7C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FD378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BARREIRAS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30911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3BDC4E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7F5CD9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9D9B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C2C02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2CDF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B3A0B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298A9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0B66ADE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2EA05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C9ED5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1A3043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5E665A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47975CED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BCEEA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8DC426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BARRO DURO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AA90D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825F72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9450C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B131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4859C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A9343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45AED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50A40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EB07B8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0AB1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137A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D31ADE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5E970C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070B88D0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D4CE83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0325F8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BATALHA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485A4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17C9A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A00D39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27F96E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8D3DF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04BC7E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C02D9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A2424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4D5E67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F6B44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6DD97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43B5D8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47FD49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3179D" w:rsidRPr="00F3192F" w14:paraId="7B965A29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8C52E0" w14:textId="77777777" w:rsidR="0053179D" w:rsidRPr="0083178C" w:rsidRDefault="0053179D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447E0" w14:textId="77777777" w:rsidR="0053179D" w:rsidRPr="0053179D" w:rsidRDefault="005317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BELA VISTA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561072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C1EED5" w14:textId="77777777" w:rsidR="0053179D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F4573E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C3B4A6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F616F4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B4F86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6D36B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69A6EE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3835EA6D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6F3C01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DB520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12FA6066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2A50DF61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7423" w:rsidRPr="00F3192F" w14:paraId="7E7BEBBA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0DD380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7B209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BELÉM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5E99F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10576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F5A75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192C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09359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598C0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5E3F9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A432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DAFB51F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41A55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33384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6039A8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34CA5A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759A85C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0F4CA2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FBCBAE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BENEDITINOS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18A2E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DEFAD9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4A458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592434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EBD8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9A755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A51FB4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BDFC3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28233F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11083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74EC4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098AEB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C737D4A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3635C34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0B1F73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C257DD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BERTOLÍNIA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B1B85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AA405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344A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1DD00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C16A3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148E22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D7322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56D5CF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3556D2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490386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918C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0D84FC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578613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2ABDAD33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92891D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A2E816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BETÂNIA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AE89EF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E458E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EF271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BC44C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A827F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12111C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274BF7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9A390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58B2D92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FF3F5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EE78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7A4101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C0AF09D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77423" w:rsidRPr="00F3192F" w14:paraId="3B99A18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AA4229" w14:textId="77777777" w:rsidR="00577423" w:rsidRPr="0083178C" w:rsidRDefault="0057742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B9076C" w14:textId="77777777" w:rsidR="00577423" w:rsidRPr="0053179D" w:rsidRDefault="0057742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BOM PRINCÍPIO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5E7CA0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FB70E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7E5F03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FE88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5784B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8B30E1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DEFDC2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9D16B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2A3DCD4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5B542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B863A4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9D364A4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DC8CE28" w14:textId="77777777" w:rsidR="00577423" w:rsidRPr="00F3192F" w:rsidRDefault="0057742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40F43DB0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D7BA4D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12DD29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BURITI DOS MONTES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B48C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4072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F375F4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00E51C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24A5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CB16D0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372BB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94D29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B5FACCB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74C9F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755AC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0277D4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5FDB42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311CEA03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EF71C2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EC241A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CABECEIRAS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31C06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AF09C7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1719B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43710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530B2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0B90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823A7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ECA824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DFB4B3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04FAB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7D4E27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F2C11E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8B77553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11A5202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4A4E7B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192E8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CAJAZEIRAS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5DC06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AAD50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BB74CB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C3DE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5F9C8F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060B65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EFD55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D7640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D257E6B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F9DEC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0A326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53CD184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93E99F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1338507E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CF2AF9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04BC7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CAMPO GRANDE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7E96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A22BFF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7EC11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22E9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8299F7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998A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415B1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504BE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87CF93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1AF70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42A35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6B4413F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C37C974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4282E8C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4B415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D8052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CAMPO LARGO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A0727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547DFF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72A203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BE290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8C68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2468AF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0B3ED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93675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0F018B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F139D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43BAC7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B61327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AD90434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35C3A47E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28E260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14CAC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CAPITÃO GERVÁSIO OLIVEIRA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674D7B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4503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5EA15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01DF8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E904D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6BF71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F2E34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06F8C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382FB8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75E73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EF52C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647261B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28DD225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5CC8DD51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8A4174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FDC427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CARIDADE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5ACACF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233B5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A87823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15900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438163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77DD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32A65F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25767C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33F4325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FFC2F4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6BC5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0D359AD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7240B0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14D175DE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DF6656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5B906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CASTELO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7F57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10D1B7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4A1A25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9CDE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BD66F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25081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B386A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1DF6F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625573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9024DD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2EF2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9FC8B5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87AA9D0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210D1AF4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A38F4E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BD6C05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COCAL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5B6A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9C553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7F170C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3F403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D4E9F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20582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2F5E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00BD63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46E85C3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E5AFC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C56AE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4A24B2C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12AC67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119F9AB0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CFB3F2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371252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COCAL DE TELHA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C6B19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98244F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B5A97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4027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506CB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6C91A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3D953B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92C76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AF8CBDB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B159B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A999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A72275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85C2260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0789BC83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FE154D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3E9C3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COIVARAS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ABBFEB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EE91A7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56BA77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3C386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4BB037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B3F2B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72396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2159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1D3198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6F11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DBB6CD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900C03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CDA235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30943" w:rsidRPr="00F3192F" w14:paraId="5F01B160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119839" w14:textId="77777777" w:rsidR="00E30943" w:rsidRPr="0083178C" w:rsidRDefault="00E3094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09AA1C" w14:textId="77777777" w:rsidR="00E30943" w:rsidRPr="0053179D" w:rsidRDefault="00E3094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COLÔNIA DO GURGUÉIA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CFC120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30B102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035F0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61B6C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AE00A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5CEDE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E7BF9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86D1E1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12E7716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B525E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3D604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9260038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1E310A0" w14:textId="77777777" w:rsidR="00E30943" w:rsidRPr="00F3192F" w:rsidRDefault="00E30943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72FD9" w:rsidRPr="00F3192F" w14:paraId="2E96F03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FE9540" w14:textId="77777777" w:rsidR="00D72FD9" w:rsidRPr="0083178C" w:rsidRDefault="00D72FD9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0AF3C" w14:textId="77777777" w:rsidR="00D72FD9" w:rsidRPr="0053179D" w:rsidRDefault="00D72FD9" w:rsidP="00D72F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CONCEIÇÃO DO CANIDÉ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3F7BB9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7A2367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CECED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0A2566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49AA13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E639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0F2C50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23C318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70034E0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96852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3B754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93CEB6E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120B39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70D71" w:rsidRPr="00F3192F" w14:paraId="33AFBB39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8A3C94" w14:textId="77777777" w:rsidR="00F70D71" w:rsidRPr="0083178C" w:rsidRDefault="00F70D71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42E85D" w14:textId="77777777" w:rsidR="00F70D71" w:rsidRPr="0053179D" w:rsidRDefault="00F70D71" w:rsidP="005A7A1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CORRENTE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D8EF29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5BB44A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203DCC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EF7673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01495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428D2B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2E79F8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A06A4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5ADC2D5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182597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67053F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641113C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93F1258" w14:textId="77777777" w:rsidR="00F70D71" w:rsidRPr="00F3192F" w:rsidRDefault="00F70D71" w:rsidP="003153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A7A13" w:rsidRPr="00F3192F" w14:paraId="79187652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AE39D8" w14:textId="77777777" w:rsidR="005A7A13" w:rsidRPr="0083178C" w:rsidRDefault="005A7A1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EDFFE3" w14:textId="77777777" w:rsidR="005A7A13" w:rsidRPr="0053179D" w:rsidRDefault="005A7A13" w:rsidP="005A7A1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CRISTALÂNDIA DO PIAUÍ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7EA15F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1A7BB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8C9230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D132CC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96A383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BA58A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DA8DE0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81B60C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931C4DF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5A890A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7F901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D289A4B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9B3FDB3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72FD9" w:rsidRPr="00F3192F" w14:paraId="04D631F3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00DC4" w14:textId="77777777" w:rsidR="00D72FD9" w:rsidRPr="0083178C" w:rsidRDefault="00D72FD9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9CFA48" w14:textId="77777777" w:rsidR="00D72FD9" w:rsidRPr="0053179D" w:rsidRDefault="00D72F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CURIMATÁ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A9371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37367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32041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D4E144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2DCE6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12C50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BDBAD9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B6031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DA1E86A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5E20E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20CAB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20E4418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8573698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72FD9" w:rsidRPr="00F3192F" w14:paraId="6899AD8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46EAC1" w14:textId="77777777" w:rsidR="00D72FD9" w:rsidRPr="0083178C" w:rsidRDefault="00D72FD9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A8BFC9" w14:textId="77777777" w:rsidR="00D72FD9" w:rsidRPr="0053179D" w:rsidRDefault="00D72F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CURRAIS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D25B69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09995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4D9D43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705AE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1C517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B2FE3D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D03FCE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C8CE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C26C700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AD043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8B608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5BC463E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2DFA3B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72FD9" w:rsidRPr="00F70D71" w14:paraId="773230C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A2F765" w14:textId="77777777" w:rsidR="00D72FD9" w:rsidRPr="0083178C" w:rsidRDefault="00D72FD9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F9D85A" w14:textId="77777777" w:rsidR="00D72FD9" w:rsidRPr="0053179D" w:rsidRDefault="00D72F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DIRCEU ARCOVERDE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EDB56E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63AC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94A24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3E3839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FFAC4A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815498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73086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2D4E5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12301EC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0D9C10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91038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25FF83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6C2B8A4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72FD9" w:rsidRPr="00F70D71" w14:paraId="7E4FD382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876F1B" w14:textId="77777777" w:rsidR="00D72FD9" w:rsidRPr="0083178C" w:rsidRDefault="00D72FD9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BE4D06" w14:textId="77777777" w:rsidR="00D72FD9" w:rsidRPr="0053179D" w:rsidRDefault="00D72F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DOM INOCÊNCIO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9DE6CD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AC179E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12FDBD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9D005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405A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F9493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7A4DE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0C1E2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EED28F7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49560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775E7C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9707724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A976D7A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72FD9" w:rsidRPr="00F3192F" w14:paraId="3C3B438D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721B89" w14:textId="77777777" w:rsidR="00D72FD9" w:rsidRPr="0083178C" w:rsidRDefault="00D72FD9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97339B" w14:textId="77777777" w:rsidR="00D72FD9" w:rsidRPr="0053179D" w:rsidRDefault="00D72F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ESPERANTINA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39D2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D16EF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B96D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F648C2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24371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F247C1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77AC7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EDD897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39B10D0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E0F46C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DAC8D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2A1647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498928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72FD9" w:rsidRPr="00F3192F" w14:paraId="739FCFEB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9B5CA0" w14:textId="77777777" w:rsidR="00D72FD9" w:rsidRPr="0083178C" w:rsidRDefault="00D72FD9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3D4F41" w14:textId="77777777" w:rsidR="00D72FD9" w:rsidRPr="0053179D" w:rsidRDefault="00D72F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FLORES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161E0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8A8281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BD5CCA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9D87A0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68E197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A316E1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171FC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E8586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4052944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0CE96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2C3C6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6FD54FA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FB1D0B0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E43D3" w:rsidRPr="00F3192F" w14:paraId="0F99BDBC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F85E5C" w14:textId="77777777" w:rsidR="00BE43D3" w:rsidRPr="0083178C" w:rsidRDefault="00BE43D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8D027" w14:textId="77777777" w:rsidR="00BE43D3" w:rsidRPr="0053179D" w:rsidRDefault="00BE43D3" w:rsidP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FLORESTA DO PIAUÍ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6551E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C176C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7B5491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7F959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D5876C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92E01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681E7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5254D6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88D4805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0BD16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32C399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6866673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D152783" w14:textId="77777777" w:rsidR="00BE43D3" w:rsidRDefault="00BE43D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A7A13" w:rsidRPr="00F3192F" w14:paraId="00C1DD0D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10936A" w14:textId="77777777" w:rsidR="005A7A13" w:rsidRPr="0083178C" w:rsidRDefault="005A7A13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4133D" w14:textId="77777777" w:rsidR="005A7A13" w:rsidRPr="0053179D" w:rsidRDefault="005A7A13" w:rsidP="005A7A1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FRANCISCO SANTOS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2DAD0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E11443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D318BF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691906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F1D985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326ABB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35503E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418DD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B4AB4EB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B8506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FAEF27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5B578F2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DEDA438" w14:textId="77777777" w:rsidR="005A7A13" w:rsidRDefault="005A7A13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72FD9" w:rsidRPr="00F3192F" w14:paraId="618EA896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49F3FF" w14:textId="77777777" w:rsidR="00D72FD9" w:rsidRPr="0083178C" w:rsidRDefault="00D72FD9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240ED" w14:textId="77777777" w:rsidR="00D72FD9" w:rsidRPr="0053179D" w:rsidRDefault="00D72F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FRONTEIRAS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21876C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5508C2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3DE21A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17E14E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B295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E4E7D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607BA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316DA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A609072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924ACB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4C1E5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B35E712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DEE7F19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72FD9" w:rsidRPr="00F3192F" w14:paraId="2B1D0FFA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67FC6" w14:textId="77777777" w:rsidR="00D72FD9" w:rsidRPr="0083178C" w:rsidRDefault="00D72FD9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C09D60" w14:textId="77777777" w:rsidR="00D72FD9" w:rsidRPr="0053179D" w:rsidRDefault="00D72F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GEMINIANO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6272E5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DEA152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F905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24E3A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6FC604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0C2AB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D0AA12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192F5C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63AA673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0754D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70D79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90CE7FF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F2CF76D" w14:textId="77777777" w:rsidR="00D72FD9" w:rsidRPr="00F3192F" w:rsidRDefault="00D72FD9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3179D" w:rsidRPr="00F3192F" w14:paraId="7D6981FE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FABB92" w14:textId="77777777" w:rsidR="0053179D" w:rsidRPr="0083178C" w:rsidRDefault="0053179D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A8A08" w14:textId="77777777" w:rsidR="0053179D" w:rsidRPr="0053179D" w:rsidRDefault="005317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GILBUÉS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E4560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084013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8F0EB0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336475" w14:textId="77777777" w:rsidR="0053179D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A1B358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6A24D1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32458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60335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4295EDC8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CFF04B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423089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264CAF98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66F91A0E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2A61" w:rsidRPr="00F3192F" w14:paraId="70FC6781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ACF797" w14:textId="77777777" w:rsidR="000A2A61" w:rsidRPr="0083178C" w:rsidRDefault="000A2A61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341AF" w14:textId="77777777" w:rsidR="000A2A61" w:rsidRPr="0053179D" w:rsidRDefault="000A2A6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GUARIBAS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1BAAA4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E4E24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B87898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F73DED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0F9DB7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224F9E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554DF2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9C05D3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7C981902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46C1E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4B329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6549F3E6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611EADBF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2A61" w:rsidRPr="00F3192F" w14:paraId="0641014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1BA804" w14:textId="77777777" w:rsidR="000A2A61" w:rsidRPr="0083178C" w:rsidRDefault="000A2A61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096783" w14:textId="77777777" w:rsidR="000A2A61" w:rsidRPr="0053179D" w:rsidRDefault="000A2A6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INHUMA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D4E00F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A4869F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CD8689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AF0A84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332E23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7DD9CA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191BDC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4E9BF8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EC232C9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2343FA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3AA6E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8DE2B49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E2F4398" w14:textId="77777777" w:rsidR="000A2A61" w:rsidRPr="00F3192F" w:rsidRDefault="000A2A6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5292" w:rsidRPr="00F3192F" w14:paraId="5994C6B2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AB938" w14:textId="77777777" w:rsidR="00625292" w:rsidRPr="0083178C" w:rsidRDefault="00625292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004435" w14:textId="77777777" w:rsidR="00625292" w:rsidRPr="0053179D" w:rsidRDefault="00625292" w:rsidP="0062529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JACOBINA DO PIAUÍ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4554D5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D45654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00C489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808487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8F0D4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EBE149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2E996B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066EE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B396FC1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814143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194D0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9A6B17F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AF44F59" w14:textId="77777777" w:rsidR="00625292" w:rsidRDefault="00625292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12705" w:rsidRPr="00F3192F" w14:paraId="4EAE1BB4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9791CD" w14:textId="77777777" w:rsidR="00212705" w:rsidRPr="0083178C" w:rsidRDefault="00212705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137F8" w14:textId="77777777" w:rsidR="00212705" w:rsidRPr="0053179D" w:rsidRDefault="00212705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JAICÓS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8CFE68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08C966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23444B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FFBD00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274FA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4E7BB3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EC7CEA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80CC4A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529FDF6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00A05C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14A2AC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8B14B45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4A1650A" w14:textId="77777777" w:rsidR="00212705" w:rsidRPr="00F3192F" w:rsidRDefault="00212705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C1D38" w:rsidRPr="00F3192F" w14:paraId="4236FEF8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9B7E3" w14:textId="77777777" w:rsidR="001C1D38" w:rsidRPr="0083178C" w:rsidRDefault="001C1D38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03DBB" w14:textId="77777777" w:rsidR="001C1D38" w:rsidRPr="0053179D" w:rsidRDefault="001C1D3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JOCA MARQUES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0D069A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C3095A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4A9F81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D60197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07BCA6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DCE805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BDFF1A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F068E1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5F450CF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CD0392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EC0DF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D09F3C5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1D98E5A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C1D38" w:rsidRPr="00F3192F" w14:paraId="08154A6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E035B4" w14:textId="77777777" w:rsidR="001C1D38" w:rsidRPr="0083178C" w:rsidRDefault="001C1D38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790A69" w14:textId="77777777" w:rsidR="001C1D38" w:rsidRPr="0053179D" w:rsidRDefault="001C1D3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JUAZEIRO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15E0D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D1CE98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EF8E10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9C46B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611717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BF7524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FDD13B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506E51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2A507DE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2BC5D0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508145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D7C2390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E6D0995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C1D38" w:rsidRPr="00F3192F" w14:paraId="45BEAC0B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54BBB" w14:textId="77777777" w:rsidR="001C1D38" w:rsidRPr="0083178C" w:rsidRDefault="001C1D38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C722BF" w14:textId="77777777" w:rsidR="001C1D38" w:rsidRPr="0053179D" w:rsidRDefault="001C1D3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JÚLIO BORGES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8CBCC0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31D089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A2037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52AEFB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0F9439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B61BA9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4FEAC6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E999A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3878389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CDE965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7FC499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EA5F3A2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F803D5C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3179D" w:rsidRPr="00F3192F" w14:paraId="718C2313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AEF9F" w14:textId="77777777" w:rsidR="0053179D" w:rsidRPr="0083178C" w:rsidRDefault="0053179D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27877E" w14:textId="77777777" w:rsidR="0053179D" w:rsidRPr="0053179D" w:rsidRDefault="005317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JUREMA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85D9B8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FE45E1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CBA101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EC7C28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3C760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E4743D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4BEAC7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7AAAFC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22FE6575" w14:textId="77777777" w:rsidR="0053179D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87002A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1E09C0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0D68D0F6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0925286A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79D" w:rsidRPr="00F3192F" w14:paraId="5A96BC70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A956D" w14:textId="77777777" w:rsidR="0053179D" w:rsidRPr="0083178C" w:rsidRDefault="0053179D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34474" w14:textId="77777777" w:rsidR="0053179D" w:rsidRPr="0053179D" w:rsidRDefault="005317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LAGOA DE SÃO FRANCISCO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55BF0D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F364E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232D6D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924EF8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EC458E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352622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04E67A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AC78A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3495BE38" w14:textId="77777777" w:rsidR="0053179D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AF2FF3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CF73AA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67951A4C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5E1EB1C5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1D38" w:rsidRPr="00F3192F" w14:paraId="68DDF952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C807C7" w14:textId="77777777" w:rsidR="001C1D38" w:rsidRPr="0083178C" w:rsidRDefault="001C1D38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F3723" w14:textId="77777777" w:rsidR="001C1D38" w:rsidRPr="0053179D" w:rsidRDefault="001C1D3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LAGOA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52E507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28F092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1DF43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EFF75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AF78E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17EA6F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899B16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0F7117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3722784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62DA94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68419F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EAA5325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74478E1" w14:textId="77777777" w:rsidR="001C1D38" w:rsidRPr="00F3192F" w:rsidRDefault="001C1D38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0CBB" w:rsidRPr="00F3192F" w14:paraId="014F43FC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B2B7BA" w14:textId="77777777" w:rsidR="00F80CBB" w:rsidRPr="0083178C" w:rsidRDefault="00F80CB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F147E" w14:textId="77777777" w:rsidR="00F80CBB" w:rsidRPr="0053179D" w:rsidRDefault="00F80C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LAGOINHA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1E8E8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5102E4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E8D346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FDF43A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8F4012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99B4B3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B61FC8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DECBD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59FC12B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C24312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93E913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C614814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B1720BA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0CBB" w:rsidRPr="00F3192F" w14:paraId="77CBE5D4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FC7CD" w14:textId="77777777" w:rsidR="00F80CBB" w:rsidRPr="0083178C" w:rsidRDefault="00F80CB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D0F897" w14:textId="77777777" w:rsidR="00F80CBB" w:rsidRPr="0053179D" w:rsidRDefault="00F80C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LUÍS CORREIA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DD7420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BCBD1A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AF783E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A4CEA5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986DE7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BD0838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F102E5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08C7A9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8E07F48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7F9B50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7621B4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FF7E7D4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485B05E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0CBB" w:rsidRPr="00F3192F" w14:paraId="43243882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3CF47E" w14:textId="77777777" w:rsidR="00F80CBB" w:rsidRPr="0083178C" w:rsidRDefault="00F80CB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7C76FE" w14:textId="77777777" w:rsidR="00F80CBB" w:rsidRPr="0053179D" w:rsidRDefault="00F80C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LUZILÂNDIA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EDB35B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069608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68102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7FE3DE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55BA0D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CF6F0C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3EF89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91BE3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95F8106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E58771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89BFBD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68D664A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999FA4E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0CBB" w:rsidRPr="00F3192F" w14:paraId="7DFDCB5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98B994" w14:textId="77777777" w:rsidR="00F80CBB" w:rsidRPr="0083178C" w:rsidRDefault="00F80CB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144141" w14:textId="77777777" w:rsidR="00F80CBB" w:rsidRPr="0053179D" w:rsidRDefault="00F80C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MADEIRO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80FF7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2936CC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27FAB3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C97444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7E1E9E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6987A7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85D136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B7B94A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D4C4053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4C84F9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960F9C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AE1B4A2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FDB5FF9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4299227D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6EBA6D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F297C8" w14:textId="77777777" w:rsidR="0082758A" w:rsidRPr="0053179D" w:rsidRDefault="0082758A" w:rsidP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MANOEL EMÍDIO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B57F4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E0229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9C520D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0489F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2DF9B7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D1964E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8015D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D3106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F283E51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EB848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8772E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210D96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B713F5F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0CBB" w:rsidRPr="00F3192F" w14:paraId="33657A7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CDC5F" w14:textId="77777777" w:rsidR="00F80CBB" w:rsidRPr="0083178C" w:rsidRDefault="00F80CB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EDC83" w14:textId="77777777" w:rsidR="00F80CBB" w:rsidRPr="0053179D" w:rsidRDefault="00F80CB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MARCOS PARENTE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E69AC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8F4C2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9260F5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9E96D5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0D3EBA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2C14C7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5DA68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387F87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B813D47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18A177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F70F73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818719D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CCB6EC6" w14:textId="77777777" w:rsidR="00F80CBB" w:rsidRPr="00F3192F" w:rsidRDefault="00F80CB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67B4FD49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192870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12368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MIGUEL ALVES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283B01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6C5055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52A4D8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AD5C0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36F413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E6820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2D6AB0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2E4AF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AEC0C6D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A59F5E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FB6F5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97ABEBB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4F3CABA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3B2377B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65D0CF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84F45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MIGUEL LEÃO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5DB24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44BC16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F060D2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BF4769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34901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B49E9A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3561B9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F2BFB7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3B18A3A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109622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5C5FA2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2CD960E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4026683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6072AD0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B5B127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5A0C0C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MONSENHOR GIL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8CEAE6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1C386B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D49EC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F9AF89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FFB94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F32A51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AB3F31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A40580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C740360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B247BA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7679D8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72D340C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C32B5BC" w14:textId="77777777" w:rsidR="002E6D9B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53179D" w:rsidRPr="00F3192F" w14:paraId="1ACE748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60865" w14:textId="77777777" w:rsidR="0053179D" w:rsidRPr="0083178C" w:rsidRDefault="0053179D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5CCC68" w14:textId="77777777" w:rsidR="0053179D" w:rsidRPr="0053179D" w:rsidRDefault="005317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MONSENHOR HIPÓLITO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1A70B9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6332DD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A310F7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CEB4E9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F3F09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2227CB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D6352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B8330E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738B79FF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D42AA4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4AAED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2CCDF54E" w14:textId="77777777" w:rsidR="0053179D" w:rsidRPr="00F3192F" w:rsidRDefault="002E6D9B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4487571" w14:textId="77777777" w:rsidR="0053179D" w:rsidRPr="00F3192F" w:rsidRDefault="0053179D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9B" w:rsidRPr="00F3192F" w14:paraId="7D502D0C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5917E9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F740AD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MONTE ALEGRE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91093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7DCE8A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6956C8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32F78C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4F74DF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4385FF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8728F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CFB981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20C76BD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33E138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3C96D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163619F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CA4E775" w14:textId="77777777" w:rsidR="002E6D9B" w:rsidRDefault="002E6D9B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B342A" w:rsidRPr="00F3192F" w14:paraId="784BB4DA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DD1262" w14:textId="77777777" w:rsidR="003B342A" w:rsidRPr="0083178C" w:rsidRDefault="003B342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6F82B" w14:textId="77777777" w:rsidR="003B342A" w:rsidRPr="0053179D" w:rsidRDefault="003B342A" w:rsidP="003B342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MORRO CABEÇA NO TEMPO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B56CC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DAD66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1DB00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EB6AA3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6CEAD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38610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0AC4AA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279814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F023944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5BC52A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A79F77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39D95D0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F891085" w14:textId="77777777" w:rsidR="003B342A" w:rsidRDefault="003B342A" w:rsidP="00722F55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E58A6" w:rsidRPr="00F3192F" w14:paraId="596DDD0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65F6D3" w14:textId="77777777" w:rsidR="00DE58A6" w:rsidRPr="0083178C" w:rsidRDefault="00DE58A6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BAB838" w14:textId="77777777" w:rsidR="00DE58A6" w:rsidRPr="0053179D" w:rsidRDefault="00DE58A6" w:rsidP="003B342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MORRO DO CHAPÉU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3A25B1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4DFF9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14A25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163C7D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1B7974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0F1C4D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BD828C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462720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957D09D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EAF6A4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04E917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C6EE654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5870F96" w14:textId="77777777" w:rsidR="00DE58A6" w:rsidRDefault="00DE58A6" w:rsidP="00315333">
            <w:pPr>
              <w:jc w:val="center"/>
            </w:pPr>
            <w:r w:rsidRPr="00DA002B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373B78F5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C6741E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1A3C6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MURICI DOS PORTELAS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4CCF4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C7874D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9E8CEE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917F3F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CB663B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1DD72D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D4A8D9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5E5BF4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6FA98A7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BEFF8E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ECFF6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85D075A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3EFF29E" w14:textId="77777777" w:rsidR="002E6D9B" w:rsidRDefault="002E6D9B" w:rsidP="00722F55">
            <w:pPr>
              <w:jc w:val="center"/>
            </w:pPr>
            <w:r w:rsidRPr="006E480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7AEDE7C3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9C1582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21982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NAZARÉ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C95EAD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41F381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781D7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ACF71C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90DD7D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8DE8F6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2F1C6E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62737E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4F55FD9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6ACEB7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915E0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6191296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AEAC0A9" w14:textId="77777777" w:rsidR="002E6D9B" w:rsidRDefault="002E6D9B" w:rsidP="00722F55">
            <w:pPr>
              <w:jc w:val="center"/>
            </w:pPr>
            <w:r w:rsidRPr="00EB7DC7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1DED0A25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111EA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78EB0A" w14:textId="77777777" w:rsidR="0082758A" w:rsidRPr="0053179D" w:rsidRDefault="0082758A" w:rsidP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NOSSA SENHORA DE NAZARÉ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DDBED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EF20A3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3E196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B1FF3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981AD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4AD01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D294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C4F0A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051973B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23745F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34345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9C9791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1379F7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2EAED5F9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AB0196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8B0A9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NOSSA SENHORA DOS REMÉDIOS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4DFCB6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4D099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3486F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9EB5C5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0328A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8FA827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32E011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CAEEC7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33712D8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ADE68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931206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2274CA4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8B40EF5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63E45458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538CCC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D31B3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NOVO ORIENTE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784D5B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3C9824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56F1F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4F47E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4465E9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650D8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5846F6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A712B4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68533DF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23B97F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FFB8D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6B235D3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DC7C52E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2FCD4F96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849D9E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F9494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OEIRAS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3FE55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10D36E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BE08C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266E6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A27221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011708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DD6CD7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A55343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8782567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3FC81F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ED0FB8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A810A78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37B648E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3907C799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30994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4355AC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PAJEÚ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A7855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72E58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29BB2A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FE01E3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9B542E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94612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0206D1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5771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34369E3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41E928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9A6624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94D5F47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84CE55B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79989914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11604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684B3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PALMEIRA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8D9A92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6FC12E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53025D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8E7EFB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A2AD1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396047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2F6127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AEFB73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6F11BEF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C9594B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73784C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DDAE496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1801454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2E6D9B" w:rsidRPr="00F3192F" w14:paraId="7A211C05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3587CD" w14:textId="77777777" w:rsidR="002E6D9B" w:rsidRPr="0083178C" w:rsidRDefault="002E6D9B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A7C746" w14:textId="77777777" w:rsidR="002E6D9B" w:rsidRPr="0053179D" w:rsidRDefault="002E6D9B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PASSAGEM FRANCA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948F63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DA355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FA99A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9A5BD9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C28B0C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5CFE77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ACA10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468F72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AF9D4C4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44090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0DBA97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BBC0A60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7E6BE58" w14:textId="77777777" w:rsidR="002E6D9B" w:rsidRDefault="002E6D9B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85991" w:rsidRPr="00F3192F" w14:paraId="3F08DA26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CD4CA" w14:textId="77777777" w:rsidR="00785991" w:rsidRPr="0083178C" w:rsidRDefault="00785991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C35A8" w14:textId="77777777" w:rsidR="00785991" w:rsidRPr="0053179D" w:rsidRDefault="0078599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PAU D´ARCO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633390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BE0ABC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AE8599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47F403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68B7C2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5E6ECF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CDD32B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2AD58A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64EDC75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6C5FBA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A139A4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62CFE99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730325C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85991" w:rsidRPr="00F3192F" w14:paraId="1127C342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A5BEC4" w14:textId="77777777" w:rsidR="00785991" w:rsidRPr="0083178C" w:rsidRDefault="00785991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9452AC" w14:textId="77777777" w:rsidR="00785991" w:rsidRPr="0053179D" w:rsidRDefault="0078599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PAULISTANA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3478C8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A8ADE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7E2403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387E3A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4F4990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C618FD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98F87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42447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0B0A9EA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731BB3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A6385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6C89ADB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8E981DC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85991" w:rsidRPr="00F3192F" w14:paraId="16E6FCD1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7A6D2E" w14:textId="77777777" w:rsidR="00785991" w:rsidRPr="0083178C" w:rsidRDefault="00785991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B4C03" w14:textId="77777777" w:rsidR="00785991" w:rsidRPr="0053179D" w:rsidRDefault="0078599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PAVUSSÚ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5FE1CF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66B06B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8ADA22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DEF522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6F0EB0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936102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FD7938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203DF8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1F65120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93002F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7AD076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59BF9FC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BD21E74" w14:textId="77777777" w:rsidR="00785991" w:rsidRDefault="0078599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5509E" w:rsidRPr="00F3192F" w14:paraId="76BB3AB8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7DAC01" w14:textId="77777777" w:rsidR="0075509E" w:rsidRPr="0083178C" w:rsidRDefault="0075509E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3C602F" w14:textId="77777777" w:rsidR="0075509E" w:rsidRPr="0053179D" w:rsidRDefault="0075509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PIMENTEIRAS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4298EE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F1C298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C31CC8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33FD25" w14:textId="77777777" w:rsidR="0075509E" w:rsidRDefault="0075509E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836223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58AF8E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53C86E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3D08BD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39852057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366FBD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9801A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5C642223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087E7781" w14:textId="77777777" w:rsidR="0075509E" w:rsidRPr="00F3192F" w:rsidRDefault="0075509E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58A" w:rsidRPr="00F3192F" w14:paraId="66856CE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8A127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B15D5" w14:textId="77777777" w:rsidR="0082758A" w:rsidRPr="0053179D" w:rsidRDefault="0082758A" w:rsidP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PIO IX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15CDB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3F42F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AB7283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4D15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F0214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3A0BB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F7026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E3C6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9BFB95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35555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76FD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62ACD19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30AF5D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29C85A04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AFBE2D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1F792D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PIRACURUCA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7868F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60DA9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E0E7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6D0B8C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60D56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E868B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066EE6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D96AC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0E1825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516891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56847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21E5153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022955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2BBEA42B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321E67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C50BD1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PIRIPIRI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6325D1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AEBB69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887FB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65840C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78E5B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6D3CA3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BEB31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3A968F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2BAECB2F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B59EBE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97C29B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26117739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0717810E" w14:textId="77777777" w:rsidR="00A05FEC" w:rsidRPr="00F3192F" w:rsidRDefault="00A05FEC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FEC" w:rsidRPr="00F3192F" w14:paraId="783C4F6A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ACD44C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936CF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PORTO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987CD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F91AB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1DE0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308C31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7EE3C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F4468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431DC3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D9957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9479E9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9CE99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B9352C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539962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D412BD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77586A4E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BF9436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5BB74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REDENÇÃO DO GURGUÉIA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1510D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337DF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753F1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2D3B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81C6E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B8BCE7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339EB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DBB0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ADD243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C2DA3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3A95CC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8918BD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2ADF9E3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5F59ECBA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3214F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5187A0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RIACHO FRIO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CCDA3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DD638C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40E8C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2EB186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5D212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D5C83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62DFC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3005D3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25C476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2BC788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927E1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1FB9EA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D026141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72D061DE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DB8DFD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E2E465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RIBEIRO GONÇALVES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60ED7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82512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70597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247C86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CA022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C1C4CC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A7A12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DDFCE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53B27E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773696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761EFC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78FAB8C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DB4F96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40425A56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477B1C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4AA595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SANTA FILOMENA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F18C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254C7F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F4A0A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495C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B24B4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FEE32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5CE20C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58DDDF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D4482F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61E89F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5E4E3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BCAE37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184D73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13A56E6F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075E6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07DE88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SANTA LUZ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F0E96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375176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3D006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45FFE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783F6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61D0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33722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AE096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AAB4461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B0B2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98208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723AAF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E627EC1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02DD8CE1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8A5444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CF9A87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SANTA ROSA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68277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BF45A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E07C8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150A0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D712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9AB46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0C5D51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64D1C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7D19C7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C1F6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FE7A3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AA3F6E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F441B71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68820EE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24A84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A154F7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SANTO ANTÔNIO DE LISBOA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455C3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F07CEC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F5230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4EA83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979DB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B6D78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F380B7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DCA8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B6F0238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4F721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79B68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95D524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C2B69A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185BA69A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8293D3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DF2AD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BRÁZ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039556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4F0D1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173D0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8DB4E7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61B698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6B34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39286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D0B1D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A427F1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113E0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84D19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6690877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6766DB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5175F011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3205D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D4F06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FRANCISCO DE ASSIS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5D7EB5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D2C46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4F39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C2AC3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55C68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AEB968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0BAEB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3B47F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B4507F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4EF61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434053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1076893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443A0A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4C8A350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7A321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89F27E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FRANCISCO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8ACE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7D1D2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D49D8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AC8357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3749A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11ED46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8939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D1BBF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625364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A0B83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C8993B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6AB588E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6711D9F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05FEC" w:rsidRPr="00F3192F" w14:paraId="0EFB8644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212655" w14:textId="77777777" w:rsidR="00A05FEC" w:rsidRPr="0083178C" w:rsidRDefault="00A05FEC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C86E16" w14:textId="77777777" w:rsidR="00A05FEC" w:rsidRPr="0053179D" w:rsidRDefault="00A05FE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GONÇALO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34085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12DA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B21C89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FDBA0A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D6FEA8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F43198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F87C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A7FAC4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64BEA26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628F72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25C183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47D81CD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DE96CB0" w14:textId="77777777" w:rsidR="00A05FEC" w:rsidRDefault="00A05FEC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34721" w:rsidRPr="00F3192F" w14:paraId="53B0D6D3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5A8883" w14:textId="77777777" w:rsidR="00434721" w:rsidRPr="0083178C" w:rsidRDefault="00434721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33F111" w14:textId="77777777" w:rsidR="00434721" w:rsidRPr="0053179D" w:rsidRDefault="0043472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JOÃO DA FRONTEIRA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3ED18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B9C57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C9A1A7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4B5ACE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E79A8D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210E07" w14:textId="77777777" w:rsidR="00434721" w:rsidRPr="00434721" w:rsidRDefault="00434721" w:rsidP="00722F55">
            <w:pPr>
              <w:jc w:val="center"/>
            </w:pPr>
            <w:r w:rsidRPr="0043472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2417A8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AC5E32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1EA6A006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55C365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5E2E3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304E1F91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401DD63E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721" w:rsidRPr="00F3192F" w14:paraId="365BF869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2E2F60" w14:textId="77777777" w:rsidR="00434721" w:rsidRPr="0083178C" w:rsidRDefault="00434721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DC3DBC" w14:textId="77777777" w:rsidR="00434721" w:rsidRPr="0053179D" w:rsidRDefault="00434721" w:rsidP="0043472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3472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SÃO JOÃO DA VARJOTA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391031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EF8CC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0B9D03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9357A7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967A28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93E3B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350DE9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63917D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68D14D56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0CFC8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8008F2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0E3E4DC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21CFA790" w14:textId="77777777" w:rsidR="00434721" w:rsidRPr="00F3192F" w:rsidRDefault="00434721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721" w:rsidRPr="00F3192F" w14:paraId="3CAFBAF8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5975C" w14:textId="77777777" w:rsidR="00434721" w:rsidRPr="0083178C" w:rsidRDefault="00434721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C5546" w14:textId="77777777" w:rsidR="00434721" w:rsidRPr="0053179D" w:rsidRDefault="0043472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JOÃO DO ARRAIAL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8048C1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73EFC1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C17836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2D72D4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9B063B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4AEFC2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DCB5A7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3188C9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C593493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42D607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19903A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FBED810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773B33B" w14:textId="77777777" w:rsidR="00434721" w:rsidRDefault="00434721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10925B4D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A4A272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8CDE7" w14:textId="77777777" w:rsidR="0082758A" w:rsidRPr="0053179D" w:rsidRDefault="0082758A" w:rsidP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JOÃO DO PIAUÍ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FCC44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4C3322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525E84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00CC84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B2A045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BB595F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607756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CF18AD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62F27731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D3848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9097FE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1923E0C4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Align w:val="center"/>
          </w:tcPr>
          <w:p w14:paraId="10726B7D" w14:textId="77777777" w:rsidR="0082758A" w:rsidRPr="00F3192F" w:rsidRDefault="0082758A" w:rsidP="0072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58A" w:rsidRPr="00F3192F" w14:paraId="0CB33745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C557FC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D5589" w14:textId="77777777" w:rsidR="0082758A" w:rsidRPr="0053179D" w:rsidRDefault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JOSÉ DO PEIXE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572D5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72D11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CBA369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48E75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E083B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9243F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6063E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E52E5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E2EC97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2E319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FEF0E7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A6C97F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30E0A70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30FF2DD9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5BF79B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6CF39" w14:textId="77777777" w:rsidR="0082758A" w:rsidRPr="0053179D" w:rsidRDefault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LOURENÇO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89659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6CA99B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B3478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CC8E1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73E61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4EE31D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B927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E011F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9DDE51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9399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ED322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8AA7071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2DA86A3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24110649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8EB952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685050" w14:textId="77777777" w:rsidR="0082758A" w:rsidRPr="0053179D" w:rsidRDefault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MIGUEL DO FIDALGO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DDD88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8166B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10F83D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100F4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261B50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F298B7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D9775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C48D7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074CD6D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F9A05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89305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40FD09F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DC32FE3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1D3786FA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AEACC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E6A80" w14:textId="77777777" w:rsidR="0082758A" w:rsidRPr="0053179D" w:rsidRDefault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SÃO RAIMUNDO NONATO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C89AE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B40B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1DD01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C503F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6972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1FE1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8CF43F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2EA7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2694E9D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F9BB39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90398D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EFC806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47D6F9B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4BB6B685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41EAF3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F6D14" w14:textId="77777777" w:rsidR="0082758A" w:rsidRPr="0053179D" w:rsidRDefault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SIMÕES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87B6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2B77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545DA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9A270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D77947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5474E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14BEA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290CB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1D985D9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F0C853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41E09B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0A528CF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BF61CA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62A7289A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4E375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6E2DB" w14:textId="77777777" w:rsidR="0082758A" w:rsidRPr="0053179D" w:rsidRDefault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TANQUE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9E63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1B327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D2E3F1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7F694B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F74CC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49ECD3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0F35C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8E7540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434D1F1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70583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B3473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028130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C6E6860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15AF7" w:rsidRPr="00F3192F" w14:paraId="461EFF4E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CD945B" w14:textId="77777777" w:rsidR="00F15AF7" w:rsidRPr="0083178C" w:rsidRDefault="00F15AF7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13CEE" w14:textId="77777777" w:rsidR="00F15AF7" w:rsidRPr="0053179D" w:rsidRDefault="00F15AF7" w:rsidP="00F15AF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TERESINA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4B3015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806341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6C9559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AA3DEB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617E5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9F7685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2AD59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1111CA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78E43FC8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FCDD8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8D0C7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9AE3F0D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CB5D0FA" w14:textId="77777777" w:rsidR="00F15AF7" w:rsidRDefault="00F15AF7" w:rsidP="00722F55">
            <w:pPr>
              <w:jc w:val="center"/>
            </w:pPr>
            <w:r w:rsidRPr="00995117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5549C7BB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35302C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85E3D9" w14:textId="77777777" w:rsidR="0082758A" w:rsidRPr="0053179D" w:rsidRDefault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VALENÇA DO PIAUÍ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2C9D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85CD97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CF232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5447ED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807D1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30CA06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C30DA3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F0EA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812718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A968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8E436B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53BD0915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161240B9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2758A" w:rsidRPr="00F3192F" w14:paraId="5EBC0B47" w14:textId="77777777" w:rsidTr="0083178C">
        <w:trPr>
          <w:trHeight w:val="300"/>
          <w:jc w:val="center"/>
        </w:trPr>
        <w:tc>
          <w:tcPr>
            <w:tcW w:w="69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803890" w14:textId="77777777" w:rsidR="0082758A" w:rsidRPr="0083178C" w:rsidRDefault="0082758A" w:rsidP="0083178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6A7CD" w14:textId="77777777" w:rsidR="0082758A" w:rsidRPr="0053179D" w:rsidRDefault="0082758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179D">
              <w:rPr>
                <w:rFonts w:ascii="Arial" w:hAnsi="Arial" w:cs="Arial"/>
                <w:b/>
                <w:color w:val="000000"/>
                <w:sz w:val="16"/>
                <w:szCs w:val="16"/>
              </w:rPr>
              <w:t>VÁRZEA GRANDE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606C3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466DB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8A901C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C776FD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2C823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BEADE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2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BE28A7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A7EFD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3B566E1A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AAC24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AD2F8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2BC5187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443" w:type="dxa"/>
            <w:vAlign w:val="center"/>
          </w:tcPr>
          <w:p w14:paraId="6D909549" w14:textId="77777777" w:rsidR="0082758A" w:rsidRDefault="0082758A" w:rsidP="00722F55">
            <w:pPr>
              <w:jc w:val="center"/>
            </w:pPr>
            <w:r w:rsidRPr="000404F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6F098313" w14:textId="77777777" w:rsidR="004F6AFF" w:rsidRDefault="004F6AFF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645"/>
      </w:tblGrid>
      <w:tr w:rsidR="00F73942" w:rsidRPr="00A40F3B" w14:paraId="57E42C33" w14:textId="77777777" w:rsidTr="002E3D2C">
        <w:trPr>
          <w:trHeight w:val="170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AF65966" w14:textId="77777777" w:rsidR="00F73942" w:rsidRPr="00A40F3B" w:rsidRDefault="00F73942" w:rsidP="002E3D2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8" w:type="pc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37D094AB" w14:textId="77777777" w:rsidR="00F73942" w:rsidRPr="00776797" w:rsidRDefault="00F73942" w:rsidP="002E3D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76797">
              <w:rPr>
                <w:rFonts w:cstheme="minorHAnsi"/>
                <w:b/>
                <w:bCs/>
                <w:sz w:val="18"/>
                <w:szCs w:val="18"/>
              </w:rPr>
              <w:t>LEGENDA</w:t>
            </w:r>
          </w:p>
        </w:tc>
      </w:tr>
      <w:tr w:rsidR="005010EC" w:rsidRPr="00A40F3B" w14:paraId="14E8C643" w14:textId="77777777" w:rsidTr="00FB2706">
        <w:trPr>
          <w:trHeight w:val="17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78096B0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A1</w:t>
            </w:r>
            <w:r w:rsidRPr="002E3D2C">
              <w:rPr>
                <w:rFonts w:cstheme="minorHAnsi"/>
                <w:sz w:val="18"/>
                <w:szCs w:val="18"/>
              </w:rPr>
              <w:tab/>
              <w:t>Balanço Orçamentário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4B21C8EF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A2</w:t>
            </w:r>
            <w:r w:rsidRPr="002E3D2C">
              <w:rPr>
                <w:rFonts w:cstheme="minorHAnsi"/>
                <w:sz w:val="18"/>
                <w:szCs w:val="18"/>
              </w:rPr>
              <w:tab/>
              <w:t>Demonstrativo da Execução das Despesas por Função/Subfunção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6A266159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A3</w:t>
            </w:r>
            <w:r w:rsidRPr="002E3D2C">
              <w:rPr>
                <w:rFonts w:cstheme="minorHAnsi"/>
                <w:sz w:val="18"/>
                <w:szCs w:val="18"/>
              </w:rPr>
              <w:tab/>
              <w:t>Demonstrativo da Receita Corrente Líquida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5D717C15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A4</w:t>
            </w:r>
            <w:r w:rsidRPr="002E3D2C">
              <w:rPr>
                <w:rFonts w:cstheme="minorHAnsi"/>
                <w:sz w:val="18"/>
                <w:szCs w:val="18"/>
              </w:rPr>
              <w:tab/>
              <w:t xml:space="preserve">Demonstrativo das Receitas e Despesas Previdenciárias </w:t>
            </w:r>
            <w:r w:rsidRPr="00FB2706">
              <w:rPr>
                <w:rFonts w:cstheme="minorHAnsi"/>
                <w:sz w:val="18"/>
                <w:szCs w:val="18"/>
              </w:rPr>
              <w:t>do Regime Próprio de Previdência dos Servidores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65B208EB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A6</w:t>
            </w:r>
            <w:r w:rsidRPr="002E3D2C">
              <w:rPr>
                <w:rFonts w:cstheme="minorHAnsi"/>
                <w:sz w:val="18"/>
                <w:szCs w:val="18"/>
              </w:rPr>
              <w:tab/>
              <w:t>Demonstrativo do Resultado Primário e Nominal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7A0D10A9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A7</w:t>
            </w:r>
            <w:r w:rsidRPr="002E3D2C">
              <w:rPr>
                <w:rFonts w:cstheme="minorHAnsi"/>
                <w:sz w:val="18"/>
                <w:szCs w:val="18"/>
              </w:rPr>
              <w:tab/>
              <w:t>Demonstrativo dos Restos a Pagar por Poder e Órgão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624515CF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A8</w:t>
            </w:r>
            <w:r w:rsidRPr="002E3D2C">
              <w:rPr>
                <w:rFonts w:cstheme="minorHAnsi"/>
                <w:sz w:val="18"/>
                <w:szCs w:val="18"/>
              </w:rPr>
              <w:tab/>
              <w:t>Demonstrativo das Receitas e Despesas com Manutenção e Desenvolvimento do Ensino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0F628E21" w14:textId="77777777" w:rsidR="00FB2706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A9</w:t>
            </w:r>
            <w:r w:rsidRPr="002E3D2C">
              <w:rPr>
                <w:rFonts w:cstheme="minorHAnsi"/>
                <w:sz w:val="18"/>
                <w:szCs w:val="18"/>
              </w:rPr>
              <w:tab/>
              <w:t>Demonstrativo das Receitas de Operações de Crédito e das Despesas de Capital</w:t>
            </w:r>
          </w:p>
          <w:p w14:paraId="52F338FE" w14:textId="77777777" w:rsidR="002E3D2C" w:rsidRPr="002E3D2C" w:rsidRDefault="00FB2706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A10</w:t>
            </w:r>
            <w:r w:rsidR="002E3D2C" w:rsidRPr="002E3D2C"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>Demonstrativo da projeção Atuarial do Regime de Previdencia</w:t>
            </w:r>
            <w:r w:rsidR="002E3D2C" w:rsidRPr="002E3D2C">
              <w:rPr>
                <w:rFonts w:cstheme="minorHAnsi"/>
                <w:sz w:val="18"/>
                <w:szCs w:val="18"/>
              </w:rPr>
              <w:tab/>
            </w:r>
            <w:r w:rsidR="002E3D2C" w:rsidRPr="002E3D2C">
              <w:rPr>
                <w:rFonts w:cstheme="minorHAnsi"/>
                <w:sz w:val="18"/>
                <w:szCs w:val="18"/>
              </w:rPr>
              <w:tab/>
            </w:r>
          </w:p>
          <w:p w14:paraId="57DE3A2B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A11</w:t>
            </w:r>
            <w:r w:rsidRPr="002E3D2C">
              <w:rPr>
                <w:rFonts w:cstheme="minorHAnsi"/>
                <w:sz w:val="18"/>
                <w:szCs w:val="18"/>
              </w:rPr>
              <w:tab/>
              <w:t xml:space="preserve">Demonstrativo da Receita de Alienação de Ativos e de Aplicações de Recursos 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036A71EB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A12</w:t>
            </w:r>
            <w:r w:rsidRPr="002E3D2C">
              <w:rPr>
                <w:rFonts w:cstheme="minorHAnsi"/>
                <w:sz w:val="18"/>
                <w:szCs w:val="18"/>
              </w:rPr>
              <w:tab/>
              <w:t>Demonstrativo das Receitas e Despesas com Ações e Serviços Públicos de Saúde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25A1063C" w14:textId="77777777" w:rsidR="002E3D2C" w:rsidRPr="002E3D2C" w:rsidRDefault="002E3D2C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A13</w:t>
            </w:r>
            <w:r w:rsidRPr="002E3D2C">
              <w:rPr>
                <w:rFonts w:cstheme="minorHAnsi"/>
                <w:sz w:val="18"/>
                <w:szCs w:val="18"/>
              </w:rPr>
              <w:tab/>
              <w:t>Demonstrativo das Parcerias Público-Privadas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  <w:p w14:paraId="2D78F8AD" w14:textId="77777777" w:rsidR="005010EC" w:rsidRPr="00776797" w:rsidRDefault="002E3D2C" w:rsidP="00FB27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E3D2C">
              <w:rPr>
                <w:rFonts w:cstheme="minorHAnsi"/>
                <w:sz w:val="18"/>
                <w:szCs w:val="18"/>
              </w:rPr>
              <w:t>A14</w:t>
            </w:r>
            <w:r w:rsidRPr="002E3D2C">
              <w:rPr>
                <w:rFonts w:cstheme="minorHAnsi"/>
                <w:sz w:val="18"/>
                <w:szCs w:val="18"/>
              </w:rPr>
              <w:tab/>
              <w:t xml:space="preserve">Demonstrativo Simplificado do Relatório Resumido da Execução Orçamentária </w:t>
            </w:r>
            <w:r w:rsidRPr="002E3D2C">
              <w:rPr>
                <w:rFonts w:cstheme="minorHAnsi"/>
                <w:sz w:val="18"/>
                <w:szCs w:val="18"/>
              </w:rPr>
              <w:tab/>
            </w:r>
          </w:p>
        </w:tc>
      </w:tr>
      <w:tr w:rsidR="00FB2706" w:rsidRPr="00A40F3B" w14:paraId="54B87CB4" w14:textId="77777777" w:rsidTr="00FB2706">
        <w:trPr>
          <w:trHeight w:val="17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10AC1C5" w14:textId="77777777" w:rsidR="00FB2706" w:rsidRPr="002E3D2C" w:rsidRDefault="00FB2706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B2706" w:rsidRPr="00A40F3B" w14:paraId="2138AA18" w14:textId="77777777" w:rsidTr="0053179D">
        <w:trPr>
          <w:trHeight w:val="6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94F2F0" w14:textId="77777777" w:rsidR="00FB2706" w:rsidRPr="002E3D2C" w:rsidRDefault="00FB2706" w:rsidP="002E3D2C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</w:tbl>
    <w:p w14:paraId="15E22A72" w14:textId="77777777" w:rsidR="008B5E24" w:rsidRPr="00776797" w:rsidRDefault="0054349D" w:rsidP="00375D1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425527" w:rsidRPr="00776797">
        <w:rPr>
          <w:b/>
          <w:sz w:val="18"/>
          <w:szCs w:val="18"/>
        </w:rPr>
        <w:t xml:space="preserve">Fonte: </w:t>
      </w:r>
      <w:r w:rsidR="00F73942" w:rsidRPr="0054349D">
        <w:rPr>
          <w:b/>
          <w:sz w:val="18"/>
          <w:szCs w:val="18"/>
        </w:rPr>
        <w:t>Diário</w:t>
      </w:r>
      <w:r w:rsidR="008638AF" w:rsidRPr="0054349D">
        <w:rPr>
          <w:b/>
          <w:sz w:val="18"/>
          <w:szCs w:val="18"/>
        </w:rPr>
        <w:t>s Oficiais</w:t>
      </w:r>
    </w:p>
    <w:sectPr w:rsidR="008B5E24" w:rsidRPr="00776797" w:rsidSect="00FB2706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26276"/>
    <w:multiLevelType w:val="hybridMultilevel"/>
    <w:tmpl w:val="098ECDB2"/>
    <w:lvl w:ilvl="0" w:tplc="26B097D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6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42"/>
    <w:rsid w:val="00003750"/>
    <w:rsid w:val="00086CC9"/>
    <w:rsid w:val="000A2A61"/>
    <w:rsid w:val="000C3C98"/>
    <w:rsid w:val="001337DF"/>
    <w:rsid w:val="001724B8"/>
    <w:rsid w:val="001871F9"/>
    <w:rsid w:val="001C1D38"/>
    <w:rsid w:val="001C77F3"/>
    <w:rsid w:val="00212705"/>
    <w:rsid w:val="00222505"/>
    <w:rsid w:val="0022399D"/>
    <w:rsid w:val="002328EE"/>
    <w:rsid w:val="00246F57"/>
    <w:rsid w:val="002B0506"/>
    <w:rsid w:val="002E3D2C"/>
    <w:rsid w:val="002E6D9B"/>
    <w:rsid w:val="003224B5"/>
    <w:rsid w:val="003277E8"/>
    <w:rsid w:val="00360376"/>
    <w:rsid w:val="00375D18"/>
    <w:rsid w:val="00377FA3"/>
    <w:rsid w:val="00394EB0"/>
    <w:rsid w:val="003B342A"/>
    <w:rsid w:val="00420E31"/>
    <w:rsid w:val="00425527"/>
    <w:rsid w:val="00434721"/>
    <w:rsid w:val="004523D1"/>
    <w:rsid w:val="004753F6"/>
    <w:rsid w:val="004E640C"/>
    <w:rsid w:val="004F6AFF"/>
    <w:rsid w:val="005010EC"/>
    <w:rsid w:val="00513187"/>
    <w:rsid w:val="00520EE3"/>
    <w:rsid w:val="00521904"/>
    <w:rsid w:val="00524ACC"/>
    <w:rsid w:val="00524DAD"/>
    <w:rsid w:val="0053179D"/>
    <w:rsid w:val="0054349D"/>
    <w:rsid w:val="00577423"/>
    <w:rsid w:val="005A7A13"/>
    <w:rsid w:val="005C1550"/>
    <w:rsid w:val="005C4B50"/>
    <w:rsid w:val="005F0BBE"/>
    <w:rsid w:val="00612563"/>
    <w:rsid w:val="00625292"/>
    <w:rsid w:val="00682277"/>
    <w:rsid w:val="006A545C"/>
    <w:rsid w:val="006A7455"/>
    <w:rsid w:val="006B067B"/>
    <w:rsid w:val="006E22F3"/>
    <w:rsid w:val="006E7366"/>
    <w:rsid w:val="007050EC"/>
    <w:rsid w:val="00722F55"/>
    <w:rsid w:val="0075509E"/>
    <w:rsid w:val="00776797"/>
    <w:rsid w:val="00785991"/>
    <w:rsid w:val="00806D4A"/>
    <w:rsid w:val="0082758A"/>
    <w:rsid w:val="0083178C"/>
    <w:rsid w:val="00852428"/>
    <w:rsid w:val="008638AF"/>
    <w:rsid w:val="00863EB0"/>
    <w:rsid w:val="008B5E24"/>
    <w:rsid w:val="008D544B"/>
    <w:rsid w:val="008F2083"/>
    <w:rsid w:val="00903866"/>
    <w:rsid w:val="009251D7"/>
    <w:rsid w:val="00963BB3"/>
    <w:rsid w:val="0097624B"/>
    <w:rsid w:val="00985146"/>
    <w:rsid w:val="009D166D"/>
    <w:rsid w:val="009E194A"/>
    <w:rsid w:val="009E2FA2"/>
    <w:rsid w:val="00A05FEC"/>
    <w:rsid w:val="00A154E1"/>
    <w:rsid w:val="00A6466A"/>
    <w:rsid w:val="00A87480"/>
    <w:rsid w:val="00AA56CB"/>
    <w:rsid w:val="00AB71BA"/>
    <w:rsid w:val="00AC3BF2"/>
    <w:rsid w:val="00AD4C90"/>
    <w:rsid w:val="00AF1204"/>
    <w:rsid w:val="00B0541D"/>
    <w:rsid w:val="00B247E2"/>
    <w:rsid w:val="00B52F7A"/>
    <w:rsid w:val="00BE3A44"/>
    <w:rsid w:val="00BE43D3"/>
    <w:rsid w:val="00C06CB0"/>
    <w:rsid w:val="00C248A7"/>
    <w:rsid w:val="00C4675A"/>
    <w:rsid w:val="00C62752"/>
    <w:rsid w:val="00CD2D85"/>
    <w:rsid w:val="00D10CEF"/>
    <w:rsid w:val="00D3045B"/>
    <w:rsid w:val="00D64D9C"/>
    <w:rsid w:val="00D72FD9"/>
    <w:rsid w:val="00D87573"/>
    <w:rsid w:val="00DE57C3"/>
    <w:rsid w:val="00DE58A6"/>
    <w:rsid w:val="00E23886"/>
    <w:rsid w:val="00E30943"/>
    <w:rsid w:val="00E6309C"/>
    <w:rsid w:val="00EB0C8B"/>
    <w:rsid w:val="00EF6A20"/>
    <w:rsid w:val="00F13089"/>
    <w:rsid w:val="00F15AF7"/>
    <w:rsid w:val="00F3192F"/>
    <w:rsid w:val="00F70D71"/>
    <w:rsid w:val="00F73942"/>
    <w:rsid w:val="00F80508"/>
    <w:rsid w:val="00F80CBB"/>
    <w:rsid w:val="00F853B9"/>
    <w:rsid w:val="00FA5E51"/>
    <w:rsid w:val="00FB2706"/>
    <w:rsid w:val="00FB3568"/>
    <w:rsid w:val="00FB4AA8"/>
    <w:rsid w:val="00FD41EC"/>
    <w:rsid w:val="00FE0C2B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2DA1"/>
  <w15:docId w15:val="{2CFE6684-35B6-46EF-9501-699D00F8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394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1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Edileuza Borges Sena</dc:creator>
  <cp:lastModifiedBy>Liana de Castro Melo</cp:lastModifiedBy>
  <cp:revision>2</cp:revision>
  <cp:lastPrinted>2026-02-13T11:40:00Z</cp:lastPrinted>
  <dcterms:created xsi:type="dcterms:W3CDTF">2026-02-20T11:32:00Z</dcterms:created>
  <dcterms:modified xsi:type="dcterms:W3CDTF">2026-02-20T11:32:00Z</dcterms:modified>
</cp:coreProperties>
</file>