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i w:val="0"/>
          <w:sz w:val="11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353280" filled="true" fillcolor="#041870" stroked="false">
            <v:fill type="solid"/>
            <w10:wrap type="none"/>
          </v:rect>
        </w:pict>
      </w:r>
      <w:r>
        <w:rPr/>
        <w:pict>
          <v:group style="position:absolute;margin-left:0.0pt;margin-top:335.584381pt;width:595.1pt;height:506.35pt;mso-position-horizontal-relative:page;mso-position-vertical-relative:page;z-index:-16352768" coordorigin="0,6712" coordsize="11902,10127">
            <v:rect style="position:absolute;left:0;top:15004;width:3240;height:1834" filled="true" fillcolor="#009454" stroked="false">
              <v:fill type="solid"/>
            </v:rect>
            <v:rect style="position:absolute;left:3239;top:15004;width:8662;height:1834" filled="true" fillcolor="#fff212" stroked="false">
              <v:fill typ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369" w:lineRule="exact" w:before="80"/>
        <w:ind w:left="4918" w:right="0" w:firstLine="0"/>
        <w:jc w:val="left"/>
        <w:rPr>
          <w:rFonts w:ascii="Palatino Linotype"/>
          <w:sz w:val="3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2433408</wp:posOffset>
            </wp:positionH>
            <wp:positionV relativeFrom="paragraph">
              <wp:posOffset>-15487</wp:posOffset>
            </wp:positionV>
            <wp:extent cx="342187" cy="32544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87" cy="32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color w:val="FEFEFE"/>
          <w:spacing w:val="13"/>
          <w:w w:val="95"/>
          <w:sz w:val="31"/>
        </w:rPr>
        <w:t>TRIBUNAL</w:t>
      </w:r>
      <w:r>
        <w:rPr>
          <w:rFonts w:ascii="Palatino Linotype"/>
          <w:color w:val="FEFEFE"/>
          <w:spacing w:val="28"/>
          <w:w w:val="95"/>
          <w:sz w:val="31"/>
        </w:rPr>
        <w:t> </w:t>
      </w:r>
      <w:r>
        <w:rPr>
          <w:rFonts w:ascii="Palatino Linotype"/>
          <w:color w:val="FEFEFE"/>
          <w:w w:val="95"/>
          <w:sz w:val="31"/>
        </w:rPr>
        <w:t>DE</w:t>
      </w:r>
      <w:r>
        <w:rPr>
          <w:rFonts w:ascii="Palatino Linotype"/>
          <w:color w:val="FEFEFE"/>
          <w:spacing w:val="28"/>
          <w:w w:val="95"/>
          <w:sz w:val="31"/>
        </w:rPr>
        <w:t> </w:t>
      </w:r>
      <w:r>
        <w:rPr>
          <w:rFonts w:ascii="Palatino Linotype"/>
          <w:color w:val="FEFEFE"/>
          <w:spacing w:val="12"/>
          <w:w w:val="95"/>
          <w:sz w:val="31"/>
        </w:rPr>
        <w:t>CONTAS</w:t>
      </w:r>
    </w:p>
    <w:p>
      <w:pPr>
        <w:spacing w:line="369" w:lineRule="exact" w:before="0"/>
        <w:ind w:left="4935" w:right="0" w:firstLine="0"/>
        <w:jc w:val="left"/>
        <w:rPr>
          <w:rFonts w:ascii="Palatino Linotype" w:hAnsi="Palatino Linotype"/>
          <w:sz w:val="3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2047208</wp:posOffset>
            </wp:positionH>
            <wp:positionV relativeFrom="paragraph">
              <wp:posOffset>76486</wp:posOffset>
            </wp:positionV>
            <wp:extent cx="1114708" cy="271486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08" cy="27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FEFEFE"/>
          <w:sz w:val="31"/>
        </w:rPr>
        <w:t>DO</w:t>
      </w:r>
      <w:r>
        <w:rPr>
          <w:rFonts w:ascii="Palatino Linotype" w:hAnsi="Palatino Linotype"/>
          <w:color w:val="FEFEFE"/>
          <w:spacing w:val="28"/>
          <w:sz w:val="31"/>
        </w:rPr>
        <w:t> </w:t>
      </w:r>
      <w:r>
        <w:rPr>
          <w:rFonts w:ascii="Palatino Linotype" w:hAnsi="Palatino Linotype"/>
          <w:color w:val="FEFEFE"/>
          <w:spacing w:val="12"/>
          <w:sz w:val="31"/>
        </w:rPr>
        <w:t>ESTADO</w:t>
      </w:r>
      <w:r>
        <w:rPr>
          <w:rFonts w:ascii="Palatino Linotype" w:hAnsi="Palatino Linotype"/>
          <w:color w:val="FEFEFE"/>
          <w:spacing w:val="28"/>
          <w:sz w:val="31"/>
        </w:rPr>
        <w:t> </w:t>
      </w:r>
      <w:r>
        <w:rPr>
          <w:rFonts w:ascii="Palatino Linotype" w:hAnsi="Palatino Linotype"/>
          <w:color w:val="FEFEFE"/>
          <w:sz w:val="31"/>
        </w:rPr>
        <w:t>DO</w:t>
      </w:r>
      <w:r>
        <w:rPr>
          <w:rFonts w:ascii="Palatino Linotype" w:hAnsi="Palatino Linotype"/>
          <w:color w:val="FEFEFE"/>
          <w:spacing w:val="28"/>
          <w:sz w:val="31"/>
        </w:rPr>
        <w:t> </w:t>
      </w:r>
      <w:r>
        <w:rPr>
          <w:rFonts w:ascii="Palatino Linotype" w:hAnsi="Palatino Linotype"/>
          <w:color w:val="FEFEFE"/>
          <w:spacing w:val="10"/>
          <w:sz w:val="31"/>
        </w:rPr>
        <w:t>PIAUÍ</w:t>
      </w: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56"/>
        </w:rPr>
      </w:pPr>
    </w:p>
    <w:p>
      <w:pPr>
        <w:spacing w:line="619" w:lineRule="exact" w:before="0"/>
        <w:ind w:left="0" w:right="214" w:firstLine="0"/>
        <w:jc w:val="right"/>
        <w:rPr>
          <w:rFonts w:ascii="Palatino Linotype"/>
          <w:sz w:val="50"/>
        </w:rPr>
      </w:pPr>
      <w:r>
        <w:rPr>
          <w:rFonts w:ascii="Palatino Linotype"/>
          <w:color w:val="FEFEFE"/>
          <w:sz w:val="50"/>
        </w:rPr>
        <w:t>BOLETIM</w:t>
      </w:r>
      <w:r>
        <w:rPr>
          <w:rFonts w:ascii="Palatino Linotype"/>
          <w:color w:val="FEFEFE"/>
          <w:spacing w:val="-22"/>
          <w:sz w:val="50"/>
        </w:rPr>
        <w:t> </w:t>
      </w:r>
      <w:r>
        <w:rPr>
          <w:rFonts w:ascii="Palatino Linotype"/>
          <w:color w:val="FEFEFE"/>
          <w:sz w:val="50"/>
        </w:rPr>
        <w:t>DE</w:t>
      </w:r>
    </w:p>
    <w:p>
      <w:pPr>
        <w:pStyle w:val="Title"/>
      </w:pPr>
      <w:r>
        <w:rPr>
          <w:color w:val="FEFEFE"/>
        </w:rPr>
        <w:t>JURISPRUDÊNCIA</w:t>
      </w:r>
    </w:p>
    <w:p>
      <w:pPr>
        <w:spacing w:line="476" w:lineRule="exact" w:before="0"/>
        <w:ind w:left="0" w:right="180" w:firstLine="0"/>
        <w:jc w:val="right"/>
        <w:rPr>
          <w:rFonts w:ascii="Palatino Linotype"/>
          <w:i/>
          <w:sz w:val="37"/>
        </w:rPr>
      </w:pPr>
      <w:r>
        <w:rPr>
          <w:rFonts w:ascii="Palatino Linotype"/>
          <w:i/>
          <w:color w:val="FEFEFE"/>
          <w:w w:val="85"/>
          <w:sz w:val="37"/>
        </w:rPr>
        <w:t>Setembro</w:t>
      </w:r>
      <w:r>
        <w:rPr>
          <w:rFonts w:ascii="Palatino Linotype"/>
          <w:i/>
          <w:color w:val="FEFEFE"/>
          <w:spacing w:val="40"/>
          <w:w w:val="85"/>
          <w:sz w:val="37"/>
        </w:rPr>
        <w:t> </w:t>
      </w:r>
      <w:r>
        <w:rPr>
          <w:rFonts w:ascii="Palatino Linotype"/>
          <w:i/>
          <w:color w:val="FEFEFE"/>
          <w:w w:val="85"/>
          <w:sz w:val="37"/>
        </w:rPr>
        <w:t>2021</w:t>
      </w: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spacing w:before="6"/>
        <w:rPr>
          <w:rFonts w:ascii="Palatino Linotype"/>
          <w:sz w:val="23"/>
        </w:rPr>
      </w:pPr>
    </w:p>
    <w:p>
      <w:pPr>
        <w:spacing w:line="206" w:lineRule="auto" w:before="131"/>
        <w:ind w:left="9472" w:right="102" w:firstLine="15"/>
        <w:jc w:val="righ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color w:val="333866"/>
          <w:spacing w:val="-8"/>
          <w:w w:val="95"/>
          <w:sz w:val="26"/>
        </w:rPr>
        <w:t>Teresina,</w:t>
      </w:r>
      <w:r>
        <w:rPr>
          <w:rFonts w:ascii="Palatino Linotype" w:hAnsi="Palatino Linotype"/>
          <w:b/>
          <w:color w:val="333866"/>
          <w:spacing w:val="-4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8"/>
          <w:w w:val="95"/>
          <w:sz w:val="26"/>
        </w:rPr>
        <w:t>Piauí</w:t>
      </w:r>
      <w:r>
        <w:rPr>
          <w:rFonts w:ascii="Palatino Linotype" w:hAnsi="Palatino Linotype"/>
          <w:b/>
          <w:color w:val="333866"/>
          <w:spacing w:val="-59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w w:val="95"/>
          <w:sz w:val="26"/>
        </w:rPr>
        <w:t>Ano</w:t>
      </w:r>
      <w:r>
        <w:rPr>
          <w:rFonts w:ascii="Palatino Linotype" w:hAnsi="Palatino Linotype"/>
          <w:b/>
          <w:color w:val="333866"/>
          <w:spacing w:val="-10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w w:val="95"/>
          <w:sz w:val="26"/>
        </w:rPr>
        <w:t>6</w:t>
      </w:r>
      <w:r>
        <w:rPr>
          <w:rFonts w:ascii="Palatino Linotype" w:hAnsi="Palatino Linotype"/>
          <w:b/>
          <w:color w:val="333866"/>
          <w:spacing w:val="-9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w w:val="95"/>
          <w:sz w:val="26"/>
        </w:rPr>
        <w:t>|</w:t>
      </w:r>
      <w:r>
        <w:rPr>
          <w:rFonts w:ascii="Palatino Linotype" w:hAnsi="Palatino Linotype"/>
          <w:b/>
          <w:color w:val="333866"/>
          <w:spacing w:val="-10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w w:val="95"/>
          <w:sz w:val="26"/>
        </w:rPr>
        <w:t>Nº</w:t>
      </w:r>
      <w:r>
        <w:rPr>
          <w:rFonts w:ascii="Palatino Linotype" w:hAnsi="Palatino Linotype"/>
          <w:b/>
          <w:color w:val="333866"/>
          <w:spacing w:val="-9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w w:val="95"/>
          <w:sz w:val="26"/>
        </w:rPr>
        <w:t>009</w:t>
      </w:r>
    </w:p>
    <w:p>
      <w:pPr>
        <w:spacing w:after="0" w:line="206" w:lineRule="auto"/>
        <w:jc w:val="right"/>
        <w:rPr>
          <w:rFonts w:ascii="Palatino Linotype" w:hAnsi="Palatino Linotype"/>
          <w:sz w:val="26"/>
        </w:rPr>
        <w:sectPr>
          <w:type w:val="continuous"/>
          <w:pgSz w:w="11910" w:h="16840"/>
          <w:pgMar w:top="1580" w:bottom="0" w:left="180" w:right="540"/>
        </w:sect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spacing w:before="5"/>
        <w:rPr>
          <w:rFonts w:ascii="Palatino Linotype"/>
          <w:b/>
          <w:i w:val="0"/>
          <w:sz w:val="24"/>
        </w:rPr>
      </w:pPr>
    </w:p>
    <w:p>
      <w:pPr>
        <w:pStyle w:val="Heading1"/>
        <w:spacing w:before="136"/>
        <w:ind w:left="3041" w:right="2697"/>
        <w:jc w:val="center"/>
      </w:pPr>
      <w:r>
        <w:rPr>
          <w:color w:val="373435"/>
        </w:rPr>
        <w:t>EDIÇÃO</w:t>
      </w:r>
      <w:r>
        <w:rPr>
          <w:color w:val="373435"/>
          <w:spacing w:val="-1"/>
        </w:rPr>
        <w:t> </w:t>
      </w:r>
      <w:r>
        <w:rPr>
          <w:color w:val="373435"/>
        </w:rPr>
        <w:t>OFICIAL</w:t>
      </w:r>
      <w:r>
        <w:rPr>
          <w:color w:val="373435"/>
          <w:spacing w:val="-6"/>
        </w:rPr>
        <w:t> </w:t>
      </w:r>
      <w:r>
        <w:rPr>
          <w:color w:val="373435"/>
        </w:rPr>
        <w:t>– SETEMBRO - 2021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  <w:sz w:val="21"/>
        </w:rPr>
      </w:pPr>
    </w:p>
    <w:p>
      <w:pPr>
        <w:spacing w:line="403" w:lineRule="auto" w:before="125"/>
        <w:ind w:left="4222" w:right="689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Trata-se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boletim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elaborado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pela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z w:val="24"/>
        </w:rPr>
        <w:t>Comissão de Regimento e Jurisprudência do TCE-PI com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base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entendimentos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proferidos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Câmaras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z w:val="24"/>
        </w:rPr>
        <w:t>Plenário do TCE-PI publicados no mês de setembro de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2021.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Este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documento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não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substitui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a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publicação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oﬁcial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das</w:t>
      </w:r>
      <w:r>
        <w:rPr>
          <w:rFonts w:ascii="Arial MT" w:hAnsi="Arial MT"/>
          <w:color w:val="373435"/>
          <w:spacing w:val="-6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decisões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e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seus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efeitos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legais.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3"/>
        <w:rPr>
          <w:rFonts w:ascii="Arial MT"/>
          <w:i w:val="0"/>
          <w:sz w:val="26"/>
        </w:rPr>
      </w:pPr>
    </w:p>
    <w:p>
      <w:pPr>
        <w:spacing w:line="520" w:lineRule="auto" w:before="0"/>
        <w:ind w:left="4210" w:right="625" w:firstLine="62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TRIBUNAL DE CONTAS DO ESTADO DO PIAUÍ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COMISSÃO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REGIMENTO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rFonts w:ascii="Arial MT" w:hAnsi="Arial MT"/>
          <w:sz w:val="24"/>
        </w:rPr>
        <w:sectPr>
          <w:headerReference w:type="default" r:id="rId8"/>
          <w:footerReference w:type="default" r:id="rId9"/>
          <w:pgSz w:w="11910" w:h="16840"/>
          <w:pgMar w:header="639" w:footer="973" w:top="1580" w:bottom="1160" w:left="180" w:right="540"/>
        </w:sect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6"/>
        <w:rPr>
          <w:rFonts w:ascii="Arial MT"/>
          <w:i w:val="0"/>
          <w:sz w:val="26"/>
        </w:rPr>
      </w:pPr>
    </w:p>
    <w:p>
      <w:pPr>
        <w:pStyle w:val="Heading2"/>
        <w:spacing w:before="123"/>
      </w:pPr>
      <w:r>
        <w:rPr/>
        <w:pict>
          <v:shape style="position:absolute;margin-left:550.01593pt;margin-top:-4.729115pt;width:1.85pt;height:186.6pt;mso-position-horizontal-relative:page;mso-position-vertical-relative:paragraph;z-index:15731200" coordorigin="11000,-95" coordsize="37,3732" path="m11030,-95l11007,-95,11004,-82,11002,-47,11001,5,11000,67,11000,3475,11001,3537,11002,3589,11004,3624,11007,3637,11030,3637,11032,3624,11034,3589,11036,3537,11036,3475,11036,67,11036,5,11034,-47,11032,-82,11030,-95xe" filled="true" fillcolor="#ffcf28" stroked="false">
            <v:path arrowok="t"/>
            <v:fill type="solid"/>
            <w10:wrap type="none"/>
          </v:shape>
        </w:pict>
      </w:r>
      <w:r>
        <w:rPr>
          <w:color w:val="373435"/>
        </w:rPr>
        <w:t>COMISSÃO</w:t>
      </w:r>
      <w:r>
        <w:rPr>
          <w:color w:val="373435"/>
          <w:spacing w:val="-2"/>
        </w:rPr>
        <w:t> </w:t>
      </w:r>
      <w:r>
        <w:rPr>
          <w:color w:val="373435"/>
        </w:rPr>
        <w:t>DE</w:t>
      </w:r>
      <w:r>
        <w:rPr>
          <w:color w:val="373435"/>
          <w:spacing w:val="-1"/>
        </w:rPr>
        <w:t> </w:t>
      </w:r>
      <w:r>
        <w:rPr>
          <w:color w:val="373435"/>
        </w:rPr>
        <w:t>REGIMENTO</w:t>
      </w:r>
      <w:r>
        <w:rPr>
          <w:color w:val="373435"/>
          <w:spacing w:val="-1"/>
        </w:rPr>
        <w:t> </w:t>
      </w:r>
      <w:r>
        <w:rPr>
          <w:color w:val="373435"/>
        </w:rPr>
        <w:t>E</w:t>
      </w:r>
      <w:r>
        <w:rPr>
          <w:color w:val="373435"/>
          <w:spacing w:val="-1"/>
        </w:rPr>
        <w:t> </w:t>
      </w:r>
      <w:r>
        <w:rPr>
          <w:color w:val="373435"/>
        </w:rPr>
        <w:t>JURISPRUDÊNCIA</w:t>
      </w:r>
    </w:p>
    <w:p>
      <w:pPr>
        <w:spacing w:line="386" w:lineRule="auto" w:before="140"/>
        <w:ind w:left="6476" w:right="750" w:firstLine="911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Conselheiro Kleber Dantas Eulálio</w:t>
      </w:r>
      <w:r>
        <w:rPr>
          <w:rFonts w:ascii="Arial MT" w:hAnsi="Arial MT"/>
          <w:color w:val="373435"/>
          <w:spacing w:val="-53"/>
          <w:sz w:val="20"/>
        </w:rPr>
        <w:t> </w:t>
      </w:r>
      <w:r>
        <w:rPr>
          <w:rFonts w:ascii="Arial MT" w:hAnsi="Arial MT"/>
          <w:color w:val="373435"/>
          <w:sz w:val="20"/>
        </w:rPr>
        <w:t>Conselheiro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Olavo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Rebelo</w:t>
      </w:r>
      <w:r>
        <w:rPr>
          <w:rFonts w:ascii="Arial MT" w:hAnsi="Arial MT"/>
          <w:color w:val="373435"/>
          <w:spacing w:val="-3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Carvalho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Filho</w:t>
      </w:r>
    </w:p>
    <w:p>
      <w:pPr>
        <w:spacing w:line="228" w:lineRule="exact" w:before="0"/>
        <w:ind w:left="0" w:right="74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Waltânia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Maria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Nogueira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Sousa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Leal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Alvarenga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Heading2"/>
      </w:pPr>
      <w:r>
        <w:rPr>
          <w:color w:val="373435"/>
        </w:rPr>
        <w:t>PROCURADOR</w:t>
      </w:r>
      <w:r>
        <w:rPr>
          <w:color w:val="373435"/>
          <w:spacing w:val="-6"/>
        </w:rPr>
        <w:t> </w:t>
      </w:r>
      <w:r>
        <w:rPr>
          <w:color w:val="373435"/>
        </w:rPr>
        <w:t>GERAL</w:t>
      </w:r>
      <w:r>
        <w:rPr>
          <w:color w:val="373435"/>
          <w:spacing w:val="-9"/>
        </w:rPr>
        <w:t> </w:t>
      </w:r>
      <w:r>
        <w:rPr>
          <w:color w:val="373435"/>
        </w:rPr>
        <w:t>DE</w:t>
      </w:r>
      <w:r>
        <w:rPr>
          <w:color w:val="373435"/>
          <w:spacing w:val="-5"/>
        </w:rPr>
        <w:t> </w:t>
      </w:r>
      <w:r>
        <w:rPr>
          <w:color w:val="373435"/>
        </w:rPr>
        <w:t>CONTAS</w:t>
      </w:r>
    </w:p>
    <w:p>
      <w:pPr>
        <w:spacing w:before="140"/>
        <w:ind w:left="0" w:right="749" w:firstLine="0"/>
        <w:jc w:val="right"/>
        <w:rPr>
          <w:rFonts w:ascii="Arial MT" w:hAnsi="Arial MT"/>
          <w:sz w:val="20"/>
        </w:rPr>
      </w:pPr>
      <w:r>
        <w:rPr/>
        <w:drawing>
          <wp:anchor distT="0" distB="0" distL="0" distR="0" allowOverlap="1" layoutInCell="1" locked="0" behindDoc="1" simplePos="0" relativeHeight="486966272">
            <wp:simplePos x="0" y="0"/>
            <wp:positionH relativeFrom="page">
              <wp:posOffset>0</wp:posOffset>
            </wp:positionH>
            <wp:positionV relativeFrom="paragraph">
              <wp:posOffset>54598</wp:posOffset>
            </wp:positionV>
            <wp:extent cx="5847642" cy="6235700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373435"/>
          <w:sz w:val="20"/>
        </w:rPr>
        <w:t>José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Araújo Pinheiro Júnior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Heading2"/>
      </w:pPr>
      <w:r>
        <w:rPr>
          <w:color w:val="373435"/>
        </w:rPr>
        <w:t>CONSELHEIRO</w:t>
      </w:r>
      <w:r>
        <w:rPr>
          <w:color w:val="373435"/>
          <w:spacing w:val="-4"/>
        </w:rPr>
        <w:t> </w:t>
      </w:r>
      <w:r>
        <w:rPr>
          <w:color w:val="373435"/>
        </w:rPr>
        <w:t>SUBSTITUTO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/>
        <w:pict>
          <v:shape style="position:absolute;margin-left:550.01593pt;margin-top:24.416378pt;width:1.85pt;height:338.75pt;mso-position-horizontal-relative:page;mso-position-vertical-relative:paragraph;z-index:15730688" coordorigin="11000,488" coordsize="37,6775" path="m11030,488l11007,488,11004,499,11002,528,11001,571,11000,624,11000,7127,11001,7180,11002,7223,11004,7252,11007,7263,11030,7263,11032,7252,11034,7223,11036,7180,11036,7127,11036,624,11036,571,11034,528,11032,499,11030,488xe" filled="true" fillcolor="#0a874e" stroked="false">
            <v:path arrowok="t"/>
            <v:fill type="solid"/>
            <w10:wrap type="none"/>
          </v:shape>
        </w:pict>
      </w:r>
      <w:r>
        <w:rPr>
          <w:rFonts w:ascii="Arial MT"/>
          <w:color w:val="373435"/>
          <w:sz w:val="20"/>
        </w:rPr>
        <w:t>Jaylson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Fabianh Lopes Campelo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Heading2"/>
      </w:pPr>
      <w:r>
        <w:rPr>
          <w:color w:val="373435"/>
        </w:rPr>
        <w:t>AUDITOR</w:t>
      </w:r>
      <w:r>
        <w:rPr>
          <w:color w:val="373435"/>
          <w:spacing w:val="-2"/>
        </w:rPr>
        <w:t> </w:t>
      </w:r>
      <w:r>
        <w:rPr>
          <w:color w:val="373435"/>
        </w:rPr>
        <w:t>DE</w:t>
      </w:r>
      <w:r>
        <w:rPr>
          <w:color w:val="373435"/>
          <w:spacing w:val="-1"/>
        </w:rPr>
        <w:t> </w:t>
      </w:r>
      <w:r>
        <w:rPr>
          <w:color w:val="373435"/>
        </w:rPr>
        <w:t>CONTROLE</w:t>
      </w:r>
      <w:r>
        <w:rPr>
          <w:color w:val="373435"/>
          <w:spacing w:val="-2"/>
        </w:rPr>
        <w:t> </w:t>
      </w:r>
      <w:r>
        <w:rPr>
          <w:color w:val="373435"/>
        </w:rPr>
        <w:t>EXTERNO</w:t>
      </w:r>
    </w:p>
    <w:p>
      <w:pPr>
        <w:spacing w:line="386" w:lineRule="auto" w:before="140"/>
        <w:ind w:left="7966" w:right="749" w:hanging="79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Daniel Douglas Seabra Leite</w:t>
      </w:r>
      <w:r>
        <w:rPr>
          <w:rFonts w:ascii="Arial MT"/>
          <w:color w:val="373435"/>
          <w:spacing w:val="-53"/>
          <w:sz w:val="20"/>
        </w:rPr>
        <w:t> </w:t>
      </w: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Oliveira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Pierot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Leal</w:t>
      </w:r>
    </w:p>
    <w:p>
      <w:pPr>
        <w:pStyle w:val="BodyText"/>
        <w:rPr>
          <w:rFonts w:ascii="Arial MT"/>
          <w:i w:val="0"/>
          <w:sz w:val="32"/>
        </w:rPr>
      </w:pPr>
    </w:p>
    <w:p>
      <w:pPr>
        <w:pStyle w:val="Heading2"/>
        <w:spacing w:before="0"/>
      </w:pPr>
      <w:r>
        <w:rPr>
          <w:color w:val="373435"/>
        </w:rPr>
        <w:t>COORDENAÇÃO</w:t>
      </w:r>
      <w:r>
        <w:rPr>
          <w:color w:val="373435"/>
          <w:spacing w:val="-1"/>
        </w:rPr>
        <w:t> </w:t>
      </w:r>
      <w:r>
        <w:rPr>
          <w:color w:val="373435"/>
        </w:rPr>
        <w:t>E ELABORAÇÃO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de Oliveira Pierot Leal</w:t>
      </w:r>
    </w:p>
    <w:p>
      <w:pPr>
        <w:spacing w:before="129"/>
        <w:ind w:left="0" w:right="74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Auditora</w:t>
      </w:r>
      <w:r>
        <w:rPr>
          <w:i/>
          <w:color w:val="373435"/>
          <w:spacing w:val="-1"/>
          <w:sz w:val="18"/>
        </w:rPr>
        <w:t> </w:t>
      </w:r>
      <w:r>
        <w:rPr>
          <w:i/>
          <w:color w:val="373435"/>
          <w:sz w:val="18"/>
        </w:rPr>
        <w:t>de Controle Externo</w:t>
      </w:r>
    </w:p>
    <w:p>
      <w:pPr>
        <w:pStyle w:val="BodyText"/>
        <w:rPr>
          <w:sz w:val="24"/>
        </w:rPr>
      </w:pPr>
    </w:p>
    <w:p>
      <w:pPr>
        <w:spacing w:before="193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Iasmyne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Santos Barros</w:t>
      </w:r>
    </w:p>
    <w:p>
      <w:pPr>
        <w:spacing w:before="128"/>
        <w:ind w:left="0" w:right="74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Estagiária</w:t>
      </w:r>
    </w:p>
    <w:p>
      <w:pPr>
        <w:pStyle w:val="BodyText"/>
        <w:rPr>
          <w:sz w:val="24"/>
        </w:rPr>
      </w:pPr>
    </w:p>
    <w:p>
      <w:pPr>
        <w:pStyle w:val="Heading2"/>
        <w:spacing w:before="194"/>
      </w:pPr>
      <w:r>
        <w:rPr>
          <w:color w:val="373435"/>
        </w:rPr>
        <w:t>SUPERVISÃO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Larissa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Gomes de Meneses Silva</w:t>
      </w:r>
    </w:p>
    <w:p>
      <w:pPr>
        <w:pStyle w:val="BodyText"/>
        <w:spacing w:before="140"/>
        <w:ind w:right="749"/>
        <w:jc w:val="right"/>
      </w:pPr>
      <w:r>
        <w:rPr>
          <w:color w:val="373435"/>
        </w:rPr>
        <w:t>Jornalista</w:t>
      </w:r>
    </w:p>
    <w:p>
      <w:pPr>
        <w:pStyle w:val="BodyText"/>
        <w:rPr>
          <w:sz w:val="26"/>
        </w:rPr>
      </w:pPr>
    </w:p>
    <w:p>
      <w:pPr>
        <w:pStyle w:val="Heading2"/>
      </w:pPr>
      <w:r>
        <w:rPr>
          <w:color w:val="373435"/>
        </w:rPr>
        <w:t>PROJETO</w:t>
      </w:r>
      <w:r>
        <w:rPr>
          <w:color w:val="373435"/>
          <w:spacing w:val="-2"/>
        </w:rPr>
        <w:t> </w:t>
      </w:r>
      <w:r>
        <w:rPr>
          <w:color w:val="373435"/>
        </w:rPr>
        <w:t>GRÁFICO</w:t>
      </w:r>
      <w:r>
        <w:rPr>
          <w:color w:val="373435"/>
          <w:spacing w:val="-1"/>
        </w:rPr>
        <w:t> </w:t>
      </w:r>
      <w:r>
        <w:rPr>
          <w:color w:val="373435"/>
        </w:rPr>
        <w:t>E</w:t>
      </w:r>
      <w:r>
        <w:rPr>
          <w:color w:val="373435"/>
          <w:spacing w:val="-1"/>
        </w:rPr>
        <w:t> </w:t>
      </w:r>
      <w:r>
        <w:rPr>
          <w:color w:val="373435"/>
        </w:rPr>
        <w:t>DIAGRAMAÇÃO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Lucas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Ramos</w:t>
      </w:r>
    </w:p>
    <w:p>
      <w:pPr>
        <w:pStyle w:val="BodyText"/>
        <w:spacing w:before="140"/>
        <w:ind w:right="749"/>
        <w:jc w:val="right"/>
      </w:pPr>
      <w:r>
        <w:rPr>
          <w:color w:val="373435"/>
        </w:rPr>
        <w:t>Publicitário</w:t>
      </w:r>
    </w:p>
    <w:p>
      <w:pPr>
        <w:spacing w:after="0"/>
        <w:jc w:val="right"/>
        <w:sectPr>
          <w:headerReference w:type="default" r:id="rId10"/>
          <w:footerReference w:type="default" r:id="rId11"/>
          <w:pgSz w:w="11910" w:h="16840"/>
          <w:pgMar w:header="639" w:footer="973" w:top="1580" w:bottom="1160" w:left="1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spacing w:before="136"/>
        <w:ind w:left="0" w:right="646"/>
        <w:jc w:val="right"/>
      </w:pPr>
      <w:r>
        <w:rPr/>
        <w:pict>
          <v:shape style="position:absolute;margin-left:545.705627pt;margin-top:1.938307pt;width:6.15pt;height:20.5pt;mso-position-horizontal-relative:page;mso-position-vertical-relative:paragraph;z-index:15732224" coordorigin="10914,39" coordsize="123,410" path="m11026,39l10924,39,10914,42,10914,445,10924,449,10937,449,11026,449,11036,445,11036,42,11026,39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SUMÁRIO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9"/>
        <w:rPr>
          <w:b/>
          <w:i w:val="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560" w:val="right" w:leader="dot"/>
            </w:tabs>
            <w:rPr>
              <w:u w:val="none"/>
            </w:rPr>
          </w:pPr>
          <w:hyperlink w:history="true" w:anchor="_bookmark0">
            <w:r>
              <w:rPr>
                <w:color w:val="0000C4"/>
                <w:position w:val="1"/>
                <w:u w:val="single" w:color="0000C4"/>
              </w:rPr>
              <w:t>CONTRATO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333866"/>
              <w:u w:val="none"/>
            </w:rPr>
            <w:t>06</w:t>
          </w:r>
        </w:p>
        <w:p>
          <w:pPr>
            <w:pStyle w:val="TOC3"/>
            <w:tabs>
              <w:tab w:pos="10557" w:val="right" w:leader="dot"/>
            </w:tabs>
            <w:spacing w:line="343" w:lineRule="auto" w:before="376"/>
            <w:ind w:right="625"/>
          </w:pPr>
          <w:hyperlink w:history="true" w:anchor="_TOC_250003">
            <w:r>
              <w:rPr>
                <w:rFonts w:ascii="Arial" w:hAnsi="Arial"/>
                <w:i/>
                <w:color w:val="373435"/>
                <w:u w:val="single" w:color="373435"/>
              </w:rPr>
              <w:t>Contrato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-1"/>
              </w:rPr>
              <w:t> </w:t>
            </w:r>
            <w:r>
              <w:rPr>
                <w:color w:val="373435"/>
              </w:rPr>
              <w:t>A execução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contrato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deverá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ser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acompanhada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e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ﬁscalizada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por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um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representante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da Administração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especialmente designado, permitida a contratação de terceiros para assisti-lo e subsidiá-lo de informações pertinentes a essa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atribuição.</w:t>
              <w:tab/>
              <w:t>06</w:t>
            </w:r>
          </w:hyperlink>
        </w:p>
        <w:p>
          <w:pPr>
            <w:pStyle w:val="TOC1"/>
            <w:tabs>
              <w:tab w:pos="10560" w:val="right" w:leader="dot"/>
            </w:tabs>
            <w:spacing w:before="292"/>
            <w:rPr>
              <w:u w:val="none"/>
            </w:rPr>
          </w:pPr>
          <w:hyperlink w:history="true" w:anchor="_bookmark1">
            <w:r>
              <w:rPr>
                <w:color w:val="0000C4"/>
                <w:u w:val="single" w:color="0000C4"/>
              </w:rPr>
              <w:t>DESPESAS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333866"/>
              <w:u w:val="none"/>
            </w:rPr>
            <w:t>07</w:t>
          </w:r>
        </w:p>
        <w:p>
          <w:pPr>
            <w:pStyle w:val="TOC3"/>
            <w:tabs>
              <w:tab w:pos="10553" w:val="right" w:leader="dot"/>
            </w:tabs>
            <w:spacing w:line="343" w:lineRule="auto" w:before="382"/>
          </w:pPr>
          <w:r>
            <w:rPr>
              <w:rFonts w:ascii="Arial" w:hAnsi="Arial"/>
              <w:i/>
              <w:color w:val="373435"/>
              <w:u w:val="single" w:color="373435"/>
            </w:rPr>
            <w:t>Despesa</w:t>
          </w:r>
          <w:r>
            <w:rPr>
              <w:color w:val="373435"/>
            </w:rPr>
            <w:t>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Despesa.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Consulta.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Possibilidade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 Administração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Municipal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proceder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ao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pagamento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pessoal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envolvido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no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combate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à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pandemia,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via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programa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Previne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Brasil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(antigo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PMAQ-AB),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desde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exista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atendimento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cumulativo</w:t>
          </w:r>
          <w:r>
            <w:rPr>
              <w:color w:val="373435"/>
              <w:spacing w:val="-45"/>
              <w:w w:val="95"/>
            </w:rPr>
            <w:t> </w:t>
          </w:r>
          <w:r>
            <w:rPr>
              <w:color w:val="373435"/>
              <w:w w:val="95"/>
            </w:rPr>
            <w:t>aos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dois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quesitos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seguem: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servidores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estarem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atuando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diretamente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na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atenção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básica;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serviços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por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eles</w:t>
          </w:r>
          <w:r>
            <w:rPr>
              <w:color w:val="373435"/>
              <w:spacing w:val="31"/>
              <w:w w:val="95"/>
            </w:rPr>
            <w:t> </w:t>
          </w:r>
          <w:r>
            <w:rPr>
              <w:color w:val="373435"/>
              <w:w w:val="95"/>
            </w:rPr>
            <w:t>prestados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-21"/>
            </w:rPr>
            <w:t> </w:t>
          </w:r>
          <w:r>
            <w:rPr>
              <w:color w:val="373435"/>
            </w:rPr>
            <w:t>combate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à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pandemia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estarem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previstos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respectivo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Plano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Municipal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Saúde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vigente.</w:t>
            <w:tab/>
            <w:t>07</w:t>
          </w:r>
        </w:p>
        <w:p>
          <w:pPr>
            <w:pStyle w:val="TOC1"/>
            <w:tabs>
              <w:tab w:pos="10560" w:val="right" w:leader="dot"/>
            </w:tabs>
            <w:spacing w:before="281"/>
            <w:rPr>
              <w:u w:val="none"/>
            </w:rPr>
          </w:pPr>
          <w:hyperlink w:history="true" w:anchor="_bookmark2">
            <w:r>
              <w:rPr>
                <w:color w:val="0000C4"/>
                <w:u w:val="single" w:color="0000C4"/>
              </w:rPr>
              <w:t>LICITAÇÃO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333866"/>
              <w:position w:val="1"/>
              <w:u w:val="none"/>
            </w:rPr>
            <w:t>08</w:t>
          </w:r>
        </w:p>
        <w:p>
          <w:pPr>
            <w:pStyle w:val="TOC3"/>
            <w:tabs>
              <w:tab w:pos="10353" w:val="left" w:leader="dot"/>
            </w:tabs>
            <w:spacing w:line="336" w:lineRule="auto" w:before="383"/>
          </w:pPr>
          <w:hyperlink w:history="true" w:anchor="_TOC_250002">
            <w:r>
              <w:rPr>
                <w:rFonts w:ascii="Arial" w:hAnsi="Arial"/>
                <w:i/>
                <w:color w:val="373435"/>
                <w:u w:val="single" w:color="373435"/>
              </w:rPr>
              <w:t>Licitação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7"/>
              </w:rPr>
              <w:t> </w:t>
            </w:r>
            <w:r>
              <w:rPr>
                <w:color w:val="373435"/>
              </w:rPr>
              <w:t>Toda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prorrogação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prazo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deverá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ser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justiﬁcada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por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escrito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e</w:t>
            </w:r>
            <w:r>
              <w:rPr>
                <w:color w:val="373435"/>
                <w:spacing w:val="11"/>
              </w:rPr>
              <w:t> </w:t>
            </w:r>
            <w:r>
              <w:rPr>
                <w:color w:val="373435"/>
              </w:rPr>
              <w:t>previamente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autorizada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pela</w:t>
            </w:r>
            <w:r>
              <w:rPr>
                <w:color w:val="373435"/>
                <w:spacing w:val="10"/>
              </w:rPr>
              <w:t> </w:t>
            </w:r>
            <w:r>
              <w:rPr>
                <w:color w:val="373435"/>
              </w:rPr>
              <w:t>autoridade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competente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para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celebrar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contrato.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preenchimento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eletrônico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das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informações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relativas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à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abertura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procedimento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deverá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ocorrer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até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dia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útil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imediatamente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posterior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ao</w:t>
            </w:r>
            <w:r>
              <w:rPr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última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publicação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do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aviso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licitação</w:t>
              <w:tab/>
            </w:r>
            <w:r>
              <w:rPr>
                <w:color w:val="373435"/>
                <w:spacing w:val="-1"/>
                <w:position w:val="1"/>
              </w:rPr>
              <w:t>08</w:t>
            </w:r>
          </w:hyperlink>
        </w:p>
        <w:p>
          <w:pPr>
            <w:pStyle w:val="TOC3"/>
            <w:spacing w:line="343" w:lineRule="auto"/>
            <w:ind w:right="1210"/>
            <w:jc w:val="both"/>
          </w:pPr>
          <w:r>
            <w:rPr>
              <w:rFonts w:ascii="Arial" w:hAnsi="Arial"/>
              <w:i/>
              <w:color w:val="373435"/>
              <w:spacing w:val="-1"/>
              <w:u w:val="single" w:color="373435"/>
            </w:rPr>
            <w:t>Licitação</w:t>
          </w:r>
          <w:r>
            <w:rPr>
              <w:color w:val="373435"/>
              <w:spacing w:val="-1"/>
            </w:rPr>
            <w:t>.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Realização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certame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por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tipo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“menor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preço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por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lote”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quando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deveria</w:t>
          </w:r>
          <w:r>
            <w:rPr>
              <w:color w:val="373435"/>
              <w:spacing w:val="-19"/>
            </w:rPr>
            <w:t> </w:t>
          </w:r>
          <w:r>
            <w:rPr>
              <w:color w:val="373435"/>
            </w:rPr>
            <w:t>ser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“menor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preço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por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item”.</w:t>
          </w:r>
          <w:r>
            <w:rPr>
              <w:color w:val="373435"/>
              <w:spacing w:val="-23"/>
            </w:rPr>
            <w:t> </w:t>
          </w:r>
          <w:r>
            <w:rPr>
              <w:color w:val="373435"/>
            </w:rPr>
            <w:t>Tratando-</w:t>
          </w:r>
          <w:r>
            <w:rPr>
              <w:color w:val="373435"/>
              <w:spacing w:val="-48"/>
            </w:rPr>
            <w:t> </w:t>
          </w:r>
          <w:r>
            <w:rPr>
              <w:color w:val="373435"/>
            </w:rPr>
            <w:t>se de aquisições de medicamentos, a adjudicação por lote pode restringir a participação no certame a distribuidoras que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vendam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totalidade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dos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medicamentos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materiais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lote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e/ou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fabricantes,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redundando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falta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competição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no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certame</w:t>
          </w:r>
          <w:r>
            <w:rPr>
              <w:color w:val="373435"/>
              <w:spacing w:val="-45"/>
              <w:w w:val="95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inobservância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princípio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seleção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proposta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mais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vantajosa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à</w:t>
          </w:r>
          <w:r>
            <w:rPr>
              <w:color w:val="373435"/>
              <w:spacing w:val="-4"/>
            </w:rPr>
            <w:t> </w:t>
          </w:r>
          <w:r>
            <w:rPr>
              <w:color w:val="373435"/>
            </w:rPr>
            <w:t>Administração.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é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razoável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imputar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multa</w:t>
          </w:r>
          <w:r>
            <w:rPr>
              <w:color w:val="373435"/>
              <w:spacing w:val="6"/>
            </w:rPr>
            <w:t> </w:t>
          </w:r>
          <w:r>
            <w:rPr>
              <w:color w:val="373435"/>
            </w:rPr>
            <w:t>ao</w:t>
          </w:r>
        </w:p>
        <w:p>
          <w:pPr>
            <w:pStyle w:val="TOC2"/>
          </w:pPr>
          <w:r>
            <w:rPr>
              <w:color w:val="373435"/>
              <w:w w:val="95"/>
            </w:rPr>
            <w:t>gestor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procede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com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seu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poder-dever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anular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certame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reputado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nulo,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antes</w:t>
          </w:r>
          <w:r>
            <w:rPr>
              <w:color w:val="373435"/>
              <w:spacing w:val="-5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ter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causado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qualquer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dano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ao</w:t>
          </w:r>
          <w:r>
            <w:rPr>
              <w:color w:val="373435"/>
              <w:spacing w:val="-6"/>
              <w:w w:val="95"/>
            </w:rPr>
            <w:t> </w:t>
          </w:r>
          <w:r>
            <w:rPr>
              <w:color w:val="373435"/>
              <w:w w:val="95"/>
            </w:rPr>
            <w:t>erário.</w:t>
          </w:r>
          <w:r>
            <w:rPr>
              <w:color w:val="373435"/>
              <w:spacing w:val="52"/>
            </w:rPr>
            <w:t>       </w:t>
          </w:r>
          <w:r>
            <w:rPr>
              <w:color w:val="373435"/>
              <w:spacing w:val="53"/>
            </w:rPr>
            <w:t> </w:t>
          </w:r>
          <w:r>
            <w:rPr>
              <w:color w:val="373435"/>
              <w:w w:val="95"/>
            </w:rPr>
            <w:t>08</w:t>
          </w:r>
        </w:p>
        <w:p>
          <w:pPr>
            <w:pStyle w:val="TOC3"/>
            <w:tabs>
              <w:tab w:pos="10353" w:val="left" w:leader="dot"/>
            </w:tabs>
            <w:spacing w:line="338" w:lineRule="auto" w:before="88"/>
          </w:pPr>
          <w:hyperlink w:history="true" w:anchor="_TOC_250001">
            <w:r>
              <w:rPr>
                <w:rFonts w:ascii="Arial" w:hAnsi="Arial"/>
                <w:i/>
                <w:color w:val="373435"/>
                <w:u w:val="single" w:color="373435"/>
              </w:rPr>
              <w:t>Licitação</w:t>
            </w:r>
            <w:r>
              <w:rPr>
                <w:color w:val="373435"/>
              </w:rPr>
              <w:t>. As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atividades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advocatícias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devem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ser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desempenhadas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por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advogados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públicos,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ocupantes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cargos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providos mediante concurso público. É ilícita a terceirização de atividades advocatícias para tarefas ordinárias. Em situações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excepcionais,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nas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quais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haja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necessidade/possibilidade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dessa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terceirização,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regra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é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contratação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por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licitação.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No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entanto, pode haver a contratação direta, se inviável a licitação, caso todos os requisitos legais sejam atendidos, em especial 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demonstração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natureza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singular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do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objeto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notória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especialização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dos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contratados</w:t>
              <w:tab/>
            </w:r>
            <w:r>
              <w:rPr>
                <w:color w:val="373435"/>
                <w:spacing w:val="-1"/>
                <w:position w:val="1"/>
              </w:rPr>
              <w:t>09</w:t>
            </w:r>
          </w:hyperlink>
        </w:p>
        <w:p>
          <w:pPr>
            <w:pStyle w:val="TOC1"/>
            <w:tabs>
              <w:tab w:pos="10559" w:val="right" w:leader="dot"/>
            </w:tabs>
            <w:spacing w:before="300"/>
            <w:rPr>
              <w:u w:val="none"/>
            </w:rPr>
          </w:pPr>
          <w:hyperlink w:history="true" w:anchor="_bookmark3">
            <w:r>
              <w:rPr>
                <w:color w:val="0000C4"/>
                <w:u w:val="single" w:color="0000C4"/>
              </w:rPr>
              <w:t>PRESTAÇÃO</w:t>
            </w:r>
            <w:r>
              <w:rPr>
                <w:color w:val="0000C4"/>
                <w:spacing w:val="-21"/>
                <w:u w:val="none"/>
              </w:rPr>
              <w:t> </w:t>
            </w:r>
            <w:r>
              <w:rPr>
                <w:color w:val="0000C4"/>
                <w:u w:val="single" w:color="0000C4"/>
              </w:rPr>
              <w:t>DE</w:t>
            </w:r>
            <w:r>
              <w:rPr>
                <w:color w:val="0000C4"/>
                <w:spacing w:val="-20"/>
                <w:u w:val="none"/>
              </w:rPr>
              <w:t> </w:t>
            </w:r>
            <w:r>
              <w:rPr>
                <w:color w:val="0000C4"/>
                <w:u w:val="single" w:color="0000C4"/>
              </w:rPr>
              <w:t>CONTAS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333866"/>
              <w:position w:val="-3"/>
              <w:u w:val="none"/>
            </w:rPr>
            <w:t>10</w:t>
          </w:r>
        </w:p>
        <w:p>
          <w:pPr>
            <w:pStyle w:val="TOC3"/>
            <w:tabs>
              <w:tab w:pos="10556" w:val="right" w:leader="dot"/>
            </w:tabs>
            <w:spacing w:line="343" w:lineRule="auto" w:before="343"/>
            <w:ind w:left="110" w:right="626"/>
          </w:pPr>
          <w:hyperlink w:history="true" w:anchor="_TOC_250000">
            <w:r>
              <w:rPr>
                <w:rFonts w:ascii="Arial" w:hAnsi="Arial"/>
                <w:i/>
                <w:color w:val="373435"/>
                <w:u w:val="single" w:color="373435"/>
              </w:rPr>
              <w:t>Prestação de Contas</w:t>
            </w:r>
            <w:r>
              <w:rPr>
                <w:color w:val="373435"/>
              </w:rPr>
              <w:t>. A Constituição Federal operou a inversão do ônus probatório, imputando ao gestor público 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obrigação</w:t>
            </w:r>
            <w:r>
              <w:rPr>
                <w:color w:val="373435"/>
                <w:spacing w:val="7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comprovar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boa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aplicação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dos</w:t>
            </w:r>
            <w:r>
              <w:rPr>
                <w:color w:val="373435"/>
                <w:spacing w:val="7"/>
              </w:rPr>
              <w:t> </w:t>
            </w:r>
            <w:r>
              <w:rPr>
                <w:color w:val="373435"/>
              </w:rPr>
              <w:t>recursos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postos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sob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sua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administração.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Os</w:t>
            </w:r>
            <w:r>
              <w:rPr>
                <w:color w:val="373435"/>
                <w:spacing w:val="5"/>
              </w:rPr>
              <w:t> </w:t>
            </w:r>
            <w:r>
              <w:rPr>
                <w:color w:val="373435"/>
              </w:rPr>
              <w:t>Tribunais</w:t>
            </w:r>
            <w:r>
              <w:rPr>
                <w:color w:val="373435"/>
                <w:spacing w:val="7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Contas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não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têm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que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provar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que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os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recursos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públicos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foram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mal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aplicados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ou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desviados.</w:t>
            </w:r>
            <w:r>
              <w:rPr>
                <w:color w:val="373435"/>
                <w:spacing w:val="-7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-7"/>
              </w:rPr>
              <w:t> </w:t>
            </w:r>
            <w:r>
              <w:rPr>
                <w:color w:val="373435"/>
              </w:rPr>
              <w:t>responsabilidade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aplicada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aos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processos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que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correm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perante</w:t>
            </w:r>
            <w:r>
              <w:rPr>
                <w:color w:val="373435"/>
                <w:spacing w:val="15"/>
                <w:w w:val="9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tribunal</w:t>
            </w:r>
            <w:r>
              <w:rPr>
                <w:color w:val="373435"/>
                <w:spacing w:val="15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contas</w:t>
            </w:r>
            <w:r>
              <w:rPr>
                <w:color w:val="373435"/>
                <w:spacing w:val="15"/>
                <w:w w:val="95"/>
              </w:rPr>
              <w:t> </w:t>
            </w:r>
            <w:r>
              <w:rPr>
                <w:color w:val="373435"/>
                <w:w w:val="95"/>
              </w:rPr>
              <w:t>capazes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gerar</w:t>
            </w:r>
            <w:r>
              <w:rPr>
                <w:color w:val="373435"/>
                <w:spacing w:val="15"/>
                <w:w w:val="95"/>
              </w:rPr>
              <w:t> </w:t>
            </w:r>
            <w:r>
              <w:rPr>
                <w:color w:val="373435"/>
                <w:w w:val="95"/>
              </w:rPr>
              <w:t>sanção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administrativa</w:t>
            </w:r>
            <w:r>
              <w:rPr>
                <w:color w:val="373435"/>
                <w:spacing w:val="15"/>
                <w:w w:val="95"/>
              </w:rPr>
              <w:t> </w:t>
            </w:r>
            <w:r>
              <w:rPr>
                <w:color w:val="373435"/>
                <w:w w:val="95"/>
              </w:rPr>
              <w:t>é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subjetiva.</w:t>
            </w:r>
            <w:r>
              <w:rPr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conclusão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acerca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15"/>
                <w:w w:val="95"/>
              </w:rPr>
              <w:t> </w:t>
            </w:r>
            <w:r>
              <w:rPr>
                <w:color w:val="373435"/>
                <w:w w:val="95"/>
              </w:rPr>
              <w:t>existência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15"/>
                <w:w w:val="95"/>
              </w:rPr>
              <w:t> </w:t>
            </w:r>
            <w:r>
              <w:rPr>
                <w:color w:val="373435"/>
                <w:w w:val="95"/>
              </w:rPr>
              <w:t>culpa</w:t>
            </w:r>
            <w:r>
              <w:rPr>
                <w:color w:val="373435"/>
                <w:spacing w:val="16"/>
                <w:w w:val="95"/>
              </w:rPr>
              <w:t> </w:t>
            </w:r>
            <w:r>
              <w:rPr>
                <w:color w:val="373435"/>
                <w:w w:val="95"/>
              </w:rPr>
              <w:t>lato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</w:rPr>
              <w:t>sensu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deve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ser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fundamentada</w:t>
              <w:tab/>
              <w:t>10</w:t>
            </w:r>
          </w:hyperlink>
        </w:p>
      </w:sdtContent>
    </w:sdt>
    <w:p>
      <w:pPr>
        <w:spacing w:after="0" w:line="343" w:lineRule="auto"/>
        <w:sectPr>
          <w:headerReference w:type="default" r:id="rId13"/>
          <w:footerReference w:type="default" r:id="rId14"/>
          <w:pgSz w:w="11910" w:h="16840"/>
          <w:pgMar w:header="639" w:footer="973" w:top="1580" w:bottom="1160" w:left="180" w:right="540"/>
        </w:sect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spacing w:before="2"/>
        <w:rPr>
          <w:rFonts w:ascii="Arial MT"/>
          <w:i w:val="0"/>
          <w:sz w:val="50"/>
        </w:rPr>
      </w:pPr>
    </w:p>
    <w:p>
      <w:pPr>
        <w:spacing w:before="0"/>
        <w:ind w:left="0" w:right="646" w:firstLine="0"/>
        <w:jc w:val="right"/>
        <w:rPr>
          <w:b/>
          <w:sz w:val="30"/>
        </w:rPr>
      </w:pPr>
      <w:r>
        <w:rPr/>
        <w:pict>
          <v:shape style="position:absolute;margin-left:545.705627pt;margin-top:-4.861693pt;width:6.15pt;height:20.5pt;mso-position-horizontal-relative:page;mso-position-vertical-relative:paragraph;z-index:15732736" coordorigin="10914,-97" coordsize="123,410" path="m11026,-97l10924,-97,10914,-94,10914,309,10924,313,10937,313,11026,313,11036,309,11036,-94,11026,-97xe" filled="true" fillcolor="#0a874e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30"/>
        </w:rPr>
        <w:t>SUMÁRIO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4"/>
        <w:rPr>
          <w:b/>
          <w:i w:val="0"/>
        </w:rPr>
      </w:pPr>
    </w:p>
    <w:p>
      <w:pPr>
        <w:tabs>
          <w:tab w:pos="10554" w:val="right" w:leader="dot"/>
        </w:tabs>
        <w:spacing w:before="124"/>
        <w:ind w:left="111" w:right="0" w:firstLine="0"/>
        <w:jc w:val="left"/>
        <w:rPr>
          <w:b/>
          <w:sz w:val="18"/>
        </w:rPr>
      </w:pPr>
      <w:hyperlink w:history="true" w:anchor="_bookmark4">
        <w:r>
          <w:rPr>
            <w:b/>
            <w:color w:val="0000C4"/>
            <w:position w:val="1"/>
            <w:sz w:val="18"/>
            <w:u w:val="single" w:color="0000C4"/>
          </w:rPr>
          <w:t>PROCESSUAL</w:t>
        </w:r>
      </w:hyperlink>
      <w:r>
        <w:rPr>
          <w:b/>
          <w:color w:val="0000C4"/>
          <w:position w:val="1"/>
          <w:sz w:val="18"/>
        </w:rPr>
        <w:tab/>
      </w:r>
      <w:r>
        <w:rPr>
          <w:b/>
          <w:color w:val="333866"/>
          <w:sz w:val="18"/>
        </w:rPr>
        <w:t>11</w:t>
      </w:r>
    </w:p>
    <w:p>
      <w:pPr>
        <w:tabs>
          <w:tab w:pos="10551" w:val="right" w:leader="dot"/>
        </w:tabs>
        <w:spacing w:line="345" w:lineRule="auto" w:before="376"/>
        <w:ind w:left="111" w:right="631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w w:val="95"/>
          <w:sz w:val="18"/>
          <w:u w:val="single" w:color="373435"/>
        </w:rPr>
        <w:t>Processual</w:t>
      </w:r>
      <w:r>
        <w:rPr>
          <w:rFonts w:ascii="Arial MT" w:hAnsi="Arial MT"/>
          <w:color w:val="373435"/>
          <w:w w:val="95"/>
          <w:sz w:val="18"/>
        </w:rPr>
        <w:t>.</w:t>
      </w:r>
      <w:r>
        <w:rPr>
          <w:rFonts w:ascii="Arial MT" w:hAnsi="Arial MT"/>
          <w:color w:val="373435"/>
          <w:spacing w:val="5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Processual.</w:t>
      </w:r>
      <w:r>
        <w:rPr>
          <w:rFonts w:ascii="Arial MT" w:hAnsi="Arial MT"/>
          <w:color w:val="373435"/>
          <w:spacing w:val="39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Aplicam-se</w:t>
      </w:r>
      <w:r>
        <w:rPr>
          <w:rFonts w:ascii="Arial MT" w:hAnsi="Arial MT"/>
          <w:color w:val="373435"/>
          <w:spacing w:val="52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aos</w:t>
      </w:r>
      <w:r>
        <w:rPr>
          <w:rFonts w:ascii="Arial MT" w:hAnsi="Arial MT"/>
          <w:color w:val="373435"/>
          <w:spacing w:val="5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Conselheiros</w:t>
      </w:r>
      <w:r>
        <w:rPr>
          <w:rFonts w:ascii="Arial MT" w:hAnsi="Arial MT"/>
          <w:color w:val="373435"/>
          <w:spacing w:val="5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</w:t>
      </w:r>
      <w:r>
        <w:rPr>
          <w:rFonts w:ascii="Arial MT" w:hAnsi="Arial MT"/>
          <w:color w:val="373435"/>
          <w:spacing w:val="52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aos</w:t>
      </w:r>
      <w:r>
        <w:rPr>
          <w:rFonts w:ascii="Arial MT" w:hAnsi="Arial MT"/>
          <w:color w:val="373435"/>
          <w:spacing w:val="5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Conselheiros</w:t>
      </w:r>
      <w:r>
        <w:rPr>
          <w:rFonts w:ascii="Arial MT" w:hAnsi="Arial MT"/>
          <w:color w:val="373435"/>
          <w:spacing w:val="5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Substitutos,</w:t>
      </w:r>
      <w:r>
        <w:rPr>
          <w:rFonts w:ascii="Arial MT" w:hAnsi="Arial MT"/>
          <w:color w:val="373435"/>
          <w:spacing w:val="52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nos</w:t>
      </w:r>
      <w:r>
        <w:rPr>
          <w:rFonts w:ascii="Arial MT" w:hAnsi="Arial MT"/>
          <w:color w:val="373435"/>
          <w:spacing w:val="5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processos</w:t>
      </w:r>
      <w:r>
        <w:rPr>
          <w:rFonts w:ascii="Arial MT" w:hAnsi="Arial MT"/>
          <w:color w:val="373435"/>
          <w:spacing w:val="52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5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ﬁscalização,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as causas de impedimento e de suspeição previstos no CPC. Quando a exceção for requerida pela parte, o pedido, por escrito,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sz w:val="18"/>
        </w:rPr>
        <w:t>especiﬁcará 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forma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objetiva,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analítica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fundamentada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motivo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suspeição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ou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impedimento,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com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prova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induvidosa,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devendo</w:t>
      </w:r>
      <w:r>
        <w:rPr>
          <w:rFonts w:ascii="Arial MT" w:hAnsi="Arial MT"/>
          <w:color w:val="373435"/>
          <w:spacing w:val="-11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ser</w:t>
      </w:r>
      <w:r>
        <w:rPr>
          <w:rFonts w:ascii="Arial MT" w:hAnsi="Arial MT"/>
          <w:color w:val="373435"/>
          <w:spacing w:val="-11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protocolado,</w:t>
      </w:r>
      <w:r>
        <w:rPr>
          <w:rFonts w:ascii="Arial MT" w:hAnsi="Arial MT"/>
          <w:color w:val="373435"/>
          <w:spacing w:val="-11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autuado</w:t>
      </w:r>
      <w:r>
        <w:rPr>
          <w:rFonts w:ascii="Arial MT" w:hAnsi="Arial MT"/>
          <w:color w:val="373435"/>
          <w:spacing w:val="-10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e</w:t>
      </w:r>
      <w:r>
        <w:rPr>
          <w:rFonts w:ascii="Arial MT" w:hAnsi="Arial MT"/>
          <w:color w:val="373435"/>
          <w:spacing w:val="-11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distribuído</w:t>
      </w:r>
      <w:r>
        <w:rPr>
          <w:rFonts w:ascii="Arial MT" w:hAnsi="Arial MT"/>
          <w:color w:val="373435"/>
          <w:spacing w:val="-11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ao</w:t>
      </w:r>
      <w:r>
        <w:rPr>
          <w:rFonts w:ascii="Arial MT" w:hAnsi="Arial MT"/>
          <w:color w:val="373435"/>
          <w:spacing w:val="-10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relator</w:t>
      </w:r>
      <w:r>
        <w:rPr>
          <w:rFonts w:ascii="Arial MT" w:hAnsi="Arial MT"/>
          <w:color w:val="373435"/>
          <w:spacing w:val="-11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do</w:t>
      </w:r>
      <w:r>
        <w:rPr>
          <w:rFonts w:ascii="Arial MT" w:hAnsi="Arial MT"/>
          <w:color w:val="373435"/>
          <w:spacing w:val="-11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processo,</w:t>
      </w:r>
      <w:r>
        <w:rPr>
          <w:rFonts w:ascii="Arial MT" w:hAnsi="Arial MT"/>
          <w:color w:val="373435"/>
          <w:spacing w:val="-11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e</w:t>
      </w:r>
      <w:r>
        <w:rPr>
          <w:rFonts w:ascii="Arial MT" w:hAnsi="Arial MT"/>
          <w:color w:val="373435"/>
          <w:spacing w:val="-10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apensado</w:t>
      </w:r>
      <w:r>
        <w:rPr>
          <w:rFonts w:ascii="Arial MT" w:hAnsi="Arial MT"/>
          <w:color w:val="373435"/>
          <w:spacing w:val="-11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aos</w:t>
      </w:r>
      <w:r>
        <w:rPr>
          <w:rFonts w:ascii="Arial MT" w:hAnsi="Arial MT"/>
          <w:color w:val="373435"/>
          <w:spacing w:val="-11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autos</w:t>
      </w:r>
      <w:r>
        <w:rPr>
          <w:rFonts w:ascii="Arial MT" w:hAnsi="Arial MT"/>
          <w:color w:val="373435"/>
          <w:spacing w:val="-10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do</w:t>
      </w:r>
      <w:r>
        <w:rPr>
          <w:rFonts w:ascii="Arial MT" w:hAnsi="Arial MT"/>
          <w:color w:val="373435"/>
          <w:spacing w:val="-11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processo</w:t>
      </w:r>
      <w:r>
        <w:rPr>
          <w:rFonts w:ascii="Arial MT" w:hAnsi="Arial MT"/>
          <w:color w:val="373435"/>
          <w:spacing w:val="-11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principal</w:t>
        <w:tab/>
      </w:r>
      <w:r>
        <w:rPr>
          <w:rFonts w:ascii="Arial MT" w:hAnsi="Arial MT"/>
          <w:color w:val="373435"/>
          <w:w w:val="95"/>
          <w:sz w:val="18"/>
        </w:rPr>
        <w:t>11</w:t>
      </w:r>
    </w:p>
    <w:p>
      <w:pPr>
        <w:tabs>
          <w:tab w:pos="10551" w:val="right" w:leader="dot"/>
        </w:tabs>
        <w:spacing w:line="345" w:lineRule="auto" w:before="0"/>
        <w:ind w:left="111" w:right="631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w w:val="95"/>
          <w:sz w:val="18"/>
          <w:u w:val="single" w:color="373435"/>
        </w:rPr>
        <w:t>Processual</w:t>
      </w:r>
      <w:r>
        <w:rPr>
          <w:rFonts w:ascii="Arial MT" w:hAnsi="Arial MT"/>
          <w:color w:val="373435"/>
          <w:w w:val="95"/>
          <w:sz w:val="18"/>
        </w:rPr>
        <w:t>. A ausência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defesa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por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parte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dos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gestores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conﬁgura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revelia,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que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consiste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na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presunção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veracidade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sz w:val="18"/>
        </w:rPr>
        <w:t>dos</w:t>
      </w:r>
      <w:r>
        <w:rPr>
          <w:rFonts w:ascii="Arial MT" w:hAnsi="Arial MT"/>
          <w:color w:val="373435"/>
          <w:spacing w:val="-21"/>
          <w:sz w:val="18"/>
        </w:rPr>
        <w:t> </w:t>
      </w:r>
      <w:r>
        <w:rPr>
          <w:rFonts w:ascii="Arial MT" w:hAnsi="Arial MT"/>
          <w:color w:val="373435"/>
          <w:sz w:val="18"/>
        </w:rPr>
        <w:t>fatos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apontados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no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relatório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preliminar</w:t>
        <w:tab/>
        <w:t>11</w:t>
      </w:r>
    </w:p>
    <w:p>
      <w:pPr>
        <w:tabs>
          <w:tab w:pos="10555" w:val="right" w:leader="dot"/>
        </w:tabs>
        <w:spacing w:line="348" w:lineRule="auto" w:before="0"/>
        <w:ind w:left="111" w:right="627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Processual</w:t>
      </w:r>
      <w:r>
        <w:rPr>
          <w:rFonts w:ascii="Arial MT" w:hAnsi="Arial MT"/>
          <w:color w:val="373435"/>
          <w:sz w:val="18"/>
        </w:rPr>
        <w:t>. O julgador não está obrigado a responder a todas as questões suscitadas pelas partes quando já tenha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encontrado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motivo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suﬁciente</w:t>
      </w:r>
      <w:r>
        <w:rPr>
          <w:rFonts w:ascii="Arial MT" w:hAnsi="Arial MT"/>
          <w:color w:val="373435"/>
          <w:spacing w:val="-21"/>
          <w:sz w:val="18"/>
        </w:rPr>
        <w:t> </w:t>
      </w:r>
      <w:r>
        <w:rPr>
          <w:rFonts w:ascii="Arial MT" w:hAnsi="Arial MT"/>
          <w:color w:val="373435"/>
          <w:sz w:val="18"/>
        </w:rPr>
        <w:t>para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proferir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decisão</w:t>
        <w:tab/>
        <w:t>12</w:t>
      </w:r>
    </w:p>
    <w:p>
      <w:pPr>
        <w:spacing w:after="0" w:line="348" w:lineRule="auto"/>
        <w:jc w:val="left"/>
        <w:rPr>
          <w:rFonts w:ascii="Arial MT" w:hAnsi="Arial MT"/>
          <w:sz w:val="18"/>
        </w:rPr>
        <w:sectPr>
          <w:headerReference w:type="default" r:id="rId15"/>
          <w:footerReference w:type="default" r:id="rId16"/>
          <w:pgSz w:w="11910" w:h="16840"/>
          <w:pgMar w:header="639" w:footer="973" w:top="1580" w:bottom="1160" w:left="180" w:right="540"/>
        </w:sect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spacing w:before="10"/>
        <w:rPr>
          <w:rFonts w:ascii="Arial MT"/>
          <w:i w:val="0"/>
          <w:sz w:val="58"/>
        </w:rPr>
      </w:pPr>
    </w:p>
    <w:p>
      <w:pPr>
        <w:pStyle w:val="Heading1"/>
        <w:spacing w:before="1"/>
        <w:ind w:left="0" w:right="629"/>
        <w:jc w:val="right"/>
      </w:pPr>
      <w:r>
        <w:rPr/>
        <w:pict>
          <v:shape style="position:absolute;margin-left:545.705627pt;margin-top:-1.495065pt;width:6.15pt;height:20.5pt;mso-position-horizontal-relative:page;mso-position-vertical-relative:paragraph;z-index:15733248" coordorigin="10914,-30" coordsize="123,410" path="m11026,-30l10924,-30,10914,-26,10914,376,10924,380,10937,380,11026,380,11036,376,11036,-26,11026,-30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CONTRATO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8"/>
        <w:rPr>
          <w:b/>
          <w:i w:val="0"/>
          <w:sz w:val="26"/>
        </w:rPr>
      </w:pPr>
    </w:p>
    <w:p>
      <w:pPr>
        <w:pStyle w:val="Heading3"/>
        <w:spacing w:line="314" w:lineRule="auto"/>
        <w:ind w:left="1201" w:right="360"/>
        <w:jc w:val="both"/>
      </w:pPr>
      <w:bookmarkStart w:name="_TOC_250003" w:id="2"/>
      <w:r>
        <w:rPr>
          <w:rFonts w:ascii="Arial" w:hAnsi="Arial"/>
          <w:b/>
          <w:color w:val="333866"/>
        </w:rPr>
        <w:t>CONTRATO. </w:t>
      </w:r>
      <w:r>
        <w:rPr>
          <w:color w:val="333866"/>
        </w:rPr>
        <w:t>A execução do contrato deverá ser acompanhada e ﬁscalizada por um representante da</w:t>
      </w:r>
      <w:r>
        <w:rPr>
          <w:color w:val="333866"/>
          <w:spacing w:val="1"/>
        </w:rPr>
        <w:t> </w:t>
      </w:r>
      <w:r>
        <w:rPr>
          <w:color w:val="333866"/>
        </w:rPr>
        <w:t>Administração</w:t>
      </w:r>
      <w:r>
        <w:rPr>
          <w:color w:val="333866"/>
          <w:spacing w:val="-3"/>
        </w:rPr>
        <w:t> </w:t>
      </w:r>
      <w:r>
        <w:rPr>
          <w:color w:val="333866"/>
        </w:rPr>
        <w:t>especialmente</w:t>
      </w:r>
      <w:r>
        <w:rPr>
          <w:color w:val="333866"/>
          <w:spacing w:val="-2"/>
        </w:rPr>
        <w:t> </w:t>
      </w:r>
      <w:r>
        <w:rPr>
          <w:color w:val="333866"/>
        </w:rPr>
        <w:t>designado,</w:t>
      </w:r>
      <w:r>
        <w:rPr>
          <w:color w:val="333866"/>
          <w:spacing w:val="-2"/>
        </w:rPr>
        <w:t> </w:t>
      </w:r>
      <w:r>
        <w:rPr>
          <w:color w:val="333866"/>
        </w:rPr>
        <w:t>permitida</w:t>
      </w:r>
      <w:r>
        <w:rPr>
          <w:color w:val="333866"/>
          <w:spacing w:val="-2"/>
        </w:rPr>
        <w:t> </w:t>
      </w:r>
      <w:r>
        <w:rPr>
          <w:color w:val="333866"/>
        </w:rPr>
        <w:t>a</w:t>
      </w:r>
      <w:r>
        <w:rPr>
          <w:color w:val="333866"/>
          <w:spacing w:val="-2"/>
        </w:rPr>
        <w:t> </w:t>
      </w:r>
      <w:r>
        <w:rPr>
          <w:color w:val="333866"/>
        </w:rPr>
        <w:t>contratação</w:t>
      </w:r>
      <w:r>
        <w:rPr>
          <w:color w:val="333866"/>
          <w:spacing w:val="-2"/>
        </w:rPr>
        <w:t> </w:t>
      </w:r>
      <w:r>
        <w:rPr>
          <w:color w:val="333866"/>
        </w:rPr>
        <w:t>de</w:t>
      </w:r>
      <w:r>
        <w:rPr>
          <w:color w:val="333866"/>
          <w:spacing w:val="-2"/>
        </w:rPr>
        <w:t> </w:t>
      </w:r>
      <w:r>
        <w:rPr>
          <w:color w:val="333866"/>
        </w:rPr>
        <w:t>terceiros</w:t>
      </w:r>
      <w:r>
        <w:rPr>
          <w:color w:val="333866"/>
          <w:spacing w:val="-3"/>
        </w:rPr>
        <w:t> </w:t>
      </w:r>
      <w:r>
        <w:rPr>
          <w:color w:val="333866"/>
        </w:rPr>
        <w:t>para</w:t>
      </w:r>
      <w:r>
        <w:rPr>
          <w:color w:val="333866"/>
          <w:spacing w:val="-2"/>
        </w:rPr>
        <w:t> </w:t>
      </w:r>
      <w:r>
        <w:rPr>
          <w:color w:val="333866"/>
        </w:rPr>
        <w:t>assisti-lo</w:t>
      </w:r>
      <w:r>
        <w:rPr>
          <w:color w:val="333866"/>
          <w:spacing w:val="-2"/>
        </w:rPr>
        <w:t> </w:t>
      </w:r>
      <w:r>
        <w:rPr>
          <w:color w:val="333866"/>
        </w:rPr>
        <w:t>e</w:t>
      </w:r>
      <w:r>
        <w:rPr>
          <w:color w:val="333866"/>
          <w:spacing w:val="-2"/>
        </w:rPr>
        <w:t> </w:t>
      </w:r>
      <w:r>
        <w:rPr>
          <w:color w:val="333866"/>
        </w:rPr>
        <w:t>subsidiá-lo</w:t>
      </w:r>
      <w:r>
        <w:rPr>
          <w:color w:val="333866"/>
          <w:spacing w:val="-2"/>
        </w:rPr>
        <w:t> </w:t>
      </w:r>
      <w:r>
        <w:rPr>
          <w:color w:val="333866"/>
        </w:rPr>
        <w:t>de</w:t>
      </w:r>
      <w:r>
        <w:rPr>
          <w:color w:val="333866"/>
          <w:spacing w:val="-53"/>
        </w:rPr>
        <w:t> </w:t>
      </w:r>
      <w:r>
        <w:rPr>
          <w:color w:val="333866"/>
        </w:rPr>
        <w:t>informações</w:t>
      </w:r>
      <w:r>
        <w:rPr>
          <w:color w:val="333866"/>
          <w:spacing w:val="-23"/>
        </w:rPr>
        <w:t> </w:t>
      </w:r>
      <w:r>
        <w:rPr>
          <w:color w:val="333866"/>
        </w:rPr>
        <w:t>pertinentes</w:t>
      </w:r>
      <w:r>
        <w:rPr>
          <w:color w:val="333866"/>
          <w:spacing w:val="-23"/>
        </w:rPr>
        <w:t> </w:t>
      </w:r>
      <w:r>
        <w:rPr>
          <w:color w:val="333866"/>
        </w:rPr>
        <w:t>a</w:t>
      </w:r>
      <w:r>
        <w:rPr>
          <w:color w:val="333866"/>
          <w:spacing w:val="-23"/>
        </w:rPr>
        <w:t> </w:t>
      </w:r>
      <w:r>
        <w:rPr>
          <w:color w:val="333866"/>
        </w:rPr>
        <w:t>essa</w:t>
      </w:r>
      <w:r>
        <w:rPr>
          <w:color w:val="333866"/>
          <w:spacing w:val="-24"/>
        </w:rPr>
        <w:t> </w:t>
      </w:r>
      <w:bookmarkEnd w:id="2"/>
      <w:r>
        <w:rPr>
          <w:color w:val="333866"/>
        </w:rPr>
        <w:t>atribuição.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spacing w:before="1"/>
        <w:rPr>
          <w:rFonts w:ascii="Arial MT"/>
          <w:i w:val="0"/>
          <w:sz w:val="22"/>
        </w:rPr>
      </w:pPr>
    </w:p>
    <w:p>
      <w:pPr>
        <w:pStyle w:val="BodyText"/>
        <w:spacing w:line="288" w:lineRule="auto"/>
        <w:ind w:left="3140"/>
      </w:pPr>
      <w:r>
        <w:rPr>
          <w:color w:val="373435"/>
          <w:spacing w:val="10"/>
        </w:rPr>
        <w:t>CONTRATO.</w:t>
      </w:r>
      <w:r>
        <w:rPr>
          <w:color w:val="373435"/>
          <w:spacing w:val="74"/>
        </w:rPr>
        <w:t> </w:t>
      </w:r>
      <w:r>
        <w:rPr>
          <w:color w:val="373435"/>
          <w:spacing w:val="12"/>
        </w:rPr>
        <w:t>AUSÊNCIA</w:t>
      </w:r>
      <w:r>
        <w:rPr>
          <w:color w:val="373435"/>
          <w:spacing w:val="75"/>
        </w:rPr>
        <w:t> </w:t>
      </w:r>
      <w:r>
        <w:rPr>
          <w:color w:val="373435"/>
        </w:rPr>
        <w:t>DE</w:t>
      </w:r>
      <w:r>
        <w:rPr>
          <w:color w:val="373435"/>
          <w:spacing w:val="28"/>
        </w:rPr>
        <w:t> </w:t>
      </w:r>
      <w:r>
        <w:rPr>
          <w:color w:val="373435"/>
          <w:spacing w:val="12"/>
        </w:rPr>
        <w:t>DESIGNAÇÃO</w:t>
      </w:r>
      <w:r>
        <w:rPr>
          <w:color w:val="373435"/>
          <w:spacing w:val="15"/>
        </w:rPr>
        <w:t> </w:t>
      </w:r>
      <w:r>
        <w:rPr>
          <w:color w:val="373435"/>
        </w:rPr>
        <w:t>DE</w:t>
      </w:r>
      <w:r>
        <w:rPr>
          <w:color w:val="373435"/>
          <w:spacing w:val="27"/>
        </w:rPr>
        <w:t> </w:t>
      </w:r>
      <w:r>
        <w:rPr>
          <w:color w:val="373435"/>
          <w:spacing w:val="11"/>
        </w:rPr>
        <w:t>FISCAL</w:t>
      </w:r>
      <w:r>
        <w:rPr>
          <w:color w:val="373435"/>
          <w:spacing w:val="13"/>
        </w:rPr>
        <w:t> </w:t>
      </w:r>
      <w:r>
        <w:rPr>
          <w:color w:val="373435"/>
        </w:rPr>
        <w:t>DE</w:t>
      </w:r>
      <w:r>
        <w:rPr>
          <w:color w:val="373435"/>
          <w:spacing w:val="27"/>
        </w:rPr>
        <w:t> </w:t>
      </w:r>
      <w:r>
        <w:rPr>
          <w:color w:val="373435"/>
          <w:spacing w:val="10"/>
        </w:rPr>
        <w:t>CONTRATO.</w:t>
      </w:r>
      <w:r>
        <w:rPr>
          <w:color w:val="373435"/>
          <w:spacing w:val="-53"/>
        </w:rPr>
        <w:t> </w:t>
      </w:r>
      <w:r>
        <w:rPr>
          <w:color w:val="373435"/>
        </w:rPr>
        <w:t>IRREGULARIDADE.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350" w:val="left" w:leader="none"/>
        </w:tabs>
        <w:spacing w:line="288" w:lineRule="auto" w:before="0" w:after="0"/>
        <w:ind w:left="3140" w:right="360" w:firstLine="0"/>
        <w:jc w:val="both"/>
        <w:rPr>
          <w:i/>
          <w:sz w:val="20"/>
        </w:rPr>
      </w:pPr>
      <w:r>
        <w:rPr>
          <w:i/>
          <w:color w:val="373435"/>
          <w:w w:val="95"/>
          <w:sz w:val="20"/>
        </w:rPr>
        <w:t>A execução do contrato deverá ser acompanhada</w:t>
      </w:r>
      <w:r>
        <w:rPr>
          <w:i/>
          <w:color w:val="373435"/>
          <w:spacing w:val="50"/>
          <w:sz w:val="20"/>
        </w:rPr>
        <w:t> </w:t>
      </w:r>
      <w:r>
        <w:rPr>
          <w:i/>
          <w:color w:val="373435"/>
          <w:w w:val="95"/>
          <w:sz w:val="20"/>
        </w:rPr>
        <w:t>e ﬁscalizada</w:t>
      </w:r>
      <w:r>
        <w:rPr>
          <w:i/>
          <w:color w:val="373435"/>
          <w:spacing w:val="50"/>
          <w:sz w:val="20"/>
        </w:rPr>
        <w:t> </w:t>
      </w:r>
      <w:r>
        <w:rPr>
          <w:i/>
          <w:color w:val="373435"/>
          <w:w w:val="95"/>
          <w:sz w:val="20"/>
        </w:rPr>
        <w:t>por um representante</w:t>
      </w:r>
      <w:r>
        <w:rPr>
          <w:i/>
          <w:color w:val="373435"/>
          <w:spacing w:val="1"/>
          <w:w w:val="95"/>
          <w:sz w:val="20"/>
        </w:rPr>
        <w:t> </w:t>
      </w:r>
      <w:r>
        <w:rPr>
          <w:i/>
          <w:color w:val="373435"/>
          <w:sz w:val="20"/>
        </w:rPr>
        <w:t>da Administração especialmente designado, permitida a contratação de terceiros para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assisti-lo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z w:val="20"/>
        </w:rPr>
        <w:t>e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subsidiá-lo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informações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pertinentes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a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essa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atribuição,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nos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termos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do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art.</w:t>
      </w:r>
      <w:r>
        <w:rPr>
          <w:i/>
          <w:color w:val="373435"/>
          <w:spacing w:val="-54"/>
          <w:sz w:val="20"/>
        </w:rPr>
        <w:t> </w:t>
      </w:r>
      <w:r>
        <w:rPr>
          <w:i/>
          <w:color w:val="373435"/>
          <w:sz w:val="20"/>
        </w:rPr>
        <w:t>67,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caput,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da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Lei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nº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8.666/93.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446" w:val="left" w:leader="none"/>
        </w:tabs>
        <w:spacing w:line="288" w:lineRule="auto" w:before="0" w:after="0"/>
        <w:ind w:left="3140" w:right="360" w:firstLine="73"/>
        <w:jc w:val="both"/>
        <w:rPr>
          <w:i/>
          <w:sz w:val="20"/>
        </w:rPr>
      </w:pPr>
      <w:r>
        <w:rPr>
          <w:i/>
          <w:color w:val="373435"/>
          <w:sz w:val="20"/>
        </w:rPr>
        <w:t>A ausência de designação de comissão de ﬁscalização dos contratos pelo gestor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público responsável, contrariando cláusula contratual e o art. 67 da lei nº 8.666/93,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enseja o julgamento de irregularidade do achado, posto que passível de causar grave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dano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à</w:t>
      </w:r>
      <w:r>
        <w:rPr>
          <w:i/>
          <w:color w:val="373435"/>
          <w:spacing w:val="-30"/>
          <w:sz w:val="20"/>
        </w:rPr>
        <w:t> </w:t>
      </w:r>
      <w:r>
        <w:rPr>
          <w:i/>
          <w:color w:val="373435"/>
          <w:sz w:val="20"/>
        </w:rPr>
        <w:t>Administração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Pública.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13"/>
        <w:ind w:left="3140"/>
      </w:pPr>
      <w:r>
        <w:rPr>
          <w:color w:val="373435"/>
        </w:rPr>
        <w:t>(Prestação</w:t>
      </w:r>
      <w:r>
        <w:rPr>
          <w:color w:val="373435"/>
          <w:spacing w:val="9"/>
        </w:rPr>
        <w:t> </w:t>
      </w:r>
      <w:r>
        <w:rPr>
          <w:color w:val="373435"/>
        </w:rPr>
        <w:t>de</w:t>
      </w:r>
      <w:r>
        <w:rPr>
          <w:color w:val="373435"/>
          <w:spacing w:val="60"/>
        </w:rPr>
        <w:t> </w:t>
      </w:r>
      <w:r>
        <w:rPr>
          <w:color w:val="373435"/>
        </w:rPr>
        <w:t>contas.</w:t>
      </w:r>
      <w:r>
        <w:rPr>
          <w:color w:val="373435"/>
          <w:spacing w:val="62"/>
        </w:rPr>
        <w:t> </w:t>
      </w:r>
      <w:r>
        <w:rPr>
          <w:color w:val="373435"/>
        </w:rPr>
        <w:t>Processo</w:t>
      </w:r>
      <w:r>
        <w:rPr>
          <w:color w:val="373435"/>
          <w:spacing w:val="63"/>
        </w:rPr>
        <w:t> </w:t>
      </w:r>
      <w:hyperlink r:id="rId19">
        <w:r>
          <w:rPr>
            <w:color w:val="0000C4"/>
            <w:u w:val="single" w:color="0000C4"/>
          </w:rPr>
          <w:t>TC/026595/2017</w:t>
        </w:r>
      </w:hyperlink>
      <w:r>
        <w:rPr>
          <w:color w:val="373435"/>
        </w:rPr>
        <w:t>–</w:t>
      </w:r>
      <w:r>
        <w:rPr>
          <w:color w:val="373435"/>
          <w:spacing w:val="60"/>
        </w:rPr>
        <w:t> </w:t>
      </w:r>
      <w:r>
        <w:rPr>
          <w:color w:val="373435"/>
        </w:rPr>
        <w:t>Relator:</w:t>
      </w:r>
      <w:r>
        <w:rPr>
          <w:color w:val="373435"/>
          <w:spacing w:val="63"/>
        </w:rPr>
        <w:t> </w:t>
      </w:r>
      <w:r>
        <w:rPr>
          <w:color w:val="373435"/>
        </w:rPr>
        <w:t>Cons.</w:t>
      </w:r>
      <w:r>
        <w:rPr>
          <w:color w:val="373435"/>
          <w:spacing w:val="62"/>
        </w:rPr>
        <w:t> </w:t>
      </w:r>
      <w:r>
        <w:rPr>
          <w:color w:val="373435"/>
        </w:rPr>
        <w:t>Subst.</w:t>
      </w:r>
      <w:r>
        <w:rPr>
          <w:color w:val="373435"/>
          <w:spacing w:val="61"/>
        </w:rPr>
        <w:t> </w:t>
      </w:r>
      <w:r>
        <w:rPr>
          <w:color w:val="373435"/>
        </w:rPr>
        <w:t>Jaylson</w:t>
      </w:r>
    </w:p>
    <w:p>
      <w:pPr>
        <w:pStyle w:val="BodyText"/>
        <w:spacing w:line="288" w:lineRule="auto" w:before="46"/>
        <w:ind w:left="3140" w:right="360"/>
      </w:pPr>
      <w:r>
        <w:rPr>
          <w:color w:val="373435"/>
          <w:spacing w:val="-1"/>
        </w:rPr>
        <w:t>Fabianh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Lopes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Campelo.</w:t>
      </w:r>
      <w:r>
        <w:rPr>
          <w:color w:val="373435"/>
          <w:spacing w:val="-19"/>
        </w:rPr>
        <w:t> </w:t>
      </w:r>
      <w:r>
        <w:rPr>
          <w:color w:val="373435"/>
        </w:rPr>
        <w:t>Plenário.</w:t>
      </w:r>
      <w:r>
        <w:rPr>
          <w:color w:val="373435"/>
          <w:spacing w:val="-20"/>
        </w:rPr>
        <w:t> </w:t>
      </w:r>
      <w:r>
        <w:rPr>
          <w:color w:val="373435"/>
        </w:rPr>
        <w:t>Decisão</w:t>
      </w:r>
      <w:r>
        <w:rPr>
          <w:color w:val="373435"/>
          <w:spacing w:val="-19"/>
        </w:rPr>
        <w:t> </w:t>
      </w:r>
      <w:r>
        <w:rPr>
          <w:color w:val="373435"/>
        </w:rPr>
        <w:t>Unânime.</w:t>
      </w:r>
      <w:r>
        <w:rPr>
          <w:color w:val="373435"/>
          <w:spacing w:val="-28"/>
        </w:rPr>
        <w:t> </w:t>
      </w:r>
      <w:r>
        <w:rPr>
          <w:color w:val="373435"/>
        </w:rPr>
        <w:t>Acórdão</w:t>
      </w:r>
      <w:r>
        <w:rPr>
          <w:color w:val="373435"/>
          <w:spacing w:val="-20"/>
        </w:rPr>
        <w:t> </w:t>
      </w:r>
      <w:r>
        <w:rPr>
          <w:color w:val="373435"/>
        </w:rPr>
        <w:t>nº</w:t>
      </w:r>
      <w:r>
        <w:rPr>
          <w:color w:val="373435"/>
          <w:spacing w:val="-19"/>
        </w:rPr>
        <w:t> </w:t>
      </w:r>
      <w:r>
        <w:rPr>
          <w:color w:val="373435"/>
        </w:rPr>
        <w:t>713/2021</w:t>
      </w:r>
      <w:r>
        <w:rPr>
          <w:color w:val="373435"/>
          <w:spacing w:val="-20"/>
        </w:rPr>
        <w:t> </w:t>
      </w:r>
      <w:r>
        <w:rPr>
          <w:color w:val="373435"/>
        </w:rPr>
        <w:t>publicado</w:t>
      </w:r>
      <w:r>
        <w:rPr>
          <w:color w:val="373435"/>
          <w:spacing w:val="-20"/>
        </w:rPr>
        <w:t> </w:t>
      </w:r>
      <w:r>
        <w:rPr>
          <w:color w:val="373435"/>
        </w:rPr>
        <w:t>no</w:t>
      </w:r>
      <w:r>
        <w:rPr>
          <w:color w:val="373435"/>
          <w:spacing w:val="-52"/>
        </w:rPr>
        <w:t> </w:t>
      </w:r>
      <w:hyperlink r:id="rId20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174/2021</w:t>
        </w:r>
      </w:hyperlink>
      <w:r>
        <w:rPr>
          <w:color w:val="373435"/>
        </w:rPr>
        <w:t>)</w:t>
      </w:r>
    </w:p>
    <w:p>
      <w:pPr>
        <w:spacing w:after="0" w:line="288" w:lineRule="auto"/>
        <w:sectPr>
          <w:headerReference w:type="default" r:id="rId17"/>
          <w:footerReference w:type="default" r:id="rId18"/>
          <w:pgSz w:w="11910" w:h="16840"/>
          <w:pgMar w:header="639" w:footer="973" w:top="1580" w:bottom="1160" w:left="1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4"/>
        <w:ind w:left="0" w:right="62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76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" w:id="3"/>
      <w:bookmarkEnd w:id="3"/>
      <w:r>
        <w:rPr>
          <w:b w:val="0"/>
        </w:rPr>
      </w:r>
      <w:r>
        <w:rPr>
          <w:color w:val="373435"/>
        </w:rPr>
        <w:t>DESPESA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4"/>
        <w:rPr>
          <w:b/>
          <w:i w:val="0"/>
          <w:sz w:val="19"/>
        </w:rPr>
      </w:pPr>
    </w:p>
    <w:p>
      <w:pPr>
        <w:pStyle w:val="Heading3"/>
        <w:spacing w:line="326" w:lineRule="auto"/>
        <w:ind w:left="1201" w:right="360"/>
        <w:jc w:val="both"/>
      </w:pPr>
      <w:r>
        <w:rPr>
          <w:rFonts w:ascii="Arial" w:hAnsi="Arial"/>
          <w:b/>
          <w:color w:val="333866"/>
        </w:rPr>
        <w:t>DESPESA.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color w:val="333866"/>
        </w:rPr>
        <w:t>Consulta.</w:t>
      </w:r>
      <w:r>
        <w:rPr>
          <w:color w:val="333866"/>
          <w:spacing w:val="1"/>
        </w:rPr>
        <w:t> </w:t>
      </w:r>
      <w:r>
        <w:rPr>
          <w:color w:val="333866"/>
        </w:rPr>
        <w:t>Possibilidade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a Administração</w:t>
      </w:r>
      <w:r>
        <w:rPr>
          <w:color w:val="333866"/>
          <w:spacing w:val="1"/>
        </w:rPr>
        <w:t> </w:t>
      </w:r>
      <w:r>
        <w:rPr>
          <w:color w:val="333866"/>
        </w:rPr>
        <w:t>Municipal</w:t>
      </w:r>
      <w:r>
        <w:rPr>
          <w:color w:val="333866"/>
          <w:spacing w:val="1"/>
        </w:rPr>
        <w:t> </w:t>
      </w:r>
      <w:r>
        <w:rPr>
          <w:color w:val="333866"/>
        </w:rPr>
        <w:t>proceder</w:t>
      </w:r>
      <w:r>
        <w:rPr>
          <w:color w:val="333866"/>
          <w:spacing w:val="1"/>
        </w:rPr>
        <w:t> </w:t>
      </w:r>
      <w:r>
        <w:rPr>
          <w:color w:val="333866"/>
        </w:rPr>
        <w:t>ao</w:t>
      </w:r>
      <w:r>
        <w:rPr>
          <w:color w:val="333866"/>
          <w:spacing w:val="1"/>
        </w:rPr>
        <w:t> </w:t>
      </w:r>
      <w:r>
        <w:rPr>
          <w:color w:val="333866"/>
        </w:rPr>
        <w:t>pagamento</w:t>
      </w:r>
      <w:r>
        <w:rPr>
          <w:color w:val="333866"/>
          <w:spacing w:val="1"/>
        </w:rPr>
        <w:t> </w:t>
      </w:r>
      <w:r>
        <w:rPr>
          <w:color w:val="333866"/>
        </w:rPr>
        <w:t>do</w:t>
      </w:r>
      <w:r>
        <w:rPr>
          <w:color w:val="333866"/>
          <w:spacing w:val="1"/>
        </w:rPr>
        <w:t> </w:t>
      </w:r>
      <w:r>
        <w:rPr>
          <w:color w:val="333866"/>
        </w:rPr>
        <w:t>pessoal</w:t>
      </w:r>
      <w:r>
        <w:rPr>
          <w:color w:val="333866"/>
          <w:spacing w:val="1"/>
        </w:rPr>
        <w:t> </w:t>
      </w:r>
      <w:r>
        <w:rPr>
          <w:color w:val="333866"/>
        </w:rPr>
        <w:t>envolvido no combate à pandemia, via programa Previne Brasil (antigo PMAQ-AB), desde que exista o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atendimento cumulativo aos dois quesitos que seguem: os servidores estarem atuando diretamente na atenção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básica; e os serviços por eles prestados no combate à pandemia estarem previstos no respectivo Plano</w:t>
      </w:r>
      <w:r>
        <w:rPr>
          <w:color w:val="333866"/>
          <w:spacing w:val="1"/>
        </w:rPr>
        <w:t> </w:t>
      </w:r>
      <w:r>
        <w:rPr>
          <w:color w:val="333866"/>
        </w:rPr>
        <w:t>Municipal</w:t>
      </w:r>
      <w:r>
        <w:rPr>
          <w:color w:val="333866"/>
          <w:spacing w:val="-22"/>
        </w:rPr>
        <w:t> </w:t>
      </w:r>
      <w:r>
        <w:rPr>
          <w:color w:val="333866"/>
        </w:rPr>
        <w:t>de</w:t>
      </w:r>
      <w:r>
        <w:rPr>
          <w:color w:val="333866"/>
          <w:spacing w:val="-23"/>
        </w:rPr>
        <w:t> </w:t>
      </w:r>
      <w:r>
        <w:rPr>
          <w:color w:val="333866"/>
        </w:rPr>
        <w:t>Saúde</w:t>
      </w:r>
      <w:r>
        <w:rPr>
          <w:color w:val="333866"/>
          <w:spacing w:val="-23"/>
        </w:rPr>
        <w:t> </w:t>
      </w:r>
      <w:r>
        <w:rPr>
          <w:color w:val="333866"/>
        </w:rPr>
        <w:t>vigente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spacing w:before="6"/>
        <w:rPr>
          <w:rFonts w:ascii="Arial MT"/>
          <w:i w:val="0"/>
          <w:sz w:val="32"/>
        </w:rPr>
      </w:pPr>
    </w:p>
    <w:p>
      <w:pPr>
        <w:pStyle w:val="BodyText"/>
        <w:spacing w:line="374" w:lineRule="auto"/>
        <w:ind w:left="2822" w:right="353"/>
        <w:jc w:val="both"/>
      </w:pPr>
      <w:r>
        <w:rPr>
          <w:color w:val="373435"/>
          <w:spacing w:val="10"/>
        </w:rPr>
        <w:t>PROCESSUAL.</w:t>
      </w:r>
      <w:r>
        <w:rPr>
          <w:color w:val="373435"/>
          <w:spacing w:val="11"/>
        </w:rPr>
        <w:t> </w:t>
      </w:r>
      <w:r>
        <w:rPr>
          <w:color w:val="373435"/>
        </w:rPr>
        <w:t>CONSULTA</w:t>
      </w:r>
      <w:r>
        <w:rPr>
          <w:color w:val="373435"/>
          <w:spacing w:val="1"/>
        </w:rPr>
        <w:t> </w:t>
      </w:r>
      <w:r>
        <w:rPr>
          <w:color w:val="373435"/>
        </w:rPr>
        <w:t>SOBRE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  <w:spacing w:val="10"/>
        </w:rPr>
        <w:t>POSSIBILIDADE</w:t>
      </w:r>
      <w:r>
        <w:rPr>
          <w:color w:val="373435"/>
          <w:spacing w:val="1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  <w:spacing w:val="10"/>
        </w:rPr>
        <w:t>ADMINISTRAÇÃO</w:t>
      </w:r>
      <w:r>
        <w:rPr>
          <w:color w:val="373435"/>
          <w:spacing w:val="11"/>
        </w:rPr>
        <w:t> </w:t>
      </w:r>
      <w:r>
        <w:rPr>
          <w:color w:val="373435"/>
          <w:spacing w:val="-2"/>
        </w:rPr>
        <w:t>MUNICIPAL,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PROCEDER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AO</w:t>
      </w:r>
      <w:r>
        <w:rPr>
          <w:color w:val="373435"/>
          <w:spacing w:val="-10"/>
        </w:rPr>
        <w:t> </w:t>
      </w:r>
      <w:r>
        <w:rPr>
          <w:color w:val="373435"/>
          <w:spacing w:val="-1"/>
        </w:rPr>
        <w:t>PAGAMENTO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DO</w:t>
      </w:r>
      <w:r>
        <w:rPr>
          <w:color w:val="373435"/>
          <w:spacing w:val="-10"/>
        </w:rPr>
        <w:t> </w:t>
      </w:r>
      <w:r>
        <w:rPr>
          <w:color w:val="373435"/>
          <w:spacing w:val="-1"/>
        </w:rPr>
        <w:t>PESSOAL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ENVOLVIDO</w:t>
      </w:r>
      <w:r>
        <w:rPr>
          <w:color w:val="373435"/>
          <w:spacing w:val="-10"/>
        </w:rPr>
        <w:t> </w:t>
      </w:r>
      <w:r>
        <w:rPr>
          <w:color w:val="373435"/>
          <w:spacing w:val="-1"/>
        </w:rPr>
        <w:t>NO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COMBATE</w:t>
      </w:r>
      <w:r>
        <w:rPr>
          <w:color w:val="373435"/>
          <w:spacing w:val="-10"/>
        </w:rPr>
        <w:t> </w:t>
      </w:r>
      <w:r>
        <w:rPr>
          <w:color w:val="373435"/>
          <w:spacing w:val="-1"/>
        </w:rPr>
        <w:t>À</w:t>
      </w:r>
      <w:r>
        <w:rPr>
          <w:color w:val="373435"/>
          <w:spacing w:val="-53"/>
        </w:rPr>
        <w:t> </w:t>
      </w:r>
      <w:r>
        <w:rPr>
          <w:color w:val="373435"/>
          <w:spacing w:val="-1"/>
        </w:rPr>
        <w:t>PANDEMIA,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VIA</w:t>
      </w:r>
      <w:r>
        <w:rPr>
          <w:color w:val="373435"/>
          <w:spacing w:val="-28"/>
        </w:rPr>
        <w:t> </w:t>
      </w:r>
      <w:r>
        <w:rPr>
          <w:color w:val="373435"/>
          <w:spacing w:val="-1"/>
        </w:rPr>
        <w:t>PROGRAMA</w:t>
      </w:r>
      <w:r>
        <w:rPr>
          <w:color w:val="373435"/>
          <w:spacing w:val="-28"/>
        </w:rPr>
        <w:t> </w:t>
      </w:r>
      <w:r>
        <w:rPr>
          <w:color w:val="373435"/>
          <w:spacing w:val="-1"/>
        </w:rPr>
        <w:t>PREVINE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BRASIL</w:t>
      </w:r>
      <w:r>
        <w:rPr>
          <w:color w:val="373435"/>
          <w:spacing w:val="-23"/>
        </w:rPr>
        <w:t> </w:t>
      </w:r>
      <w:r>
        <w:rPr>
          <w:color w:val="373435"/>
        </w:rPr>
        <w:t>(antigo</w:t>
      </w:r>
      <w:r>
        <w:rPr>
          <w:color w:val="373435"/>
          <w:spacing w:val="-20"/>
        </w:rPr>
        <w:t> </w:t>
      </w:r>
      <w:r>
        <w:rPr>
          <w:color w:val="373435"/>
        </w:rPr>
        <w:t>PMAQ-AB).</w:t>
      </w:r>
      <w:r>
        <w:rPr>
          <w:color w:val="373435"/>
          <w:spacing w:val="-20"/>
        </w:rPr>
        <w:t> </w:t>
      </w:r>
      <w:r>
        <w:rPr>
          <w:color w:val="373435"/>
        </w:rPr>
        <w:t>CONHECIMENTO</w:t>
      </w:r>
      <w:r>
        <w:rPr>
          <w:color w:val="373435"/>
          <w:spacing w:val="-20"/>
        </w:rPr>
        <w:t> </w:t>
      </w:r>
      <w:r>
        <w:rPr>
          <w:color w:val="373435"/>
        </w:rPr>
        <w:t>DA</w:t>
      </w:r>
      <w:r>
        <w:rPr>
          <w:color w:val="373435"/>
          <w:spacing w:val="-53"/>
        </w:rPr>
        <w:t> </w:t>
      </w:r>
      <w:r>
        <w:rPr>
          <w:color w:val="373435"/>
        </w:rPr>
        <w:t>CONSULTA,</w:t>
      </w:r>
      <w:r>
        <w:rPr>
          <w:color w:val="373435"/>
          <w:spacing w:val="-24"/>
        </w:rPr>
        <w:t> </w:t>
      </w:r>
      <w:r>
        <w:rPr>
          <w:color w:val="373435"/>
        </w:rPr>
        <w:t>PARA</w:t>
      </w:r>
      <w:r>
        <w:rPr>
          <w:color w:val="373435"/>
          <w:spacing w:val="-30"/>
        </w:rPr>
        <w:t> </w:t>
      </w:r>
      <w:r>
        <w:rPr>
          <w:color w:val="373435"/>
        </w:rPr>
        <w:t>RESPONDÊ-LA.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374" w:lineRule="auto" w:before="1"/>
        <w:ind w:left="2822" w:right="360"/>
        <w:jc w:val="both"/>
      </w:pPr>
      <w:r>
        <w:rPr>
          <w:color w:val="373435"/>
        </w:rPr>
        <w:t>1.</w:t>
      </w:r>
      <w:r>
        <w:rPr>
          <w:color w:val="373435"/>
          <w:spacing w:val="-3"/>
        </w:rPr>
        <w:t> </w:t>
      </w:r>
      <w:r>
        <w:rPr>
          <w:color w:val="373435"/>
        </w:rPr>
        <w:t>O</w:t>
      </w:r>
      <w:r>
        <w:rPr>
          <w:color w:val="373435"/>
          <w:spacing w:val="-2"/>
        </w:rPr>
        <w:t> </w:t>
      </w:r>
      <w:r>
        <w:rPr>
          <w:color w:val="373435"/>
        </w:rPr>
        <w:t>pagamento</w:t>
      </w:r>
      <w:r>
        <w:rPr>
          <w:color w:val="373435"/>
          <w:spacing w:val="-2"/>
        </w:rPr>
        <w:t> </w:t>
      </w:r>
      <w:r>
        <w:rPr>
          <w:color w:val="373435"/>
        </w:rPr>
        <w:t>de</w:t>
      </w:r>
      <w:r>
        <w:rPr>
          <w:color w:val="373435"/>
          <w:spacing w:val="-2"/>
        </w:rPr>
        <w:t> </w:t>
      </w:r>
      <w:r>
        <w:rPr>
          <w:color w:val="373435"/>
        </w:rPr>
        <w:t>pessoal</w:t>
      </w:r>
      <w:r>
        <w:rPr>
          <w:color w:val="373435"/>
          <w:spacing w:val="-2"/>
        </w:rPr>
        <w:t> </w:t>
      </w:r>
      <w:r>
        <w:rPr>
          <w:color w:val="373435"/>
        </w:rPr>
        <w:t>envolvido</w:t>
      </w:r>
      <w:r>
        <w:rPr>
          <w:color w:val="373435"/>
          <w:spacing w:val="-2"/>
        </w:rPr>
        <w:t> </w:t>
      </w:r>
      <w:r>
        <w:rPr>
          <w:color w:val="373435"/>
        </w:rPr>
        <w:t>no</w:t>
      </w:r>
      <w:r>
        <w:rPr>
          <w:color w:val="373435"/>
          <w:spacing w:val="-2"/>
        </w:rPr>
        <w:t> </w:t>
      </w:r>
      <w:r>
        <w:rPr>
          <w:color w:val="373435"/>
        </w:rPr>
        <w:t>combate</w:t>
      </w:r>
      <w:r>
        <w:rPr>
          <w:color w:val="373435"/>
          <w:spacing w:val="-2"/>
        </w:rPr>
        <w:t> </w:t>
      </w:r>
      <w:r>
        <w:rPr>
          <w:color w:val="373435"/>
        </w:rPr>
        <w:t>a</w:t>
      </w:r>
      <w:r>
        <w:rPr>
          <w:color w:val="373435"/>
          <w:spacing w:val="-2"/>
        </w:rPr>
        <w:t> </w:t>
      </w:r>
      <w:r>
        <w:rPr>
          <w:color w:val="373435"/>
        </w:rPr>
        <w:t>pandemia</w:t>
      </w:r>
      <w:r>
        <w:rPr>
          <w:color w:val="373435"/>
          <w:spacing w:val="-3"/>
        </w:rPr>
        <w:t> </w:t>
      </w:r>
      <w:r>
        <w:rPr>
          <w:color w:val="373435"/>
        </w:rPr>
        <w:t>com</w:t>
      </w:r>
      <w:r>
        <w:rPr>
          <w:color w:val="373435"/>
          <w:spacing w:val="-2"/>
        </w:rPr>
        <w:t> </w:t>
      </w:r>
      <w:r>
        <w:rPr>
          <w:color w:val="373435"/>
        </w:rPr>
        <w:t>recursos</w:t>
      </w:r>
      <w:r>
        <w:rPr>
          <w:color w:val="373435"/>
          <w:spacing w:val="-2"/>
        </w:rPr>
        <w:t> </w:t>
      </w:r>
      <w:r>
        <w:rPr>
          <w:color w:val="373435"/>
        </w:rPr>
        <w:t>provenientes</w:t>
      </w:r>
      <w:r>
        <w:rPr>
          <w:color w:val="373435"/>
          <w:spacing w:val="-53"/>
        </w:rPr>
        <w:t> </w:t>
      </w:r>
      <w:r>
        <w:rPr>
          <w:color w:val="373435"/>
          <w:spacing w:val="-1"/>
        </w:rPr>
        <w:t>do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Bloco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da</w:t>
      </w:r>
      <w:r>
        <w:rPr>
          <w:color w:val="373435"/>
          <w:spacing w:val="-26"/>
        </w:rPr>
        <w:t> </w:t>
      </w:r>
      <w:r>
        <w:rPr>
          <w:color w:val="373435"/>
          <w:spacing w:val="-1"/>
        </w:rPr>
        <w:t>Atenção</w:t>
      </w:r>
      <w:r>
        <w:rPr>
          <w:color w:val="373435"/>
          <w:spacing w:val="-17"/>
        </w:rPr>
        <w:t> </w:t>
      </w:r>
      <w:r>
        <w:rPr>
          <w:color w:val="373435"/>
        </w:rPr>
        <w:t>Básica</w:t>
      </w:r>
      <w:r>
        <w:rPr>
          <w:color w:val="373435"/>
          <w:spacing w:val="-18"/>
        </w:rPr>
        <w:t> </w:t>
      </w:r>
      <w:r>
        <w:rPr>
          <w:color w:val="373435"/>
        </w:rPr>
        <w:t>(Programa</w:t>
      </w:r>
      <w:r>
        <w:rPr>
          <w:color w:val="373435"/>
          <w:spacing w:val="-18"/>
        </w:rPr>
        <w:t> </w:t>
      </w:r>
      <w:r>
        <w:rPr>
          <w:color w:val="373435"/>
        </w:rPr>
        <w:t>Previne</w:t>
      </w:r>
      <w:r>
        <w:rPr>
          <w:color w:val="373435"/>
          <w:spacing w:val="-17"/>
        </w:rPr>
        <w:t> </w:t>
      </w:r>
      <w:r>
        <w:rPr>
          <w:color w:val="373435"/>
        </w:rPr>
        <w:t>Brasil</w:t>
      </w:r>
      <w:r>
        <w:rPr>
          <w:color w:val="373435"/>
          <w:spacing w:val="-18"/>
        </w:rPr>
        <w:t> </w:t>
      </w:r>
      <w:r>
        <w:rPr>
          <w:color w:val="373435"/>
        </w:rPr>
        <w:t>-</w:t>
      </w:r>
      <w:r>
        <w:rPr>
          <w:color w:val="373435"/>
          <w:spacing w:val="-18"/>
        </w:rPr>
        <w:t> </w:t>
      </w:r>
      <w:r>
        <w:rPr>
          <w:color w:val="373435"/>
        </w:rPr>
        <w:t>Portaria</w:t>
      </w:r>
      <w:r>
        <w:rPr>
          <w:color w:val="373435"/>
          <w:spacing w:val="-18"/>
        </w:rPr>
        <w:t> </w:t>
      </w:r>
      <w:r>
        <w:rPr>
          <w:color w:val="373435"/>
        </w:rPr>
        <w:t>nº</w:t>
      </w:r>
      <w:r>
        <w:rPr>
          <w:color w:val="373435"/>
          <w:spacing w:val="-17"/>
        </w:rPr>
        <w:t> </w:t>
      </w:r>
      <w:r>
        <w:rPr>
          <w:color w:val="373435"/>
        </w:rPr>
        <w:t>2.979/2019)</w:t>
      </w:r>
      <w:r>
        <w:rPr>
          <w:color w:val="373435"/>
          <w:spacing w:val="-18"/>
        </w:rPr>
        <w:t> </w:t>
      </w:r>
      <w:r>
        <w:rPr>
          <w:color w:val="373435"/>
        </w:rPr>
        <w:t>só</w:t>
      </w:r>
      <w:r>
        <w:rPr>
          <w:color w:val="373435"/>
          <w:spacing w:val="-18"/>
        </w:rPr>
        <w:t> </w:t>
      </w:r>
      <w:r>
        <w:rPr>
          <w:color w:val="373435"/>
        </w:rPr>
        <w:t>é</w:t>
      </w:r>
      <w:r>
        <w:rPr>
          <w:color w:val="373435"/>
          <w:spacing w:val="-17"/>
        </w:rPr>
        <w:t> </w:t>
      </w:r>
      <w:r>
        <w:rPr>
          <w:color w:val="373435"/>
        </w:rPr>
        <w:t>possível</w:t>
      </w:r>
      <w:r>
        <w:rPr>
          <w:color w:val="373435"/>
          <w:spacing w:val="-53"/>
        </w:rPr>
        <w:t> </w:t>
      </w:r>
      <w:r>
        <w:rPr>
          <w:color w:val="373435"/>
        </w:rPr>
        <w:t>com o atendimento cumulativo aos dois quesitos que seguem: 1) os servidores estarem</w:t>
      </w:r>
      <w:r>
        <w:rPr>
          <w:color w:val="373435"/>
          <w:spacing w:val="1"/>
        </w:rPr>
        <w:t> </w:t>
      </w:r>
      <w:r>
        <w:rPr>
          <w:color w:val="373435"/>
        </w:rPr>
        <w:t>atuando diretamente na atenção básica; e 2) os serviços por eles prestados no combate à</w:t>
      </w:r>
      <w:r>
        <w:rPr>
          <w:color w:val="373435"/>
          <w:spacing w:val="-53"/>
        </w:rPr>
        <w:t> </w:t>
      </w:r>
      <w:r>
        <w:rPr>
          <w:color w:val="373435"/>
          <w:w w:val="95"/>
        </w:rPr>
        <w:t>pandemia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estarem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previstos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respectivo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Plano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Municipal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Saúde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vigente;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88" w:lineRule="auto"/>
        <w:ind w:left="2914" w:right="360" w:firstLine="20"/>
        <w:jc w:val="both"/>
      </w:pPr>
      <w:r>
        <w:rPr>
          <w:color w:val="373435"/>
        </w:rPr>
        <w:t>(Consulta. Processo </w:t>
      </w:r>
      <w:hyperlink r:id="rId23">
        <w:r>
          <w:rPr>
            <w:color w:val="0000C4"/>
            <w:u w:val="single" w:color="0000C4"/>
          </w:rPr>
          <w:t>TC/010220/2021</w:t>
        </w:r>
      </w:hyperlink>
      <w:r>
        <w:rPr>
          <w:color w:val="0000C4"/>
        </w:rPr>
        <w:t> </w:t>
      </w:r>
      <w:r>
        <w:rPr>
          <w:color w:val="373435"/>
        </w:rPr>
        <w:t>– Relator: Cons. Subst. Jaylson Fabianh Lopes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Campelo.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Plenário.</w:t>
      </w:r>
      <w:r>
        <w:rPr>
          <w:color w:val="373435"/>
          <w:spacing w:val="-11"/>
        </w:rPr>
        <w:t> </w:t>
      </w:r>
      <w:r>
        <w:rPr>
          <w:color w:val="373435"/>
        </w:rPr>
        <w:t>Decisão</w:t>
      </w:r>
      <w:r>
        <w:rPr>
          <w:color w:val="373435"/>
          <w:spacing w:val="-11"/>
        </w:rPr>
        <w:t> </w:t>
      </w:r>
      <w:r>
        <w:rPr>
          <w:color w:val="373435"/>
        </w:rPr>
        <w:t>Unânime.</w:t>
      </w:r>
      <w:r>
        <w:rPr>
          <w:color w:val="373435"/>
          <w:spacing w:val="-18"/>
        </w:rPr>
        <w:t> </w:t>
      </w:r>
      <w:r>
        <w:rPr>
          <w:color w:val="373435"/>
        </w:rPr>
        <w:t>Acórdão</w:t>
      </w:r>
      <w:r>
        <w:rPr>
          <w:color w:val="373435"/>
          <w:spacing w:val="-11"/>
        </w:rPr>
        <w:t> </w:t>
      </w:r>
      <w:r>
        <w:rPr>
          <w:color w:val="373435"/>
        </w:rPr>
        <w:t>nº</w:t>
      </w:r>
      <w:r>
        <w:rPr>
          <w:color w:val="373435"/>
          <w:spacing w:val="-11"/>
        </w:rPr>
        <w:t> </w:t>
      </w:r>
      <w:r>
        <w:rPr>
          <w:color w:val="373435"/>
        </w:rPr>
        <w:t>677/2021publicado</w:t>
      </w:r>
      <w:r>
        <w:rPr>
          <w:color w:val="373435"/>
          <w:spacing w:val="-10"/>
        </w:rPr>
        <w:t> </w:t>
      </w:r>
      <w:r>
        <w:rPr>
          <w:color w:val="373435"/>
        </w:rPr>
        <w:t>no</w:t>
      </w:r>
      <w:r>
        <w:rPr>
          <w:color w:val="373435"/>
          <w:spacing w:val="-11"/>
        </w:rPr>
        <w:t> </w:t>
      </w:r>
      <w:hyperlink r:id="rId24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11"/>
            <w:u w:val="single" w:color="0000C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11"/>
            <w:u w:val="single" w:color="0000C4"/>
          </w:rPr>
          <w:t> </w:t>
        </w:r>
        <w:r>
          <w:rPr>
            <w:color w:val="0000C4"/>
            <w:u w:val="single" w:color="0000C4"/>
          </w:rPr>
          <w:t>nº</w:t>
        </w:r>
      </w:hyperlink>
      <w:r>
        <w:rPr>
          <w:color w:val="0000C4"/>
          <w:spacing w:val="-53"/>
        </w:rPr>
        <w:t> </w:t>
      </w:r>
      <w:hyperlink r:id="rId24">
        <w:r>
          <w:rPr>
            <w:color w:val="0000C4"/>
            <w:u w:val="single" w:color="0000C4"/>
          </w:rPr>
          <w:t>172/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2021</w:t>
        </w:r>
      </w:hyperlink>
      <w:r>
        <w:rPr>
          <w:color w:val="373435"/>
        </w:rPr>
        <w:t>).</w:t>
      </w:r>
    </w:p>
    <w:p>
      <w:pPr>
        <w:spacing w:after="0" w:line="288" w:lineRule="auto"/>
        <w:jc w:val="both"/>
        <w:sectPr>
          <w:headerReference w:type="default" r:id="rId21"/>
          <w:footerReference w:type="default" r:id="rId22"/>
          <w:pgSz w:w="11910" w:h="16840"/>
          <w:pgMar w:header="639" w:footer="973" w:top="1580" w:bottom="1160" w:left="1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2"/>
        <w:ind w:left="0" w:right="599"/>
        <w:jc w:val="right"/>
      </w:pPr>
      <w:r>
        <w:rPr/>
        <w:pict>
          <v:shape style="position:absolute;margin-left:545.705627pt;margin-top:11.629704pt;width:6.15pt;height:20.5pt;mso-position-horizontal-relative:page;mso-position-vertical-relative:paragraph;z-index:15734272" coordorigin="10914,233" coordsize="123,410" path="m11026,233l10924,233,10914,236,10914,639,10924,642,10937,642,11026,642,11036,639,11036,236,11026,233xe" filled="true" fillcolor="#0a874e" stroked="false">
            <v:path arrowok="t"/>
            <v:fill type="solid"/>
            <w10:wrap type="none"/>
          </v:shape>
        </w:pict>
      </w:r>
      <w:bookmarkStart w:name="_bookmark2" w:id="4"/>
      <w:bookmarkEnd w:id="4"/>
      <w:r>
        <w:rPr>
          <w:b w:val="0"/>
        </w:rPr>
      </w:r>
      <w:r>
        <w:rPr>
          <w:color w:val="373435"/>
        </w:rPr>
        <w:t>LICITAÇÃO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10"/>
        <w:rPr>
          <w:b/>
          <w:i w:val="0"/>
          <w:sz w:val="15"/>
        </w:rPr>
      </w:pPr>
    </w:p>
    <w:p>
      <w:pPr>
        <w:pStyle w:val="Heading3"/>
        <w:spacing w:line="290" w:lineRule="auto"/>
        <w:ind w:left="1202" w:right="360"/>
        <w:jc w:val="both"/>
      </w:pPr>
      <w:bookmarkStart w:name="_TOC_250002" w:id="5"/>
      <w:r>
        <w:rPr>
          <w:rFonts w:ascii="Arial" w:hAnsi="Arial"/>
          <w:b/>
          <w:color w:val="333866"/>
        </w:rPr>
        <w:t>LICITAÇÃO. </w:t>
      </w:r>
      <w:r>
        <w:rPr>
          <w:color w:val="333866"/>
        </w:rPr>
        <w:t>Toda prorrogação de prazo deverá ser justiﬁcada por escrito e previamente autorizada pela</w:t>
      </w:r>
      <w:r>
        <w:rPr>
          <w:color w:val="333866"/>
          <w:spacing w:val="1"/>
        </w:rPr>
        <w:t> </w:t>
      </w:r>
      <w:r>
        <w:rPr>
          <w:color w:val="333866"/>
        </w:rPr>
        <w:t>autoridade competente para celebrar o contrato. O preenchimento eletrônico das informações relativas à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abertura do procedimento deverá ocorrer até o dia útil imediatamente posterior ao da última publicação do aviso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de</w:t>
      </w:r>
      <w:r>
        <w:rPr>
          <w:color w:val="333866"/>
          <w:spacing w:val="-23"/>
        </w:rPr>
        <w:t> </w:t>
      </w:r>
      <w:bookmarkEnd w:id="5"/>
      <w:r>
        <w:rPr>
          <w:color w:val="333866"/>
        </w:rPr>
        <w:t>licitação</w:t>
      </w:r>
    </w:p>
    <w:p>
      <w:pPr>
        <w:pStyle w:val="BodyText"/>
        <w:spacing w:before="6"/>
        <w:rPr>
          <w:rFonts w:ascii="Arial MT"/>
          <w:i w:val="0"/>
          <w:sz w:val="21"/>
        </w:rPr>
      </w:pPr>
    </w:p>
    <w:p>
      <w:pPr>
        <w:pStyle w:val="BodyText"/>
        <w:spacing w:line="321" w:lineRule="auto"/>
        <w:ind w:left="1834"/>
      </w:pPr>
      <w:r>
        <w:rPr>
          <w:color w:val="373435"/>
        </w:rPr>
        <w:t>PRESTAÇÃO</w:t>
      </w:r>
      <w:r>
        <w:rPr>
          <w:color w:val="373435"/>
          <w:spacing w:val="13"/>
        </w:rPr>
        <w:t> </w:t>
      </w:r>
      <w:r>
        <w:rPr>
          <w:color w:val="373435"/>
        </w:rPr>
        <w:t>DE</w:t>
      </w:r>
      <w:r>
        <w:rPr>
          <w:color w:val="373435"/>
          <w:spacing w:val="14"/>
        </w:rPr>
        <w:t> </w:t>
      </w:r>
      <w:r>
        <w:rPr>
          <w:color w:val="373435"/>
        </w:rPr>
        <w:t>CONTAS.</w:t>
      </w:r>
      <w:r>
        <w:rPr>
          <w:color w:val="373435"/>
          <w:spacing w:val="8"/>
        </w:rPr>
        <w:t> </w:t>
      </w:r>
      <w:r>
        <w:rPr>
          <w:color w:val="373435"/>
        </w:rPr>
        <w:t>AUSÊNCIA</w:t>
      </w:r>
      <w:r>
        <w:rPr>
          <w:color w:val="373435"/>
          <w:spacing w:val="8"/>
        </w:rPr>
        <w:t> </w:t>
      </w:r>
      <w:r>
        <w:rPr>
          <w:color w:val="373435"/>
        </w:rPr>
        <w:t>DE</w:t>
      </w:r>
      <w:r>
        <w:rPr>
          <w:color w:val="373435"/>
          <w:spacing w:val="14"/>
        </w:rPr>
        <w:t> </w:t>
      </w:r>
      <w:r>
        <w:rPr>
          <w:color w:val="373435"/>
        </w:rPr>
        <w:t>DOCUMENTOS</w:t>
      </w:r>
      <w:r>
        <w:rPr>
          <w:color w:val="373435"/>
          <w:spacing w:val="14"/>
        </w:rPr>
        <w:t> </w:t>
      </w:r>
      <w:r>
        <w:rPr>
          <w:color w:val="373435"/>
        </w:rPr>
        <w:t>QUE</w:t>
      </w:r>
      <w:r>
        <w:rPr>
          <w:color w:val="373435"/>
          <w:spacing w:val="13"/>
        </w:rPr>
        <w:t> </w:t>
      </w:r>
      <w:r>
        <w:rPr>
          <w:color w:val="373435"/>
        </w:rPr>
        <w:t>COMPÕEM</w:t>
      </w:r>
      <w:r>
        <w:rPr>
          <w:color w:val="373435"/>
          <w:spacing w:val="9"/>
        </w:rPr>
        <w:t> </w:t>
      </w:r>
      <w:r>
        <w:rPr>
          <w:color w:val="373435"/>
        </w:rPr>
        <w:t>A</w:t>
      </w:r>
      <w:r>
        <w:rPr>
          <w:color w:val="373435"/>
          <w:spacing w:val="8"/>
        </w:rPr>
        <w:t> </w:t>
      </w:r>
      <w:r>
        <w:rPr>
          <w:color w:val="373435"/>
        </w:rPr>
        <w:t>PRESTAÇÃO</w:t>
      </w:r>
      <w:r>
        <w:rPr>
          <w:color w:val="373435"/>
          <w:spacing w:val="14"/>
        </w:rPr>
        <w:t> </w:t>
      </w:r>
      <w:r>
        <w:rPr>
          <w:color w:val="373435"/>
        </w:rPr>
        <w:t>DE</w:t>
      </w:r>
      <w:r>
        <w:rPr>
          <w:color w:val="373435"/>
          <w:spacing w:val="-53"/>
        </w:rPr>
        <w:t> </w:t>
      </w:r>
      <w:r>
        <w:rPr>
          <w:color w:val="373435"/>
        </w:rPr>
        <w:t>CONTAS</w:t>
      </w:r>
      <w:r>
        <w:rPr>
          <w:color w:val="373435"/>
          <w:spacing w:val="21"/>
        </w:rPr>
        <w:t> </w:t>
      </w:r>
      <w:r>
        <w:rPr>
          <w:color w:val="373435"/>
        </w:rPr>
        <w:t>MENSAL.</w:t>
      </w:r>
      <w:r>
        <w:rPr>
          <w:color w:val="373435"/>
          <w:spacing w:val="21"/>
        </w:rPr>
        <w:t> </w:t>
      </w:r>
      <w:r>
        <w:rPr>
          <w:color w:val="373435"/>
        </w:rPr>
        <w:t>CONTRATO.</w:t>
      </w:r>
      <w:r>
        <w:rPr>
          <w:color w:val="373435"/>
          <w:spacing w:val="21"/>
        </w:rPr>
        <w:t> </w:t>
      </w:r>
      <w:r>
        <w:rPr>
          <w:color w:val="373435"/>
        </w:rPr>
        <w:t>DESPESAS</w:t>
      </w:r>
      <w:r>
        <w:rPr>
          <w:color w:val="373435"/>
          <w:spacing w:val="21"/>
        </w:rPr>
        <w:t> </w:t>
      </w:r>
      <w:r>
        <w:rPr>
          <w:color w:val="373435"/>
        </w:rPr>
        <w:t>REALIZADAS</w:t>
      </w:r>
      <w:r>
        <w:rPr>
          <w:color w:val="373435"/>
          <w:spacing w:val="21"/>
        </w:rPr>
        <w:t> </w:t>
      </w:r>
      <w:r>
        <w:rPr>
          <w:color w:val="373435"/>
        </w:rPr>
        <w:t>SEM</w:t>
      </w:r>
      <w:r>
        <w:rPr>
          <w:color w:val="373435"/>
          <w:spacing w:val="21"/>
        </w:rPr>
        <w:t> </w:t>
      </w:r>
      <w:r>
        <w:rPr>
          <w:color w:val="373435"/>
        </w:rPr>
        <w:t>SUPORTE</w:t>
      </w:r>
      <w:r>
        <w:rPr>
          <w:color w:val="373435"/>
          <w:spacing w:val="21"/>
        </w:rPr>
        <w:t> </w:t>
      </w:r>
      <w:r>
        <w:rPr>
          <w:color w:val="373435"/>
        </w:rPr>
        <w:t>CONTRATUAL.</w:t>
      </w:r>
    </w:p>
    <w:p>
      <w:pPr>
        <w:pStyle w:val="BodyText"/>
        <w:spacing w:line="321" w:lineRule="auto"/>
        <w:ind w:left="1833" w:right="368"/>
      </w:pPr>
      <w:r>
        <w:rPr>
          <w:color w:val="373435"/>
          <w:spacing w:val="-1"/>
        </w:rPr>
        <w:t>LICITAÇÃO. Cadastramento prévio de abertura de licitações no sistema </w:t>
      </w:r>
      <w:r>
        <w:rPr>
          <w:color w:val="373435"/>
        </w:rPr>
        <w:t>Licitações Web fora do prazo</w:t>
      </w:r>
      <w:r>
        <w:rPr>
          <w:color w:val="373435"/>
          <w:spacing w:val="-53"/>
        </w:rPr>
        <w:t> </w:t>
      </w:r>
      <w:r>
        <w:rPr>
          <w:color w:val="373435"/>
        </w:rPr>
        <w:t>estabelecido.</w:t>
      </w:r>
      <w:r>
        <w:rPr>
          <w:color w:val="373435"/>
          <w:spacing w:val="-25"/>
        </w:rPr>
        <w:t> </w:t>
      </w:r>
      <w:r>
        <w:rPr>
          <w:color w:val="373435"/>
        </w:rPr>
        <w:t>REGULARIDADE</w:t>
      </w:r>
      <w:r>
        <w:rPr>
          <w:color w:val="373435"/>
          <w:spacing w:val="-25"/>
        </w:rPr>
        <w:t> </w:t>
      </w:r>
      <w:r>
        <w:rPr>
          <w:color w:val="373435"/>
        </w:rPr>
        <w:t>COM</w:t>
      </w:r>
      <w:r>
        <w:rPr>
          <w:color w:val="373435"/>
          <w:spacing w:val="-24"/>
        </w:rPr>
        <w:t> </w:t>
      </w:r>
      <w:r>
        <w:rPr>
          <w:color w:val="373435"/>
        </w:rPr>
        <w:t>RESSALVAS.</w:t>
      </w:r>
    </w:p>
    <w:p>
      <w:pPr>
        <w:pStyle w:val="ListParagraph"/>
        <w:numPr>
          <w:ilvl w:val="0"/>
          <w:numId w:val="2"/>
        </w:numPr>
        <w:tabs>
          <w:tab w:pos="2092" w:val="left" w:leader="none"/>
        </w:tabs>
        <w:spacing w:line="321" w:lineRule="auto" w:before="0" w:after="0"/>
        <w:ind w:left="1833" w:right="378" w:firstLine="51"/>
        <w:jc w:val="left"/>
        <w:rPr>
          <w:i/>
          <w:sz w:val="20"/>
        </w:rPr>
      </w:pPr>
      <w:r>
        <w:rPr>
          <w:i/>
          <w:color w:val="373435"/>
          <w:spacing w:val="-3"/>
          <w:sz w:val="20"/>
        </w:rPr>
        <w:t>Afronta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ao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art.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70,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parágrafo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único,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CF/88,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qual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impõe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dever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de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prestar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contas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na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forma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no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prazo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devido.</w:t>
      </w:r>
    </w:p>
    <w:p>
      <w:pPr>
        <w:pStyle w:val="ListParagraph"/>
        <w:numPr>
          <w:ilvl w:val="0"/>
          <w:numId w:val="2"/>
        </w:numPr>
        <w:tabs>
          <w:tab w:pos="2057" w:val="left" w:leader="none"/>
        </w:tabs>
        <w:spacing w:line="321" w:lineRule="auto" w:before="0" w:after="0"/>
        <w:ind w:left="1833" w:right="379" w:firstLine="60"/>
        <w:jc w:val="left"/>
        <w:rPr>
          <w:i/>
          <w:sz w:val="20"/>
        </w:rPr>
      </w:pPr>
      <w:r>
        <w:rPr>
          <w:i/>
          <w:color w:val="373435"/>
          <w:spacing w:val="-3"/>
          <w:sz w:val="20"/>
        </w:rPr>
        <w:t>Toda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prorrogação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de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prazo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deverá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ser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justiﬁcada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por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escrito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previamente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autorizada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pela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autoridade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5"/>
          <w:sz w:val="20"/>
        </w:rPr>
        <w:t>competente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para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celebrar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contrato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(Parágrafo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2º,</w:t>
      </w:r>
      <w:r>
        <w:rPr>
          <w:i/>
          <w:color w:val="373435"/>
          <w:spacing w:val="-30"/>
          <w:sz w:val="20"/>
        </w:rPr>
        <w:t> </w:t>
      </w:r>
      <w:r>
        <w:rPr>
          <w:i/>
          <w:color w:val="373435"/>
          <w:spacing w:val="-5"/>
          <w:sz w:val="20"/>
        </w:rPr>
        <w:t>Artigo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57,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da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Lei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nº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8666/93).</w:t>
      </w:r>
    </w:p>
    <w:p>
      <w:pPr>
        <w:pStyle w:val="ListParagraph"/>
        <w:numPr>
          <w:ilvl w:val="0"/>
          <w:numId w:val="2"/>
        </w:numPr>
        <w:tabs>
          <w:tab w:pos="2030" w:val="left" w:leader="none"/>
        </w:tabs>
        <w:spacing w:line="321" w:lineRule="auto" w:before="0" w:after="0"/>
        <w:ind w:left="1831" w:right="379" w:firstLine="0"/>
        <w:jc w:val="left"/>
        <w:rPr>
          <w:i/>
          <w:sz w:val="20"/>
        </w:rPr>
      </w:pPr>
      <w:r>
        <w:rPr>
          <w:i/>
          <w:color w:val="373435"/>
          <w:spacing w:val="-6"/>
          <w:sz w:val="20"/>
        </w:rPr>
        <w:t>O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pacing w:val="-6"/>
          <w:sz w:val="20"/>
        </w:rPr>
        <w:t>preenchimento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eletrônico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das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informações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relativas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pacing w:val="-5"/>
          <w:sz w:val="20"/>
        </w:rPr>
        <w:t>à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abertura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do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procedimento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deverá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pacing w:val="-5"/>
          <w:sz w:val="20"/>
        </w:rPr>
        <w:t>ocorrer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até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o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dia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pacing w:val="-5"/>
          <w:sz w:val="20"/>
        </w:rPr>
        <w:t>útil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imediatamente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posterior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ao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da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última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publicação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do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aviso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de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licitação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(Art.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6º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da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IN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TCE/PI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nº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06/2017).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pacing w:val="-6"/>
          <w:sz w:val="20"/>
        </w:rPr>
        <w:t>(Prestação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6"/>
          <w:sz w:val="20"/>
        </w:rPr>
        <w:t>de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6"/>
          <w:sz w:val="20"/>
        </w:rPr>
        <w:t>Contas.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6"/>
          <w:sz w:val="20"/>
        </w:rPr>
        <w:t>Processo</w:t>
      </w:r>
      <w:r>
        <w:rPr>
          <w:i/>
          <w:color w:val="0000C4"/>
          <w:spacing w:val="-11"/>
          <w:sz w:val="20"/>
        </w:rPr>
        <w:t> </w:t>
      </w:r>
      <w:hyperlink r:id="rId27">
        <w:r>
          <w:rPr>
            <w:i/>
            <w:color w:val="0000C4"/>
            <w:spacing w:val="-5"/>
            <w:sz w:val="20"/>
            <w:u w:val="single" w:color="0000C4"/>
          </w:rPr>
          <w:t>TC/007629/2018</w:t>
        </w:r>
      </w:hyperlink>
      <w:r>
        <w:rPr>
          <w:i/>
          <w:color w:val="373435"/>
          <w:spacing w:val="-5"/>
          <w:sz w:val="20"/>
        </w:rPr>
        <w:t>–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Relator: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Cons.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Kleber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Dantas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Eulálio.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Plenário.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Decisão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unânime.</w:t>
      </w:r>
      <w:r>
        <w:rPr>
          <w:i/>
          <w:color w:val="373435"/>
          <w:spacing w:val="-33"/>
          <w:sz w:val="20"/>
        </w:rPr>
        <w:t> </w:t>
      </w:r>
      <w:r>
        <w:rPr>
          <w:i/>
          <w:color w:val="373435"/>
          <w:sz w:val="20"/>
        </w:rPr>
        <w:t>Acórdão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nº</w:t>
      </w:r>
      <w:r>
        <w:rPr>
          <w:i/>
          <w:color w:val="373435"/>
          <w:spacing w:val="-26"/>
          <w:sz w:val="20"/>
        </w:rPr>
        <w:t> </w:t>
      </w:r>
      <w:r>
        <w:rPr>
          <w:i/>
          <w:color w:val="373435"/>
          <w:sz w:val="20"/>
        </w:rPr>
        <w:t>427/2021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publicado</w:t>
      </w:r>
      <w:r>
        <w:rPr>
          <w:i/>
          <w:color w:val="373435"/>
          <w:spacing w:val="-26"/>
          <w:sz w:val="20"/>
        </w:rPr>
        <w:t> </w:t>
      </w:r>
      <w:r>
        <w:rPr>
          <w:i/>
          <w:color w:val="373435"/>
          <w:sz w:val="20"/>
        </w:rPr>
        <w:t>no</w:t>
      </w:r>
      <w:r>
        <w:rPr>
          <w:i/>
          <w:color w:val="0000C4"/>
          <w:spacing w:val="-26"/>
          <w:sz w:val="20"/>
        </w:rPr>
        <w:t> </w:t>
      </w:r>
      <w:hyperlink r:id="rId28">
        <w:r>
          <w:rPr>
            <w:i/>
            <w:color w:val="0000C4"/>
            <w:sz w:val="20"/>
            <w:u w:val="single" w:color="0000C4"/>
          </w:rPr>
          <w:t>DOE/TCE-PI</w:t>
        </w:r>
        <w:r>
          <w:rPr>
            <w:i/>
            <w:color w:val="0000C4"/>
            <w:spacing w:val="-25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º</w:t>
        </w:r>
        <w:r>
          <w:rPr>
            <w:i/>
            <w:color w:val="0000C4"/>
            <w:spacing w:val="-26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181/</w:t>
        </w:r>
        <w:r>
          <w:rPr>
            <w:i/>
            <w:color w:val="0000C4"/>
            <w:spacing w:val="-25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2021</w:t>
        </w:r>
      </w:hyperlink>
      <w:r>
        <w:rPr>
          <w:i/>
          <w:color w:val="373435"/>
          <w:sz w:val="20"/>
        </w:rPr>
        <w:t>)</w: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Heading3"/>
        <w:spacing w:line="290" w:lineRule="auto" w:before="123"/>
        <w:ind w:left="1202" w:right="360"/>
        <w:jc w:val="both"/>
      </w:pPr>
      <w:r>
        <w:rPr>
          <w:rFonts w:ascii="Arial" w:hAnsi="Arial"/>
          <w:b/>
          <w:color w:val="333866"/>
          <w:spacing w:val="-1"/>
        </w:rPr>
        <w:t>LICITAÇÃO.</w:t>
      </w:r>
      <w:r>
        <w:rPr>
          <w:rFonts w:ascii="Arial" w:hAnsi="Arial"/>
          <w:b/>
          <w:color w:val="333866"/>
          <w:spacing w:val="-18"/>
        </w:rPr>
        <w:t> </w:t>
      </w:r>
      <w:r>
        <w:rPr>
          <w:color w:val="333866"/>
          <w:spacing w:val="-1"/>
        </w:rPr>
        <w:t>Realização</w:t>
      </w:r>
      <w:r>
        <w:rPr>
          <w:color w:val="333866"/>
          <w:spacing w:val="-18"/>
        </w:rPr>
        <w:t> </w:t>
      </w:r>
      <w:r>
        <w:rPr>
          <w:color w:val="333866"/>
        </w:rPr>
        <w:t>do</w:t>
      </w:r>
      <w:r>
        <w:rPr>
          <w:color w:val="333866"/>
          <w:spacing w:val="-18"/>
        </w:rPr>
        <w:t> </w:t>
      </w:r>
      <w:r>
        <w:rPr>
          <w:color w:val="333866"/>
        </w:rPr>
        <w:t>certame</w:t>
      </w:r>
      <w:r>
        <w:rPr>
          <w:color w:val="333866"/>
          <w:spacing w:val="-18"/>
        </w:rPr>
        <w:t> </w:t>
      </w:r>
      <w:r>
        <w:rPr>
          <w:color w:val="333866"/>
        </w:rPr>
        <w:t>por</w:t>
      </w:r>
      <w:r>
        <w:rPr>
          <w:color w:val="333866"/>
          <w:spacing w:val="-17"/>
        </w:rPr>
        <w:t> </w:t>
      </w:r>
      <w:r>
        <w:rPr>
          <w:color w:val="333866"/>
        </w:rPr>
        <w:t>tipo</w:t>
      </w:r>
      <w:r>
        <w:rPr>
          <w:color w:val="333866"/>
          <w:spacing w:val="-18"/>
        </w:rPr>
        <w:t> </w:t>
      </w:r>
      <w:r>
        <w:rPr>
          <w:color w:val="333866"/>
        </w:rPr>
        <w:t>“menor</w:t>
      </w:r>
      <w:r>
        <w:rPr>
          <w:color w:val="333866"/>
          <w:spacing w:val="-18"/>
        </w:rPr>
        <w:t> </w:t>
      </w:r>
      <w:r>
        <w:rPr>
          <w:color w:val="333866"/>
        </w:rPr>
        <w:t>preço</w:t>
      </w:r>
      <w:r>
        <w:rPr>
          <w:color w:val="333866"/>
          <w:spacing w:val="-18"/>
        </w:rPr>
        <w:t> </w:t>
      </w:r>
      <w:r>
        <w:rPr>
          <w:color w:val="333866"/>
        </w:rPr>
        <w:t>por</w:t>
      </w:r>
      <w:r>
        <w:rPr>
          <w:color w:val="333866"/>
          <w:spacing w:val="-17"/>
        </w:rPr>
        <w:t> </w:t>
      </w:r>
      <w:r>
        <w:rPr>
          <w:color w:val="333866"/>
        </w:rPr>
        <w:t>lote”</w:t>
      </w:r>
      <w:r>
        <w:rPr>
          <w:color w:val="333866"/>
          <w:spacing w:val="-18"/>
        </w:rPr>
        <w:t> </w:t>
      </w:r>
      <w:r>
        <w:rPr>
          <w:color w:val="333866"/>
        </w:rPr>
        <w:t>quando</w:t>
      </w:r>
      <w:r>
        <w:rPr>
          <w:color w:val="333866"/>
          <w:spacing w:val="-18"/>
        </w:rPr>
        <w:t> </w:t>
      </w:r>
      <w:r>
        <w:rPr>
          <w:color w:val="333866"/>
        </w:rPr>
        <w:t>deveria</w:t>
      </w:r>
      <w:r>
        <w:rPr>
          <w:color w:val="333866"/>
          <w:spacing w:val="-18"/>
        </w:rPr>
        <w:t> </w:t>
      </w:r>
      <w:r>
        <w:rPr>
          <w:color w:val="333866"/>
        </w:rPr>
        <w:t>ser</w:t>
      </w:r>
      <w:r>
        <w:rPr>
          <w:color w:val="333866"/>
          <w:spacing w:val="-18"/>
        </w:rPr>
        <w:t> </w:t>
      </w:r>
      <w:r>
        <w:rPr>
          <w:color w:val="333866"/>
        </w:rPr>
        <w:t>“menor</w:t>
      </w:r>
      <w:r>
        <w:rPr>
          <w:color w:val="333866"/>
          <w:spacing w:val="-17"/>
        </w:rPr>
        <w:t> </w:t>
      </w:r>
      <w:r>
        <w:rPr>
          <w:color w:val="333866"/>
        </w:rPr>
        <w:t>preço</w:t>
      </w:r>
      <w:r>
        <w:rPr>
          <w:color w:val="333866"/>
          <w:spacing w:val="-18"/>
        </w:rPr>
        <w:t> </w:t>
      </w:r>
      <w:r>
        <w:rPr>
          <w:color w:val="333866"/>
        </w:rPr>
        <w:t>por</w:t>
      </w:r>
      <w:r>
        <w:rPr>
          <w:color w:val="333866"/>
          <w:spacing w:val="-18"/>
        </w:rPr>
        <w:t> </w:t>
      </w:r>
      <w:r>
        <w:rPr>
          <w:color w:val="333866"/>
        </w:rPr>
        <w:t>item”.</w:t>
      </w:r>
      <w:r>
        <w:rPr>
          <w:color w:val="333866"/>
          <w:spacing w:val="-53"/>
        </w:rPr>
        <w:t> </w:t>
      </w:r>
      <w:r>
        <w:rPr>
          <w:color w:val="333866"/>
          <w:spacing w:val="-1"/>
        </w:rPr>
        <w:t>Tratando-se</w:t>
      </w:r>
      <w:r>
        <w:rPr>
          <w:color w:val="333866"/>
          <w:spacing w:val="-20"/>
        </w:rPr>
        <w:t> </w:t>
      </w:r>
      <w:r>
        <w:rPr>
          <w:color w:val="333866"/>
        </w:rPr>
        <w:t>de</w:t>
      </w:r>
      <w:r>
        <w:rPr>
          <w:color w:val="333866"/>
          <w:spacing w:val="-20"/>
        </w:rPr>
        <w:t> </w:t>
      </w:r>
      <w:r>
        <w:rPr>
          <w:color w:val="333866"/>
        </w:rPr>
        <w:t>aquisições</w:t>
      </w:r>
      <w:r>
        <w:rPr>
          <w:color w:val="333866"/>
          <w:spacing w:val="-20"/>
        </w:rPr>
        <w:t> </w:t>
      </w:r>
      <w:r>
        <w:rPr>
          <w:color w:val="333866"/>
        </w:rPr>
        <w:t>de</w:t>
      </w:r>
      <w:r>
        <w:rPr>
          <w:color w:val="333866"/>
          <w:spacing w:val="-20"/>
        </w:rPr>
        <w:t> </w:t>
      </w:r>
      <w:r>
        <w:rPr>
          <w:color w:val="333866"/>
        </w:rPr>
        <w:t>medicamentos,</w:t>
      </w:r>
      <w:r>
        <w:rPr>
          <w:color w:val="333866"/>
          <w:spacing w:val="-20"/>
        </w:rPr>
        <w:t> </w:t>
      </w:r>
      <w:r>
        <w:rPr>
          <w:color w:val="333866"/>
        </w:rPr>
        <w:t>a</w:t>
      </w:r>
      <w:r>
        <w:rPr>
          <w:color w:val="333866"/>
          <w:spacing w:val="-20"/>
        </w:rPr>
        <w:t> </w:t>
      </w:r>
      <w:r>
        <w:rPr>
          <w:color w:val="333866"/>
        </w:rPr>
        <w:t>adjudicação</w:t>
      </w:r>
      <w:r>
        <w:rPr>
          <w:color w:val="333866"/>
          <w:spacing w:val="-19"/>
        </w:rPr>
        <w:t> </w:t>
      </w:r>
      <w:r>
        <w:rPr>
          <w:color w:val="333866"/>
        </w:rPr>
        <w:t>por</w:t>
      </w:r>
      <w:r>
        <w:rPr>
          <w:color w:val="333866"/>
          <w:spacing w:val="-20"/>
        </w:rPr>
        <w:t> </w:t>
      </w:r>
      <w:r>
        <w:rPr>
          <w:color w:val="333866"/>
        </w:rPr>
        <w:t>lote</w:t>
      </w:r>
      <w:r>
        <w:rPr>
          <w:color w:val="333866"/>
          <w:spacing w:val="-20"/>
        </w:rPr>
        <w:t> </w:t>
      </w:r>
      <w:r>
        <w:rPr>
          <w:color w:val="333866"/>
        </w:rPr>
        <w:t>pode</w:t>
      </w:r>
      <w:r>
        <w:rPr>
          <w:color w:val="333866"/>
          <w:spacing w:val="-20"/>
        </w:rPr>
        <w:t> </w:t>
      </w:r>
      <w:r>
        <w:rPr>
          <w:color w:val="333866"/>
        </w:rPr>
        <w:t>restringir</w:t>
      </w:r>
      <w:r>
        <w:rPr>
          <w:color w:val="333866"/>
          <w:spacing w:val="-20"/>
        </w:rPr>
        <w:t> </w:t>
      </w:r>
      <w:r>
        <w:rPr>
          <w:color w:val="333866"/>
        </w:rPr>
        <w:t>a</w:t>
      </w:r>
      <w:r>
        <w:rPr>
          <w:color w:val="333866"/>
          <w:spacing w:val="-19"/>
        </w:rPr>
        <w:t> </w:t>
      </w:r>
      <w:r>
        <w:rPr>
          <w:color w:val="333866"/>
        </w:rPr>
        <w:t>participação</w:t>
      </w:r>
      <w:r>
        <w:rPr>
          <w:color w:val="333866"/>
          <w:spacing w:val="-20"/>
        </w:rPr>
        <w:t> </w:t>
      </w:r>
      <w:r>
        <w:rPr>
          <w:color w:val="333866"/>
        </w:rPr>
        <w:t>no</w:t>
      </w:r>
      <w:r>
        <w:rPr>
          <w:color w:val="333866"/>
          <w:spacing w:val="-20"/>
        </w:rPr>
        <w:t> </w:t>
      </w:r>
      <w:r>
        <w:rPr>
          <w:color w:val="333866"/>
        </w:rPr>
        <w:t>certame</w:t>
      </w:r>
      <w:r>
        <w:rPr>
          <w:color w:val="333866"/>
          <w:spacing w:val="-20"/>
        </w:rPr>
        <w:t> </w:t>
      </w:r>
      <w:r>
        <w:rPr>
          <w:color w:val="333866"/>
        </w:rPr>
        <w:t>a</w:t>
      </w:r>
      <w:r>
        <w:rPr>
          <w:color w:val="333866"/>
          <w:spacing w:val="-53"/>
        </w:rPr>
        <w:t> </w:t>
      </w:r>
      <w:r>
        <w:rPr>
          <w:color w:val="333866"/>
        </w:rPr>
        <w:t>distribuidoras</w:t>
      </w:r>
      <w:r>
        <w:rPr>
          <w:color w:val="333866"/>
          <w:spacing w:val="-6"/>
        </w:rPr>
        <w:t> </w:t>
      </w:r>
      <w:r>
        <w:rPr>
          <w:color w:val="333866"/>
        </w:rPr>
        <w:t>que</w:t>
      </w:r>
      <w:r>
        <w:rPr>
          <w:color w:val="333866"/>
          <w:spacing w:val="-5"/>
        </w:rPr>
        <w:t> </w:t>
      </w:r>
      <w:r>
        <w:rPr>
          <w:color w:val="333866"/>
        </w:rPr>
        <w:t>vendam</w:t>
      </w:r>
      <w:r>
        <w:rPr>
          <w:color w:val="333866"/>
          <w:spacing w:val="-5"/>
        </w:rPr>
        <w:t> </w:t>
      </w:r>
      <w:r>
        <w:rPr>
          <w:color w:val="333866"/>
        </w:rPr>
        <w:t>a</w:t>
      </w:r>
      <w:r>
        <w:rPr>
          <w:color w:val="333866"/>
          <w:spacing w:val="-5"/>
        </w:rPr>
        <w:t> </w:t>
      </w:r>
      <w:r>
        <w:rPr>
          <w:color w:val="333866"/>
        </w:rPr>
        <w:t>totalidade</w:t>
      </w:r>
      <w:r>
        <w:rPr>
          <w:color w:val="333866"/>
          <w:spacing w:val="-5"/>
        </w:rPr>
        <w:t> </w:t>
      </w:r>
      <w:r>
        <w:rPr>
          <w:color w:val="333866"/>
        </w:rPr>
        <w:t>dos</w:t>
      </w:r>
      <w:r>
        <w:rPr>
          <w:color w:val="333866"/>
          <w:spacing w:val="-5"/>
        </w:rPr>
        <w:t> </w:t>
      </w:r>
      <w:r>
        <w:rPr>
          <w:color w:val="333866"/>
        </w:rPr>
        <w:t>medicamentos</w:t>
      </w:r>
      <w:r>
        <w:rPr>
          <w:color w:val="333866"/>
          <w:spacing w:val="-5"/>
        </w:rPr>
        <w:t> </w:t>
      </w:r>
      <w:r>
        <w:rPr>
          <w:color w:val="333866"/>
        </w:rPr>
        <w:t>e</w:t>
      </w:r>
      <w:r>
        <w:rPr>
          <w:color w:val="333866"/>
          <w:spacing w:val="-5"/>
        </w:rPr>
        <w:t> </w:t>
      </w:r>
      <w:r>
        <w:rPr>
          <w:color w:val="333866"/>
        </w:rPr>
        <w:t>materiais</w:t>
      </w:r>
      <w:r>
        <w:rPr>
          <w:color w:val="333866"/>
          <w:spacing w:val="-6"/>
        </w:rPr>
        <w:t> </w:t>
      </w:r>
      <w:r>
        <w:rPr>
          <w:color w:val="333866"/>
        </w:rPr>
        <w:t>do</w:t>
      </w:r>
      <w:r>
        <w:rPr>
          <w:color w:val="333866"/>
          <w:spacing w:val="-5"/>
        </w:rPr>
        <w:t> </w:t>
      </w:r>
      <w:r>
        <w:rPr>
          <w:color w:val="333866"/>
        </w:rPr>
        <w:t>lote</w:t>
      </w:r>
      <w:r>
        <w:rPr>
          <w:color w:val="333866"/>
          <w:spacing w:val="-5"/>
        </w:rPr>
        <w:t> </w:t>
      </w:r>
      <w:r>
        <w:rPr>
          <w:color w:val="333866"/>
        </w:rPr>
        <w:t>e/ou</w:t>
      </w:r>
      <w:r>
        <w:rPr>
          <w:color w:val="333866"/>
          <w:spacing w:val="-5"/>
        </w:rPr>
        <w:t> </w:t>
      </w:r>
      <w:r>
        <w:rPr>
          <w:color w:val="333866"/>
        </w:rPr>
        <w:t>a</w:t>
      </w:r>
      <w:r>
        <w:rPr>
          <w:color w:val="333866"/>
          <w:spacing w:val="-5"/>
        </w:rPr>
        <w:t> </w:t>
      </w:r>
      <w:r>
        <w:rPr>
          <w:color w:val="333866"/>
        </w:rPr>
        <w:t>fabricantes,</w:t>
      </w:r>
      <w:r>
        <w:rPr>
          <w:color w:val="333866"/>
          <w:spacing w:val="-5"/>
        </w:rPr>
        <w:t> </w:t>
      </w:r>
      <w:r>
        <w:rPr>
          <w:color w:val="333866"/>
        </w:rPr>
        <w:t>redundando</w:t>
      </w:r>
      <w:r>
        <w:rPr>
          <w:color w:val="333866"/>
          <w:spacing w:val="-53"/>
        </w:rPr>
        <w:t> </w:t>
      </w:r>
      <w:r>
        <w:rPr>
          <w:color w:val="333866"/>
        </w:rPr>
        <w:t>em</w:t>
      </w:r>
      <w:r>
        <w:rPr>
          <w:color w:val="333866"/>
          <w:spacing w:val="-6"/>
        </w:rPr>
        <w:t> </w:t>
      </w:r>
      <w:r>
        <w:rPr>
          <w:color w:val="333866"/>
        </w:rPr>
        <w:t>falta</w:t>
      </w:r>
      <w:r>
        <w:rPr>
          <w:color w:val="333866"/>
          <w:spacing w:val="-5"/>
        </w:rPr>
        <w:t> </w:t>
      </w:r>
      <w:r>
        <w:rPr>
          <w:color w:val="333866"/>
        </w:rPr>
        <w:t>de</w:t>
      </w:r>
      <w:r>
        <w:rPr>
          <w:color w:val="333866"/>
          <w:spacing w:val="-5"/>
        </w:rPr>
        <w:t> </w:t>
      </w:r>
      <w:r>
        <w:rPr>
          <w:color w:val="333866"/>
        </w:rPr>
        <w:t>competição</w:t>
      </w:r>
      <w:r>
        <w:rPr>
          <w:color w:val="333866"/>
          <w:spacing w:val="-5"/>
        </w:rPr>
        <w:t> </w:t>
      </w:r>
      <w:r>
        <w:rPr>
          <w:color w:val="333866"/>
        </w:rPr>
        <w:t>no</w:t>
      </w:r>
      <w:r>
        <w:rPr>
          <w:color w:val="333866"/>
          <w:spacing w:val="-5"/>
        </w:rPr>
        <w:t> </w:t>
      </w:r>
      <w:r>
        <w:rPr>
          <w:color w:val="333866"/>
        </w:rPr>
        <w:t>certame</w:t>
      </w:r>
      <w:r>
        <w:rPr>
          <w:color w:val="333866"/>
          <w:spacing w:val="-5"/>
        </w:rPr>
        <w:t> </w:t>
      </w:r>
      <w:r>
        <w:rPr>
          <w:color w:val="333866"/>
        </w:rPr>
        <w:t>e</w:t>
      </w:r>
      <w:r>
        <w:rPr>
          <w:color w:val="333866"/>
          <w:spacing w:val="-5"/>
        </w:rPr>
        <w:t> </w:t>
      </w:r>
      <w:r>
        <w:rPr>
          <w:color w:val="333866"/>
        </w:rPr>
        <w:t>em</w:t>
      </w:r>
      <w:r>
        <w:rPr>
          <w:color w:val="333866"/>
          <w:spacing w:val="-5"/>
        </w:rPr>
        <w:t> </w:t>
      </w:r>
      <w:r>
        <w:rPr>
          <w:color w:val="333866"/>
        </w:rPr>
        <w:t>inobservância</w:t>
      </w:r>
      <w:r>
        <w:rPr>
          <w:color w:val="333866"/>
          <w:spacing w:val="-5"/>
        </w:rPr>
        <w:t> </w:t>
      </w:r>
      <w:r>
        <w:rPr>
          <w:color w:val="333866"/>
        </w:rPr>
        <w:t>do</w:t>
      </w:r>
      <w:r>
        <w:rPr>
          <w:color w:val="333866"/>
          <w:spacing w:val="-5"/>
        </w:rPr>
        <w:t> </w:t>
      </w:r>
      <w:r>
        <w:rPr>
          <w:color w:val="333866"/>
        </w:rPr>
        <w:t>princípio</w:t>
      </w:r>
      <w:r>
        <w:rPr>
          <w:color w:val="333866"/>
          <w:spacing w:val="-5"/>
        </w:rPr>
        <w:t> </w:t>
      </w:r>
      <w:r>
        <w:rPr>
          <w:color w:val="333866"/>
        </w:rPr>
        <w:t>da</w:t>
      </w:r>
      <w:r>
        <w:rPr>
          <w:color w:val="333866"/>
          <w:spacing w:val="-6"/>
        </w:rPr>
        <w:t> </w:t>
      </w:r>
      <w:r>
        <w:rPr>
          <w:color w:val="333866"/>
        </w:rPr>
        <w:t>seleção</w:t>
      </w:r>
      <w:r>
        <w:rPr>
          <w:color w:val="333866"/>
          <w:spacing w:val="-5"/>
        </w:rPr>
        <w:t> </w:t>
      </w:r>
      <w:r>
        <w:rPr>
          <w:color w:val="333866"/>
        </w:rPr>
        <w:t>da</w:t>
      </w:r>
      <w:r>
        <w:rPr>
          <w:color w:val="333866"/>
          <w:spacing w:val="-5"/>
        </w:rPr>
        <w:t> </w:t>
      </w:r>
      <w:r>
        <w:rPr>
          <w:color w:val="333866"/>
        </w:rPr>
        <w:t>proposta</w:t>
      </w:r>
      <w:r>
        <w:rPr>
          <w:color w:val="333866"/>
          <w:spacing w:val="-5"/>
        </w:rPr>
        <w:t> </w:t>
      </w:r>
      <w:r>
        <w:rPr>
          <w:color w:val="333866"/>
        </w:rPr>
        <w:t>mais</w:t>
      </w:r>
      <w:r>
        <w:rPr>
          <w:color w:val="333866"/>
          <w:spacing w:val="-5"/>
        </w:rPr>
        <w:t> </w:t>
      </w:r>
      <w:r>
        <w:rPr>
          <w:color w:val="333866"/>
        </w:rPr>
        <w:t>vantajosa</w:t>
      </w:r>
      <w:r>
        <w:rPr>
          <w:color w:val="333866"/>
          <w:spacing w:val="-5"/>
        </w:rPr>
        <w:t> </w:t>
      </w:r>
      <w:r>
        <w:rPr>
          <w:color w:val="333866"/>
        </w:rPr>
        <w:t>à</w:t>
      </w:r>
      <w:r>
        <w:rPr>
          <w:color w:val="333866"/>
          <w:spacing w:val="-53"/>
        </w:rPr>
        <w:t> </w:t>
      </w:r>
      <w:r>
        <w:rPr>
          <w:color w:val="333866"/>
          <w:spacing w:val="-1"/>
        </w:rPr>
        <w:t>Administração.</w:t>
      </w:r>
      <w:r>
        <w:rPr>
          <w:color w:val="333866"/>
          <w:spacing w:val="-22"/>
        </w:rPr>
        <w:t> </w:t>
      </w:r>
      <w:r>
        <w:rPr>
          <w:color w:val="333866"/>
          <w:spacing w:val="-1"/>
        </w:rPr>
        <w:t>Não</w:t>
      </w:r>
      <w:r>
        <w:rPr>
          <w:color w:val="333866"/>
          <w:spacing w:val="-22"/>
        </w:rPr>
        <w:t> </w:t>
      </w:r>
      <w:r>
        <w:rPr>
          <w:color w:val="333866"/>
        </w:rPr>
        <w:t>é</w:t>
      </w:r>
      <w:r>
        <w:rPr>
          <w:color w:val="333866"/>
          <w:spacing w:val="-22"/>
        </w:rPr>
        <w:t> </w:t>
      </w:r>
      <w:r>
        <w:rPr>
          <w:color w:val="333866"/>
        </w:rPr>
        <w:t>razoável</w:t>
      </w:r>
      <w:r>
        <w:rPr>
          <w:color w:val="333866"/>
          <w:spacing w:val="-22"/>
        </w:rPr>
        <w:t> </w:t>
      </w:r>
      <w:r>
        <w:rPr>
          <w:color w:val="333866"/>
        </w:rPr>
        <w:t>imputar</w:t>
      </w:r>
      <w:r>
        <w:rPr>
          <w:color w:val="333866"/>
          <w:spacing w:val="-22"/>
        </w:rPr>
        <w:t> </w:t>
      </w:r>
      <w:r>
        <w:rPr>
          <w:color w:val="333866"/>
        </w:rPr>
        <w:t>multa</w:t>
      </w:r>
      <w:r>
        <w:rPr>
          <w:color w:val="333866"/>
          <w:spacing w:val="-22"/>
        </w:rPr>
        <w:t> </w:t>
      </w:r>
      <w:r>
        <w:rPr>
          <w:color w:val="333866"/>
        </w:rPr>
        <w:t>ao</w:t>
      </w:r>
      <w:r>
        <w:rPr>
          <w:color w:val="333866"/>
          <w:spacing w:val="-22"/>
        </w:rPr>
        <w:t> </w:t>
      </w:r>
      <w:r>
        <w:rPr>
          <w:color w:val="333866"/>
        </w:rPr>
        <w:t>gestor</w:t>
      </w:r>
      <w:r>
        <w:rPr>
          <w:color w:val="333866"/>
          <w:spacing w:val="-22"/>
        </w:rPr>
        <w:t> </w:t>
      </w:r>
      <w:r>
        <w:rPr>
          <w:color w:val="333866"/>
        </w:rPr>
        <w:t>que</w:t>
      </w:r>
      <w:r>
        <w:rPr>
          <w:color w:val="333866"/>
          <w:spacing w:val="-22"/>
        </w:rPr>
        <w:t> </w:t>
      </w:r>
      <w:r>
        <w:rPr>
          <w:color w:val="333866"/>
        </w:rPr>
        <w:t>procede</w:t>
      </w:r>
      <w:r>
        <w:rPr>
          <w:color w:val="333866"/>
          <w:spacing w:val="-22"/>
        </w:rPr>
        <w:t> </w:t>
      </w:r>
      <w:r>
        <w:rPr>
          <w:color w:val="333866"/>
        </w:rPr>
        <w:t>com</w:t>
      </w:r>
      <w:r>
        <w:rPr>
          <w:color w:val="333866"/>
          <w:spacing w:val="-22"/>
        </w:rPr>
        <w:t> </w:t>
      </w:r>
      <w:r>
        <w:rPr>
          <w:color w:val="333866"/>
        </w:rPr>
        <w:t>o</w:t>
      </w:r>
      <w:r>
        <w:rPr>
          <w:color w:val="333866"/>
          <w:spacing w:val="-22"/>
        </w:rPr>
        <w:t> </w:t>
      </w:r>
      <w:r>
        <w:rPr>
          <w:color w:val="333866"/>
        </w:rPr>
        <w:t>seu</w:t>
      </w:r>
      <w:r>
        <w:rPr>
          <w:color w:val="333866"/>
          <w:spacing w:val="-22"/>
        </w:rPr>
        <w:t> </w:t>
      </w:r>
      <w:r>
        <w:rPr>
          <w:color w:val="333866"/>
        </w:rPr>
        <w:t>poder-dever</w:t>
      </w:r>
      <w:r>
        <w:rPr>
          <w:color w:val="333866"/>
          <w:spacing w:val="-22"/>
        </w:rPr>
        <w:t> </w:t>
      </w:r>
      <w:r>
        <w:rPr>
          <w:color w:val="333866"/>
        </w:rPr>
        <w:t>de</w:t>
      </w:r>
      <w:r>
        <w:rPr>
          <w:color w:val="333866"/>
          <w:spacing w:val="-22"/>
        </w:rPr>
        <w:t> </w:t>
      </w:r>
      <w:r>
        <w:rPr>
          <w:color w:val="333866"/>
        </w:rPr>
        <w:t>anular</w:t>
      </w:r>
      <w:r>
        <w:rPr>
          <w:color w:val="333866"/>
          <w:spacing w:val="-22"/>
        </w:rPr>
        <w:t> </w:t>
      </w:r>
      <w:r>
        <w:rPr>
          <w:color w:val="333866"/>
        </w:rPr>
        <w:t>o</w:t>
      </w:r>
      <w:r>
        <w:rPr>
          <w:color w:val="333866"/>
          <w:spacing w:val="-22"/>
        </w:rPr>
        <w:t> </w:t>
      </w:r>
      <w:r>
        <w:rPr>
          <w:color w:val="333866"/>
        </w:rPr>
        <w:t>certame</w:t>
      </w:r>
      <w:r>
        <w:rPr>
          <w:color w:val="333866"/>
          <w:spacing w:val="-53"/>
        </w:rPr>
        <w:t> </w:t>
      </w:r>
      <w:r>
        <w:rPr>
          <w:color w:val="333866"/>
        </w:rPr>
        <w:t>reputado</w:t>
      </w:r>
      <w:r>
        <w:rPr>
          <w:color w:val="333866"/>
          <w:spacing w:val="-23"/>
        </w:rPr>
        <w:t> </w:t>
      </w:r>
      <w:r>
        <w:rPr>
          <w:color w:val="333866"/>
        </w:rPr>
        <w:t>nulo,</w:t>
      </w:r>
      <w:r>
        <w:rPr>
          <w:color w:val="333866"/>
          <w:spacing w:val="-24"/>
        </w:rPr>
        <w:t> </w:t>
      </w:r>
      <w:r>
        <w:rPr>
          <w:color w:val="333866"/>
        </w:rPr>
        <w:t>antes</w:t>
      </w:r>
      <w:r>
        <w:rPr>
          <w:color w:val="333866"/>
          <w:spacing w:val="-23"/>
        </w:rPr>
        <w:t> </w:t>
      </w:r>
      <w:r>
        <w:rPr>
          <w:color w:val="333866"/>
        </w:rPr>
        <w:t>de</w:t>
      </w:r>
      <w:r>
        <w:rPr>
          <w:color w:val="333866"/>
          <w:spacing w:val="-23"/>
        </w:rPr>
        <w:t> </w:t>
      </w:r>
      <w:r>
        <w:rPr>
          <w:color w:val="333866"/>
        </w:rPr>
        <w:t>ter</w:t>
      </w:r>
      <w:r>
        <w:rPr>
          <w:color w:val="333866"/>
          <w:spacing w:val="-23"/>
        </w:rPr>
        <w:t> </w:t>
      </w:r>
      <w:r>
        <w:rPr>
          <w:color w:val="333866"/>
        </w:rPr>
        <w:t>causado</w:t>
      </w:r>
      <w:r>
        <w:rPr>
          <w:color w:val="333866"/>
          <w:spacing w:val="-23"/>
        </w:rPr>
        <w:t> </w:t>
      </w:r>
      <w:r>
        <w:rPr>
          <w:color w:val="333866"/>
        </w:rPr>
        <w:t>qualquer</w:t>
      </w:r>
      <w:r>
        <w:rPr>
          <w:color w:val="333866"/>
          <w:spacing w:val="-22"/>
        </w:rPr>
        <w:t> </w:t>
      </w:r>
      <w:r>
        <w:rPr>
          <w:color w:val="333866"/>
        </w:rPr>
        <w:t>dano</w:t>
      </w:r>
      <w:r>
        <w:rPr>
          <w:color w:val="333866"/>
          <w:spacing w:val="-23"/>
        </w:rPr>
        <w:t> </w:t>
      </w:r>
      <w:r>
        <w:rPr>
          <w:color w:val="333866"/>
        </w:rPr>
        <w:t>ao</w:t>
      </w:r>
      <w:r>
        <w:rPr>
          <w:color w:val="333866"/>
          <w:spacing w:val="-23"/>
        </w:rPr>
        <w:t> </w:t>
      </w:r>
      <w:r>
        <w:rPr>
          <w:color w:val="333866"/>
        </w:rPr>
        <w:t>erário.</w:t>
      </w:r>
    </w:p>
    <w:p>
      <w:pPr>
        <w:pStyle w:val="BodyText"/>
        <w:spacing w:before="1"/>
        <w:rPr>
          <w:rFonts w:ascii="Arial MT"/>
          <w:i w:val="0"/>
          <w:sz w:val="27"/>
        </w:rPr>
      </w:pPr>
    </w:p>
    <w:p>
      <w:pPr>
        <w:pStyle w:val="BodyText"/>
        <w:spacing w:line="288" w:lineRule="auto"/>
        <w:ind w:left="1834"/>
      </w:pPr>
      <w:r>
        <w:rPr>
          <w:color w:val="373435"/>
        </w:rPr>
        <w:t>LICITAÇÃO.</w:t>
      </w:r>
      <w:r>
        <w:rPr>
          <w:color w:val="373435"/>
          <w:spacing w:val="42"/>
        </w:rPr>
        <w:t> </w:t>
      </w:r>
      <w:r>
        <w:rPr>
          <w:color w:val="373435"/>
        </w:rPr>
        <w:t>REALIZAÇÃO</w:t>
      </w:r>
      <w:r>
        <w:rPr>
          <w:color w:val="373435"/>
          <w:spacing w:val="42"/>
        </w:rPr>
        <w:t> </w:t>
      </w:r>
      <w:r>
        <w:rPr>
          <w:color w:val="373435"/>
        </w:rPr>
        <w:t>DO</w:t>
      </w:r>
      <w:r>
        <w:rPr>
          <w:color w:val="373435"/>
          <w:spacing w:val="42"/>
        </w:rPr>
        <w:t> </w:t>
      </w:r>
      <w:r>
        <w:rPr>
          <w:color w:val="373435"/>
        </w:rPr>
        <w:t>CERTAME</w:t>
      </w:r>
      <w:r>
        <w:rPr>
          <w:color w:val="373435"/>
          <w:spacing w:val="42"/>
        </w:rPr>
        <w:t> </w:t>
      </w:r>
      <w:r>
        <w:rPr>
          <w:color w:val="373435"/>
        </w:rPr>
        <w:t>POR</w:t>
      </w:r>
      <w:r>
        <w:rPr>
          <w:color w:val="373435"/>
          <w:spacing w:val="42"/>
        </w:rPr>
        <w:t> </w:t>
      </w:r>
      <w:r>
        <w:rPr>
          <w:color w:val="373435"/>
        </w:rPr>
        <w:t>TIPO</w:t>
      </w:r>
      <w:r>
        <w:rPr>
          <w:color w:val="373435"/>
          <w:spacing w:val="42"/>
        </w:rPr>
        <w:t> </w:t>
      </w:r>
      <w:r>
        <w:rPr>
          <w:color w:val="373435"/>
        </w:rPr>
        <w:t>“MENOR</w:t>
      </w:r>
      <w:r>
        <w:rPr>
          <w:color w:val="373435"/>
          <w:spacing w:val="42"/>
        </w:rPr>
        <w:t> </w:t>
      </w:r>
      <w:r>
        <w:rPr>
          <w:color w:val="373435"/>
        </w:rPr>
        <w:t>PREÇO</w:t>
      </w:r>
      <w:r>
        <w:rPr>
          <w:color w:val="373435"/>
          <w:spacing w:val="43"/>
        </w:rPr>
        <w:t> </w:t>
      </w:r>
      <w:r>
        <w:rPr>
          <w:color w:val="373435"/>
        </w:rPr>
        <w:t>POR</w:t>
      </w:r>
      <w:r>
        <w:rPr>
          <w:color w:val="373435"/>
          <w:spacing w:val="42"/>
        </w:rPr>
        <w:t> </w:t>
      </w:r>
      <w:r>
        <w:rPr>
          <w:color w:val="373435"/>
        </w:rPr>
        <w:t>LOTE”</w:t>
      </w:r>
      <w:r>
        <w:rPr>
          <w:color w:val="373435"/>
          <w:spacing w:val="42"/>
        </w:rPr>
        <w:t> </w:t>
      </w:r>
      <w:r>
        <w:rPr>
          <w:color w:val="373435"/>
        </w:rPr>
        <w:t>QUANDO</w:t>
      </w:r>
      <w:r>
        <w:rPr>
          <w:color w:val="373435"/>
          <w:spacing w:val="-53"/>
        </w:rPr>
        <w:t> </w:t>
      </w:r>
      <w:r>
        <w:rPr>
          <w:color w:val="373435"/>
          <w:spacing w:val="-1"/>
        </w:rPr>
        <w:t>DEVERIA</w:t>
      </w:r>
      <w:r>
        <w:rPr>
          <w:color w:val="373435"/>
          <w:spacing w:val="-30"/>
        </w:rPr>
        <w:t> </w:t>
      </w:r>
      <w:r>
        <w:rPr>
          <w:color w:val="373435"/>
        </w:rPr>
        <w:t>SER</w:t>
      </w:r>
      <w:r>
        <w:rPr>
          <w:color w:val="373435"/>
          <w:spacing w:val="-23"/>
        </w:rPr>
        <w:t> </w:t>
      </w:r>
      <w:r>
        <w:rPr>
          <w:color w:val="373435"/>
        </w:rPr>
        <w:t>“MENOR</w:t>
      </w:r>
      <w:r>
        <w:rPr>
          <w:color w:val="373435"/>
          <w:spacing w:val="-23"/>
        </w:rPr>
        <w:t> </w:t>
      </w:r>
      <w:r>
        <w:rPr>
          <w:color w:val="373435"/>
        </w:rPr>
        <w:t>PREÇO</w:t>
      </w:r>
      <w:r>
        <w:rPr>
          <w:color w:val="373435"/>
          <w:spacing w:val="-23"/>
        </w:rPr>
        <w:t> </w:t>
      </w:r>
      <w:r>
        <w:rPr>
          <w:color w:val="373435"/>
        </w:rPr>
        <w:t>POR</w:t>
      </w:r>
      <w:r>
        <w:rPr>
          <w:color w:val="373435"/>
          <w:spacing w:val="-23"/>
        </w:rPr>
        <w:t> </w:t>
      </w:r>
      <w:r>
        <w:rPr>
          <w:color w:val="373435"/>
        </w:rPr>
        <w:t>ITEM”.</w:t>
      </w:r>
      <w:r>
        <w:rPr>
          <w:color w:val="373435"/>
          <w:spacing w:val="-23"/>
        </w:rPr>
        <w:t> </w:t>
      </w:r>
      <w:r>
        <w:rPr>
          <w:color w:val="373435"/>
        </w:rPr>
        <w:t>CONHECIMENTO.</w:t>
      </w:r>
      <w:r>
        <w:rPr>
          <w:color w:val="373435"/>
          <w:spacing w:val="-23"/>
        </w:rPr>
        <w:t> </w:t>
      </w:r>
      <w:r>
        <w:rPr>
          <w:color w:val="373435"/>
        </w:rPr>
        <w:t>PROCEDÊNCIA.</w:t>
      </w:r>
    </w:p>
    <w:p>
      <w:pPr>
        <w:pStyle w:val="ListParagraph"/>
        <w:numPr>
          <w:ilvl w:val="0"/>
          <w:numId w:val="3"/>
        </w:numPr>
        <w:tabs>
          <w:tab w:pos="2042" w:val="left" w:leader="none"/>
        </w:tabs>
        <w:spacing w:line="288" w:lineRule="auto" w:before="0" w:after="0"/>
        <w:ind w:left="1834" w:right="377" w:firstLine="0"/>
        <w:jc w:val="both"/>
        <w:rPr>
          <w:i/>
          <w:sz w:val="20"/>
        </w:rPr>
      </w:pPr>
      <w:r>
        <w:rPr>
          <w:i/>
          <w:color w:val="373435"/>
          <w:spacing w:val="-1"/>
          <w:sz w:val="20"/>
        </w:rPr>
        <w:t>Tratando-se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1"/>
          <w:sz w:val="20"/>
        </w:rPr>
        <w:t>de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pacing w:val="-1"/>
          <w:sz w:val="20"/>
        </w:rPr>
        <w:t>aquisições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1"/>
          <w:sz w:val="20"/>
        </w:rPr>
        <w:t>de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pacing w:val="-1"/>
          <w:sz w:val="20"/>
        </w:rPr>
        <w:t>medicamentos,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z w:val="20"/>
        </w:rPr>
        <w:t>a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z w:val="20"/>
        </w:rPr>
        <w:t>adjudicação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z w:val="20"/>
        </w:rPr>
        <w:t>por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z w:val="20"/>
        </w:rPr>
        <w:t>lote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z w:val="20"/>
        </w:rPr>
        <w:t>pode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z w:val="20"/>
        </w:rPr>
        <w:t>restringir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z w:val="20"/>
        </w:rPr>
        <w:t>a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z w:val="20"/>
        </w:rPr>
        <w:t>participação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z w:val="20"/>
        </w:rPr>
        <w:t>no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certame a distribuidoras que vendam a totalidade dos medicamentos e materiais do lote e/ou a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w w:val="95"/>
          <w:sz w:val="20"/>
        </w:rPr>
        <w:t>fabricantes, redundando em falta de competição no certame e em inobservância do princípio da seleção</w:t>
      </w:r>
      <w:r>
        <w:rPr>
          <w:i/>
          <w:color w:val="373435"/>
          <w:spacing w:val="1"/>
          <w:w w:val="95"/>
          <w:sz w:val="20"/>
        </w:rPr>
        <w:t> </w:t>
      </w:r>
      <w:r>
        <w:rPr>
          <w:i/>
          <w:color w:val="373435"/>
          <w:sz w:val="20"/>
        </w:rPr>
        <w:t>da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proposta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mais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vantajosa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à</w:t>
      </w:r>
      <w:r>
        <w:rPr>
          <w:i/>
          <w:color w:val="373435"/>
          <w:spacing w:val="-30"/>
          <w:sz w:val="20"/>
        </w:rPr>
        <w:t> </w:t>
      </w:r>
      <w:r>
        <w:rPr>
          <w:i/>
          <w:color w:val="373435"/>
          <w:sz w:val="20"/>
        </w:rPr>
        <w:t>Administração.</w:t>
      </w:r>
    </w:p>
    <w:p>
      <w:pPr>
        <w:pStyle w:val="ListParagraph"/>
        <w:numPr>
          <w:ilvl w:val="0"/>
          <w:numId w:val="3"/>
        </w:numPr>
        <w:tabs>
          <w:tab w:pos="2082" w:val="left" w:leader="none"/>
        </w:tabs>
        <w:spacing w:line="288" w:lineRule="auto" w:before="0" w:after="0"/>
        <w:ind w:left="1834" w:right="378" w:firstLine="40"/>
        <w:jc w:val="left"/>
        <w:rPr>
          <w:i/>
          <w:sz w:val="20"/>
        </w:rPr>
      </w:pPr>
      <w:r>
        <w:rPr>
          <w:i/>
          <w:color w:val="373435"/>
          <w:spacing w:val="-1"/>
          <w:sz w:val="20"/>
        </w:rPr>
        <w:t>Gestor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que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procede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com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o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seu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poder-dever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anular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o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certame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reputado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nulo,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antes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ter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z w:val="20"/>
        </w:rPr>
        <w:t>causado</w:t>
      </w:r>
      <w:r>
        <w:rPr>
          <w:i/>
          <w:color w:val="373435"/>
          <w:spacing w:val="-52"/>
          <w:sz w:val="20"/>
        </w:rPr>
        <w:t> </w:t>
      </w:r>
      <w:r>
        <w:rPr>
          <w:i/>
          <w:color w:val="373435"/>
          <w:w w:val="95"/>
          <w:sz w:val="20"/>
        </w:rPr>
        <w:t>qualquer</w:t>
      </w:r>
      <w:r>
        <w:rPr>
          <w:i/>
          <w:color w:val="373435"/>
          <w:spacing w:val="-16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dano</w:t>
      </w:r>
      <w:r>
        <w:rPr>
          <w:i/>
          <w:color w:val="373435"/>
          <w:spacing w:val="-18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ao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erário,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é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razoável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não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imputar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multa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aos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responsáveis.</w:t>
      </w:r>
    </w:p>
    <w:p>
      <w:pPr>
        <w:pStyle w:val="BodyText"/>
        <w:ind w:left="1834"/>
      </w:pPr>
      <w:r>
        <w:rPr>
          <w:color w:val="373435"/>
        </w:rPr>
        <w:t>(Denúncia.</w:t>
      </w:r>
      <w:r>
        <w:rPr>
          <w:color w:val="373435"/>
          <w:spacing w:val="52"/>
        </w:rPr>
        <w:t> </w:t>
      </w:r>
      <w:r>
        <w:rPr>
          <w:color w:val="373435"/>
        </w:rPr>
        <w:t>Processo</w:t>
      </w:r>
      <w:r>
        <w:rPr>
          <w:color w:val="373435"/>
          <w:spacing w:val="52"/>
        </w:rPr>
        <w:t> </w:t>
      </w:r>
      <w:hyperlink r:id="rId29">
        <w:r>
          <w:rPr>
            <w:color w:val="0000C4"/>
            <w:u w:val="single" w:color="0000C4"/>
          </w:rPr>
          <w:t>TC/001543/2021</w:t>
        </w:r>
      </w:hyperlink>
      <w:r>
        <w:rPr>
          <w:color w:val="373435"/>
        </w:rPr>
        <w:t>–</w:t>
      </w:r>
      <w:r>
        <w:rPr>
          <w:color w:val="373435"/>
          <w:spacing w:val="53"/>
        </w:rPr>
        <w:t> </w:t>
      </w:r>
      <w:r>
        <w:rPr>
          <w:color w:val="373435"/>
        </w:rPr>
        <w:t>Relator:</w:t>
      </w:r>
      <w:r>
        <w:rPr>
          <w:color w:val="373435"/>
          <w:spacing w:val="52"/>
        </w:rPr>
        <w:t> </w:t>
      </w:r>
      <w:r>
        <w:rPr>
          <w:color w:val="373435"/>
        </w:rPr>
        <w:t>Cons.</w:t>
      </w:r>
      <w:r>
        <w:rPr>
          <w:color w:val="373435"/>
          <w:spacing w:val="53"/>
        </w:rPr>
        <w:t> </w:t>
      </w:r>
      <w:r>
        <w:rPr>
          <w:color w:val="373435"/>
        </w:rPr>
        <w:t>Subst.</w:t>
      </w:r>
      <w:r>
        <w:rPr>
          <w:color w:val="373435"/>
          <w:spacing w:val="52"/>
        </w:rPr>
        <w:t> </w:t>
      </w:r>
      <w:r>
        <w:rPr>
          <w:color w:val="373435"/>
        </w:rPr>
        <w:t>Jaylson</w:t>
      </w:r>
      <w:r>
        <w:rPr>
          <w:color w:val="373435"/>
          <w:spacing w:val="53"/>
        </w:rPr>
        <w:t> </w:t>
      </w:r>
      <w:r>
        <w:rPr>
          <w:color w:val="373435"/>
        </w:rPr>
        <w:t>Fabianh</w:t>
      </w:r>
      <w:r>
        <w:rPr>
          <w:color w:val="373435"/>
          <w:spacing w:val="52"/>
        </w:rPr>
        <w:t> </w:t>
      </w:r>
      <w:r>
        <w:rPr>
          <w:color w:val="373435"/>
        </w:rPr>
        <w:t>Lopes</w:t>
      </w:r>
      <w:r>
        <w:rPr>
          <w:color w:val="373435"/>
          <w:spacing w:val="52"/>
        </w:rPr>
        <w:t> </w:t>
      </w:r>
      <w:r>
        <w:rPr>
          <w:color w:val="373435"/>
        </w:rPr>
        <w:t>Campelo.</w:t>
      </w:r>
    </w:p>
    <w:p>
      <w:pPr>
        <w:pStyle w:val="BodyText"/>
        <w:spacing w:before="46"/>
        <w:ind w:left="1834"/>
      </w:pPr>
      <w:r>
        <w:rPr>
          <w:color w:val="373435"/>
          <w:w w:val="95"/>
        </w:rPr>
        <w:t>Primeira</w:t>
      </w:r>
      <w:r>
        <w:rPr>
          <w:color w:val="373435"/>
          <w:spacing w:val="6"/>
          <w:w w:val="95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-5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7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7"/>
          <w:w w:val="95"/>
        </w:rPr>
        <w:t> </w:t>
      </w:r>
      <w:r>
        <w:rPr>
          <w:color w:val="373435"/>
          <w:w w:val="95"/>
        </w:rPr>
        <w:t>541/2021</w:t>
      </w:r>
      <w:r>
        <w:rPr>
          <w:color w:val="373435"/>
          <w:spacing w:val="6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9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7"/>
          <w:w w:val="95"/>
        </w:rPr>
        <w:t> </w:t>
      </w:r>
      <w:hyperlink r:id="rId30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7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7"/>
            <w:w w:val="95"/>
          </w:rPr>
          <w:t> </w:t>
        </w:r>
        <w:r>
          <w:rPr>
            <w:color w:val="0000C4"/>
            <w:w w:val="95"/>
            <w:u w:val="single" w:color="0000C4"/>
          </w:rPr>
          <w:t>182/</w:t>
        </w:r>
        <w:r>
          <w:rPr>
            <w:color w:val="0000C4"/>
            <w:spacing w:val="7"/>
            <w:w w:val="95"/>
          </w:rPr>
          <w:t> </w:t>
        </w:r>
        <w:r>
          <w:rPr>
            <w:color w:val="0000C4"/>
            <w:w w:val="95"/>
            <w:u w:val="single" w:color="0000C4"/>
          </w:rPr>
          <w:t>2021</w:t>
        </w:r>
      </w:hyperlink>
      <w:r>
        <w:rPr>
          <w:color w:val="373435"/>
          <w:w w:val="95"/>
        </w:rPr>
        <w:t>)</w:t>
      </w:r>
    </w:p>
    <w:p>
      <w:pPr>
        <w:spacing w:after="0"/>
        <w:sectPr>
          <w:headerReference w:type="default" r:id="rId25"/>
          <w:footerReference w:type="default" r:id="rId26"/>
          <w:pgSz w:w="11910" w:h="16840"/>
          <w:pgMar w:header="639" w:footer="973" w:top="1580" w:bottom="1160" w:left="1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Heading3"/>
        <w:spacing w:line="290" w:lineRule="auto"/>
        <w:ind w:left="1202" w:right="360"/>
        <w:jc w:val="both"/>
      </w:pPr>
      <w:bookmarkStart w:name="_TOC_250001" w:id="6"/>
      <w:r>
        <w:rPr>
          <w:rFonts w:ascii="Arial" w:hAnsi="Arial"/>
          <w:b/>
          <w:color w:val="333866"/>
        </w:rPr>
        <w:t>LICITAÇÃO. </w:t>
      </w:r>
      <w:r>
        <w:rPr>
          <w:color w:val="333866"/>
        </w:rPr>
        <w:t>As atividades advocatícias devem ser desempenhadas por advogados públicos, ocupantes de</w:t>
      </w:r>
      <w:r>
        <w:rPr>
          <w:color w:val="333866"/>
          <w:spacing w:val="1"/>
        </w:rPr>
        <w:t> </w:t>
      </w:r>
      <w:r>
        <w:rPr>
          <w:color w:val="333866"/>
        </w:rPr>
        <w:t>cargos providos mediante concurso público. É ilícita a terceirização de atividades advocatícias para tarefas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ordinárias.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Em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situações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excepcionais,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nas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quais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haja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necessidade/possibilidade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dessa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terceirização,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regra</w:t>
      </w:r>
      <w:r>
        <w:rPr>
          <w:color w:val="333866"/>
          <w:spacing w:val="-50"/>
          <w:w w:val="95"/>
        </w:rPr>
        <w:t> </w:t>
      </w:r>
      <w:r>
        <w:rPr>
          <w:color w:val="333866"/>
          <w:w w:val="95"/>
        </w:rPr>
        <w:t>é a contratação por licitação. No entanto, pode haver a contratação direta, se inviável a licitação, caso todos os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requisitos legais sejam atendidos, em especial a demonstração da natureza singular do objeto e da notória</w:t>
      </w:r>
      <w:r>
        <w:rPr>
          <w:color w:val="333866"/>
          <w:spacing w:val="1"/>
        </w:rPr>
        <w:t> </w:t>
      </w:r>
      <w:r>
        <w:rPr>
          <w:color w:val="333866"/>
        </w:rPr>
        <w:t>especialização</w:t>
      </w:r>
      <w:r>
        <w:rPr>
          <w:color w:val="333866"/>
          <w:spacing w:val="-22"/>
        </w:rPr>
        <w:t> </w:t>
      </w:r>
      <w:r>
        <w:rPr>
          <w:color w:val="333866"/>
        </w:rPr>
        <w:t>dos</w:t>
      </w:r>
      <w:r>
        <w:rPr>
          <w:color w:val="333866"/>
          <w:spacing w:val="-23"/>
        </w:rPr>
        <w:t> </w:t>
      </w:r>
      <w:bookmarkEnd w:id="6"/>
      <w:r>
        <w:rPr>
          <w:color w:val="333866"/>
        </w:rPr>
        <w:t>contratados.</w:t>
      </w:r>
    </w:p>
    <w:p>
      <w:pPr>
        <w:pStyle w:val="BodyText"/>
        <w:spacing w:before="3"/>
        <w:rPr>
          <w:rFonts w:ascii="Arial MT"/>
          <w:i w:val="0"/>
          <w:sz w:val="33"/>
        </w:rPr>
      </w:pPr>
    </w:p>
    <w:p>
      <w:pPr>
        <w:pStyle w:val="BodyText"/>
        <w:spacing w:line="288" w:lineRule="auto" w:before="1"/>
        <w:ind w:left="1846" w:right="377"/>
        <w:jc w:val="both"/>
      </w:pPr>
      <w:r>
        <w:rPr>
          <w:color w:val="373435"/>
        </w:rPr>
        <w:t>Ausência de Portal da Transparência. Irregularidades na ﬁxação e pagamento dos subsídios dos</w:t>
      </w:r>
      <w:r>
        <w:rPr>
          <w:color w:val="373435"/>
          <w:spacing w:val="1"/>
        </w:rPr>
        <w:t> </w:t>
      </w:r>
      <w:r>
        <w:rPr>
          <w:color w:val="373435"/>
        </w:rPr>
        <w:t>vereadores.</w:t>
      </w:r>
      <w:r>
        <w:rPr>
          <w:color w:val="373435"/>
          <w:spacing w:val="-11"/>
        </w:rPr>
        <w:t> </w:t>
      </w:r>
      <w:r>
        <w:rPr>
          <w:color w:val="373435"/>
        </w:rPr>
        <w:t>Contratações</w:t>
      </w:r>
      <w:r>
        <w:rPr>
          <w:color w:val="373435"/>
          <w:spacing w:val="-10"/>
        </w:rPr>
        <w:t> </w:t>
      </w:r>
      <w:r>
        <w:rPr>
          <w:color w:val="373435"/>
        </w:rPr>
        <w:t>irregulares</w:t>
      </w:r>
      <w:r>
        <w:rPr>
          <w:color w:val="373435"/>
          <w:spacing w:val="-9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assessoria</w:t>
      </w:r>
      <w:r>
        <w:rPr>
          <w:color w:val="373435"/>
          <w:spacing w:val="-10"/>
        </w:rPr>
        <w:t> </w:t>
      </w:r>
      <w:r>
        <w:rPr>
          <w:color w:val="373435"/>
        </w:rPr>
        <w:t>contábil</w:t>
      </w:r>
      <w:r>
        <w:rPr>
          <w:color w:val="373435"/>
          <w:spacing w:val="-10"/>
        </w:rPr>
        <w:t> </w:t>
      </w:r>
      <w:r>
        <w:rPr>
          <w:color w:val="373435"/>
        </w:rPr>
        <w:t>e</w:t>
      </w:r>
      <w:r>
        <w:rPr>
          <w:color w:val="373435"/>
          <w:spacing w:val="-11"/>
        </w:rPr>
        <w:t> </w:t>
      </w:r>
      <w:r>
        <w:rPr>
          <w:color w:val="373435"/>
        </w:rPr>
        <w:t>jurídica.</w:t>
      </w:r>
      <w:r>
        <w:rPr>
          <w:color w:val="373435"/>
          <w:spacing w:val="-10"/>
        </w:rPr>
        <w:t> </w:t>
      </w:r>
      <w:r>
        <w:rPr>
          <w:color w:val="373435"/>
        </w:rPr>
        <w:t>Ilegalidade</w:t>
      </w:r>
      <w:r>
        <w:rPr>
          <w:color w:val="373435"/>
          <w:spacing w:val="-9"/>
        </w:rPr>
        <w:t> </w:t>
      </w:r>
      <w:r>
        <w:rPr>
          <w:color w:val="373435"/>
        </w:rPr>
        <w:t>em</w:t>
      </w:r>
      <w:r>
        <w:rPr>
          <w:color w:val="373435"/>
          <w:spacing w:val="-10"/>
        </w:rPr>
        <w:t> </w:t>
      </w:r>
      <w:r>
        <w:rPr>
          <w:color w:val="373435"/>
        </w:rPr>
        <w:t>nomeação</w:t>
      </w:r>
      <w:r>
        <w:rPr>
          <w:color w:val="373435"/>
          <w:spacing w:val="-10"/>
        </w:rPr>
        <w:t> </w:t>
      </w:r>
      <w:r>
        <w:rPr>
          <w:color w:val="373435"/>
        </w:rPr>
        <w:t>para</w:t>
      </w:r>
      <w:r>
        <w:rPr>
          <w:color w:val="373435"/>
          <w:spacing w:val="-53"/>
        </w:rPr>
        <w:t> </w:t>
      </w:r>
      <w:r>
        <w:rPr>
          <w:color w:val="373435"/>
        </w:rPr>
        <w:t>cargo</w:t>
      </w:r>
      <w:r>
        <w:rPr>
          <w:color w:val="373435"/>
          <w:spacing w:val="-23"/>
        </w:rPr>
        <w:t> </w:t>
      </w:r>
      <w:r>
        <w:rPr>
          <w:color w:val="373435"/>
        </w:rPr>
        <w:t>de</w:t>
      </w:r>
      <w:r>
        <w:rPr>
          <w:color w:val="373435"/>
          <w:spacing w:val="-23"/>
        </w:rPr>
        <w:t> </w:t>
      </w:r>
      <w:r>
        <w:rPr>
          <w:color w:val="373435"/>
        </w:rPr>
        <w:t>Controlador</w:t>
      </w:r>
      <w:r>
        <w:rPr>
          <w:color w:val="373435"/>
          <w:spacing w:val="-22"/>
        </w:rPr>
        <w:t> </w:t>
      </w:r>
      <w:r>
        <w:rPr>
          <w:color w:val="373435"/>
        </w:rPr>
        <w:t>Interno.</w:t>
      </w:r>
    </w:p>
    <w:p>
      <w:pPr>
        <w:pStyle w:val="ListParagraph"/>
        <w:numPr>
          <w:ilvl w:val="0"/>
          <w:numId w:val="4"/>
        </w:numPr>
        <w:tabs>
          <w:tab w:pos="2084" w:val="left" w:leader="none"/>
        </w:tabs>
        <w:spacing w:line="288" w:lineRule="auto" w:before="0" w:after="0"/>
        <w:ind w:left="1846" w:right="378" w:firstLine="35"/>
        <w:jc w:val="left"/>
        <w:rPr>
          <w:i/>
          <w:sz w:val="20"/>
        </w:rPr>
      </w:pPr>
      <w:r>
        <w:rPr>
          <w:i/>
          <w:color w:val="373435"/>
          <w:spacing w:val="-1"/>
          <w:sz w:val="20"/>
        </w:rPr>
        <w:t>Violando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os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§§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1º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e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2º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do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z w:val="20"/>
        </w:rPr>
        <w:t>art.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90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da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Constituição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Estadual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e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a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z w:val="20"/>
        </w:rPr>
        <w:t>Instrução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Normativa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TCE/PI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nº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z w:val="20"/>
        </w:rPr>
        <w:t>05/2017,</w:t>
      </w:r>
      <w:r>
        <w:rPr>
          <w:i/>
          <w:color w:val="373435"/>
          <w:spacing w:val="-52"/>
          <w:sz w:val="20"/>
        </w:rPr>
        <w:t> </w:t>
      </w:r>
      <w:r>
        <w:rPr>
          <w:i/>
          <w:color w:val="373435"/>
          <w:w w:val="95"/>
          <w:sz w:val="20"/>
        </w:rPr>
        <w:t>constatou-se</w:t>
      </w:r>
      <w:r>
        <w:rPr>
          <w:i/>
          <w:color w:val="373435"/>
          <w:spacing w:val="-15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que</w:t>
      </w:r>
      <w:r>
        <w:rPr>
          <w:i/>
          <w:color w:val="373435"/>
          <w:spacing w:val="-14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foi</w:t>
      </w:r>
      <w:r>
        <w:rPr>
          <w:i/>
          <w:color w:val="373435"/>
          <w:spacing w:val="-14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investido</w:t>
      </w:r>
      <w:r>
        <w:rPr>
          <w:i/>
          <w:color w:val="373435"/>
          <w:spacing w:val="-14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no</w:t>
      </w:r>
      <w:r>
        <w:rPr>
          <w:i/>
          <w:color w:val="373435"/>
          <w:spacing w:val="-14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cargo</w:t>
      </w:r>
      <w:r>
        <w:rPr>
          <w:i/>
          <w:color w:val="373435"/>
          <w:spacing w:val="-14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de</w:t>
      </w:r>
      <w:r>
        <w:rPr>
          <w:i/>
          <w:color w:val="373435"/>
          <w:spacing w:val="-14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Controlador</w:t>
      </w:r>
      <w:r>
        <w:rPr>
          <w:i/>
          <w:color w:val="373435"/>
          <w:spacing w:val="-13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Interno</w:t>
      </w:r>
      <w:r>
        <w:rPr>
          <w:i/>
          <w:color w:val="373435"/>
          <w:spacing w:val="-14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servidor</w:t>
      </w:r>
      <w:r>
        <w:rPr>
          <w:i/>
          <w:color w:val="373435"/>
          <w:spacing w:val="-15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comissionado;</w:t>
      </w:r>
    </w:p>
    <w:p>
      <w:pPr>
        <w:pStyle w:val="ListParagraph"/>
        <w:numPr>
          <w:ilvl w:val="0"/>
          <w:numId w:val="4"/>
        </w:numPr>
        <w:tabs>
          <w:tab w:pos="2097" w:val="left" w:leader="none"/>
        </w:tabs>
        <w:spacing w:line="288" w:lineRule="auto" w:before="0" w:after="0"/>
        <w:ind w:left="1846" w:right="378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As atividades advocatícias devem ser desempenhadas por advogados públicos, ocupantes de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cargos providos mediante concurso público, sendo, portanto, ilícita a terceirização de atividades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advocatícias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para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tarefas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ordinárias,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por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violar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o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mandamento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constitucional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do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concurso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público;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em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situações excepcionais, nas quais haja a necessidade/possibilidade dessa terceirização, a regra é a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contratação por licitação; pode haver a contratação direta, se inviável a licitação, caso todos os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requisitos legais sejam atendidos, em especial a demonstração da natureza singular do objeto e da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notória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especialização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z w:val="20"/>
        </w:rPr>
        <w:t>dos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contratados.</w:t>
      </w:r>
    </w:p>
    <w:p>
      <w:pPr>
        <w:pStyle w:val="BodyText"/>
        <w:ind w:left="1846"/>
      </w:pPr>
      <w:r>
        <w:rPr>
          <w:color w:val="373435"/>
        </w:rPr>
        <w:t>(Prestação</w:t>
      </w:r>
      <w:r>
        <w:rPr>
          <w:color w:val="373435"/>
          <w:spacing w:val="49"/>
        </w:rPr>
        <w:t> </w:t>
      </w:r>
      <w:r>
        <w:rPr>
          <w:color w:val="373435"/>
        </w:rPr>
        <w:t>de</w:t>
      </w:r>
      <w:r>
        <w:rPr>
          <w:color w:val="373435"/>
          <w:spacing w:val="50"/>
        </w:rPr>
        <w:t> </w:t>
      </w:r>
      <w:r>
        <w:rPr>
          <w:color w:val="373435"/>
        </w:rPr>
        <w:t>Contas.</w:t>
      </w:r>
      <w:r>
        <w:rPr>
          <w:color w:val="373435"/>
          <w:spacing w:val="50"/>
        </w:rPr>
        <w:t> </w:t>
      </w:r>
      <w:r>
        <w:rPr>
          <w:color w:val="373435"/>
        </w:rPr>
        <w:t>Processo</w:t>
      </w:r>
      <w:r>
        <w:rPr>
          <w:color w:val="373435"/>
          <w:spacing w:val="49"/>
        </w:rPr>
        <w:t> </w:t>
      </w:r>
      <w:hyperlink r:id="rId33">
        <w:r>
          <w:rPr>
            <w:color w:val="0000C4"/>
            <w:u w:val="single" w:color="0000C4"/>
          </w:rPr>
          <w:t>TC/007649/2018</w:t>
        </w:r>
      </w:hyperlink>
      <w:r>
        <w:rPr>
          <w:color w:val="373435"/>
        </w:rPr>
        <w:t>–</w:t>
      </w:r>
      <w:r>
        <w:rPr>
          <w:color w:val="373435"/>
          <w:spacing w:val="50"/>
        </w:rPr>
        <w:t> </w:t>
      </w:r>
      <w:r>
        <w:rPr>
          <w:color w:val="373435"/>
        </w:rPr>
        <w:t>Relator</w:t>
      </w:r>
      <w:r>
        <w:rPr>
          <w:color w:val="373435"/>
          <w:spacing w:val="50"/>
        </w:rPr>
        <w:t> </w:t>
      </w:r>
      <w:r>
        <w:rPr>
          <w:color w:val="373435"/>
        </w:rPr>
        <w:t>Cons.</w:t>
      </w:r>
      <w:r>
        <w:rPr>
          <w:color w:val="373435"/>
          <w:spacing w:val="50"/>
        </w:rPr>
        <w:t> </w:t>
      </w:r>
      <w:r>
        <w:rPr>
          <w:color w:val="373435"/>
        </w:rPr>
        <w:t>Subst.</w:t>
      </w:r>
      <w:r>
        <w:rPr>
          <w:color w:val="373435"/>
          <w:spacing w:val="49"/>
        </w:rPr>
        <w:t> </w:t>
      </w:r>
      <w:r>
        <w:rPr>
          <w:color w:val="373435"/>
        </w:rPr>
        <w:t>Jackson</w:t>
      </w:r>
      <w:r>
        <w:rPr>
          <w:color w:val="373435"/>
          <w:spacing w:val="50"/>
        </w:rPr>
        <w:t> </w:t>
      </w:r>
      <w:r>
        <w:rPr>
          <w:color w:val="373435"/>
        </w:rPr>
        <w:t>Nobre</w:t>
      </w:r>
      <w:r>
        <w:rPr>
          <w:color w:val="373435"/>
          <w:spacing w:val="50"/>
        </w:rPr>
        <w:t> </w:t>
      </w:r>
      <w:r>
        <w:rPr>
          <w:color w:val="373435"/>
        </w:rPr>
        <w:t>Veras.</w:t>
      </w:r>
    </w:p>
    <w:p>
      <w:pPr>
        <w:pStyle w:val="BodyText"/>
        <w:spacing w:before="46"/>
        <w:ind w:left="1846"/>
      </w:pPr>
      <w:r>
        <w:rPr>
          <w:color w:val="373435"/>
          <w:w w:val="95"/>
        </w:rPr>
        <w:t>Primeira</w:t>
      </w:r>
      <w:r>
        <w:rPr>
          <w:color w:val="373435"/>
          <w:spacing w:val="8"/>
          <w:w w:val="95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9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8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8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9"/>
          <w:w w:val="95"/>
        </w:rPr>
        <w:t> </w:t>
      </w:r>
      <w:r>
        <w:rPr>
          <w:color w:val="373435"/>
          <w:w w:val="95"/>
        </w:rPr>
        <w:t>253/2021</w:t>
      </w:r>
      <w:r>
        <w:rPr>
          <w:color w:val="373435"/>
          <w:spacing w:val="8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11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9"/>
          <w:w w:val="95"/>
        </w:rPr>
        <w:t> </w:t>
      </w:r>
      <w:hyperlink r:id="rId34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8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9"/>
            <w:w w:val="95"/>
          </w:rPr>
          <w:t> </w:t>
        </w:r>
        <w:r>
          <w:rPr>
            <w:color w:val="0000C4"/>
            <w:w w:val="95"/>
            <w:u w:val="single" w:color="0000C4"/>
          </w:rPr>
          <w:t>184/</w:t>
        </w:r>
        <w:r>
          <w:rPr>
            <w:color w:val="0000C4"/>
            <w:spacing w:val="8"/>
            <w:w w:val="95"/>
          </w:rPr>
          <w:t> </w:t>
        </w:r>
        <w:r>
          <w:rPr>
            <w:color w:val="0000C4"/>
            <w:w w:val="95"/>
            <w:u w:val="single" w:color="0000C4"/>
          </w:rPr>
          <w:t>2021</w:t>
        </w:r>
      </w:hyperlink>
      <w:r>
        <w:rPr>
          <w:color w:val="373435"/>
          <w:w w:val="95"/>
        </w:rPr>
        <w:t>)</w:t>
      </w:r>
    </w:p>
    <w:p>
      <w:pPr>
        <w:spacing w:after="0"/>
        <w:sectPr>
          <w:headerReference w:type="default" r:id="rId31"/>
          <w:footerReference w:type="default" r:id="rId32"/>
          <w:pgSz w:w="11910" w:h="16840"/>
          <w:pgMar w:header="639" w:footer="973" w:top="1580" w:bottom="1160" w:left="1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4"/>
        <w:ind w:left="6854"/>
      </w:pPr>
      <w:r>
        <w:rPr/>
        <w:pict>
          <v:shape style="position:absolute;margin-left:545.705627pt;margin-top:11.654935pt;width:6.15pt;height:20.5pt;mso-position-horizontal-relative:page;mso-position-vertical-relative:paragraph;z-index:15734784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3" w:id="7"/>
      <w:bookmarkEnd w:id="7"/>
      <w:r>
        <w:rPr>
          <w:b w:val="0"/>
        </w:rPr>
      </w:r>
      <w:r>
        <w:rPr>
          <w:color w:val="373435"/>
          <w:spacing w:val="-1"/>
        </w:rPr>
        <w:t>PRESTAÇÃO</w:t>
      </w:r>
      <w:r>
        <w:rPr>
          <w:color w:val="373435"/>
          <w:spacing w:val="-19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CONTAS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10"/>
        <w:rPr>
          <w:b/>
          <w:i w:val="0"/>
          <w:sz w:val="22"/>
        </w:rPr>
      </w:pPr>
    </w:p>
    <w:p>
      <w:pPr>
        <w:pStyle w:val="Heading3"/>
        <w:spacing w:line="288" w:lineRule="auto" w:before="0"/>
        <w:ind w:left="1200" w:right="360"/>
        <w:jc w:val="both"/>
      </w:pPr>
      <w:bookmarkStart w:name="_TOC_250000" w:id="8"/>
      <w:r>
        <w:rPr>
          <w:rFonts w:ascii="Arial" w:hAnsi="Arial"/>
          <w:b/>
          <w:color w:val="333866"/>
          <w:spacing w:val="-1"/>
        </w:rPr>
        <w:t>PRESTAÇÃO</w:t>
      </w:r>
      <w:r>
        <w:rPr>
          <w:rFonts w:ascii="Arial" w:hAnsi="Arial"/>
          <w:b/>
          <w:color w:val="333866"/>
          <w:spacing w:val="-20"/>
        </w:rPr>
        <w:t> </w:t>
      </w:r>
      <w:r>
        <w:rPr>
          <w:rFonts w:ascii="Arial" w:hAnsi="Arial"/>
          <w:b/>
          <w:color w:val="333866"/>
          <w:spacing w:val="-1"/>
        </w:rPr>
        <w:t>DE</w:t>
      </w:r>
      <w:r>
        <w:rPr>
          <w:rFonts w:ascii="Arial" w:hAnsi="Arial"/>
          <w:b/>
          <w:color w:val="333866"/>
          <w:spacing w:val="-20"/>
        </w:rPr>
        <w:t> </w:t>
      </w:r>
      <w:r>
        <w:rPr>
          <w:rFonts w:ascii="Arial" w:hAnsi="Arial"/>
          <w:b/>
          <w:color w:val="333866"/>
          <w:spacing w:val="-1"/>
        </w:rPr>
        <w:t>CONTAS.</w:t>
      </w:r>
      <w:r>
        <w:rPr>
          <w:rFonts w:ascii="Arial" w:hAnsi="Arial"/>
          <w:b/>
          <w:color w:val="333866"/>
          <w:spacing w:val="-20"/>
        </w:rPr>
        <w:t> </w:t>
      </w:r>
      <w:r>
        <w:rPr>
          <w:color w:val="333866"/>
          <w:spacing w:val="-1"/>
        </w:rPr>
        <w:t>A</w:t>
      </w:r>
      <w:r>
        <w:rPr>
          <w:color w:val="333866"/>
          <w:spacing w:val="-31"/>
        </w:rPr>
        <w:t> </w:t>
      </w:r>
      <w:r>
        <w:rPr>
          <w:color w:val="333866"/>
          <w:spacing w:val="-1"/>
        </w:rPr>
        <w:t>Constituição</w:t>
      </w:r>
      <w:r>
        <w:rPr>
          <w:color w:val="333866"/>
          <w:spacing w:val="-20"/>
        </w:rPr>
        <w:t> </w:t>
      </w:r>
      <w:r>
        <w:rPr>
          <w:color w:val="333866"/>
          <w:spacing w:val="-1"/>
        </w:rPr>
        <w:t>Federal</w:t>
      </w:r>
      <w:r>
        <w:rPr>
          <w:color w:val="333866"/>
          <w:spacing w:val="-20"/>
        </w:rPr>
        <w:t> </w:t>
      </w:r>
      <w:r>
        <w:rPr>
          <w:color w:val="333866"/>
          <w:spacing w:val="-1"/>
        </w:rPr>
        <w:t>operou</w:t>
      </w:r>
      <w:r>
        <w:rPr>
          <w:color w:val="333866"/>
          <w:spacing w:val="-19"/>
        </w:rPr>
        <w:t> </w:t>
      </w:r>
      <w:r>
        <w:rPr>
          <w:color w:val="333866"/>
        </w:rPr>
        <w:t>a</w:t>
      </w:r>
      <w:r>
        <w:rPr>
          <w:color w:val="333866"/>
          <w:spacing w:val="-20"/>
        </w:rPr>
        <w:t> </w:t>
      </w:r>
      <w:r>
        <w:rPr>
          <w:color w:val="333866"/>
        </w:rPr>
        <w:t>inversão</w:t>
      </w:r>
      <w:r>
        <w:rPr>
          <w:color w:val="333866"/>
          <w:spacing w:val="-20"/>
        </w:rPr>
        <w:t> </w:t>
      </w:r>
      <w:r>
        <w:rPr>
          <w:color w:val="333866"/>
        </w:rPr>
        <w:t>do</w:t>
      </w:r>
      <w:r>
        <w:rPr>
          <w:color w:val="333866"/>
          <w:spacing w:val="-20"/>
        </w:rPr>
        <w:t> </w:t>
      </w:r>
      <w:r>
        <w:rPr>
          <w:color w:val="333866"/>
        </w:rPr>
        <w:t>ônus</w:t>
      </w:r>
      <w:r>
        <w:rPr>
          <w:color w:val="333866"/>
          <w:spacing w:val="-20"/>
        </w:rPr>
        <w:t> </w:t>
      </w:r>
      <w:r>
        <w:rPr>
          <w:color w:val="333866"/>
        </w:rPr>
        <w:t>probatório,</w:t>
      </w:r>
      <w:r>
        <w:rPr>
          <w:color w:val="333866"/>
          <w:spacing w:val="-20"/>
        </w:rPr>
        <w:t> </w:t>
      </w:r>
      <w:r>
        <w:rPr>
          <w:color w:val="333866"/>
        </w:rPr>
        <w:t>imputando</w:t>
      </w:r>
      <w:r>
        <w:rPr>
          <w:color w:val="333866"/>
          <w:spacing w:val="-19"/>
        </w:rPr>
        <w:t> </w:t>
      </w:r>
      <w:r>
        <w:rPr>
          <w:color w:val="333866"/>
        </w:rPr>
        <w:t>ao</w:t>
      </w:r>
      <w:r>
        <w:rPr>
          <w:color w:val="333866"/>
          <w:spacing w:val="-20"/>
        </w:rPr>
        <w:t> </w:t>
      </w:r>
      <w:r>
        <w:rPr>
          <w:color w:val="333866"/>
        </w:rPr>
        <w:t>gestor</w:t>
      </w:r>
      <w:r>
        <w:rPr>
          <w:color w:val="333866"/>
          <w:spacing w:val="-53"/>
        </w:rPr>
        <w:t> </w:t>
      </w:r>
      <w:r>
        <w:rPr>
          <w:color w:val="333866"/>
          <w:w w:val="95"/>
        </w:rPr>
        <w:t>público a obrigação de comprovar a boa aplicação dos recursos postos sob sua administração. Os Tribunais de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Contas não têm que provar que os recursos públicos foram mal aplicados ou desviados. A responsabilidade</w:t>
      </w:r>
      <w:r>
        <w:rPr>
          <w:color w:val="333866"/>
          <w:spacing w:val="-53"/>
        </w:rPr>
        <w:t> </w:t>
      </w:r>
      <w:r>
        <w:rPr>
          <w:color w:val="333866"/>
        </w:rPr>
        <w:t>aplicada aos processos que correm perante o tribunal de contas capazes de gerar sanção administrativa é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subjetiva.</w:t>
      </w:r>
      <w:r>
        <w:rPr>
          <w:color w:val="333866"/>
          <w:spacing w:val="-29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28"/>
          <w:w w:val="95"/>
        </w:rPr>
        <w:t> </w:t>
      </w:r>
      <w:r>
        <w:rPr>
          <w:color w:val="333866"/>
          <w:w w:val="95"/>
        </w:rPr>
        <w:t>conclusão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acerca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existência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culpa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lato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sensu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deve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ser</w:t>
      </w:r>
      <w:r>
        <w:rPr>
          <w:color w:val="333866"/>
          <w:spacing w:val="-16"/>
          <w:w w:val="95"/>
        </w:rPr>
        <w:t> </w:t>
      </w:r>
      <w:bookmarkEnd w:id="8"/>
      <w:r>
        <w:rPr>
          <w:color w:val="333866"/>
          <w:w w:val="95"/>
        </w:rPr>
        <w:t>fundamentada.</w:t>
      </w:r>
    </w:p>
    <w:p>
      <w:pPr>
        <w:pStyle w:val="BodyText"/>
        <w:spacing w:before="4"/>
        <w:rPr>
          <w:rFonts w:ascii="Arial MT"/>
          <w:i w:val="0"/>
          <w:sz w:val="32"/>
        </w:rPr>
      </w:pPr>
    </w:p>
    <w:p>
      <w:pPr>
        <w:pStyle w:val="BodyText"/>
        <w:spacing w:line="326" w:lineRule="auto"/>
        <w:ind w:left="2278" w:right="377"/>
        <w:jc w:val="both"/>
      </w:pPr>
      <w:r>
        <w:rPr>
          <w:color w:val="373435"/>
        </w:rPr>
        <w:t>TOMADA DE CONTAS ESPECIAL. CONVENIO. AUSENCIA DE PRESTAÇÃO DE CONTAS.</w:t>
      </w:r>
      <w:r>
        <w:rPr>
          <w:color w:val="373435"/>
          <w:spacing w:val="1"/>
        </w:rPr>
        <w:t> </w:t>
      </w:r>
      <w:r>
        <w:rPr>
          <w:color w:val="373435"/>
          <w:spacing w:val="-4"/>
        </w:rPr>
        <w:t>IMPUTAÇÃO DE DÉBITO. OMISSÃO NO DEVER DE INSTAURAR PROCESSO </w:t>
      </w:r>
      <w:r>
        <w:rPr>
          <w:color w:val="373435"/>
          <w:spacing w:val="-3"/>
        </w:rPr>
        <w:t>DE TOMADA DE</w:t>
      </w:r>
      <w:r>
        <w:rPr>
          <w:color w:val="373435"/>
          <w:spacing w:val="-53"/>
        </w:rPr>
        <w:t> </w:t>
      </w:r>
      <w:r>
        <w:rPr>
          <w:color w:val="373435"/>
        </w:rPr>
        <w:t>CONTAS</w:t>
      </w:r>
      <w:r>
        <w:rPr>
          <w:color w:val="373435"/>
          <w:spacing w:val="-24"/>
        </w:rPr>
        <w:t> </w:t>
      </w:r>
      <w:r>
        <w:rPr>
          <w:color w:val="373435"/>
        </w:rPr>
        <w:t>ESPECIAL.</w:t>
      </w:r>
    </w:p>
    <w:p>
      <w:pPr>
        <w:pStyle w:val="BodyText"/>
        <w:spacing w:line="326" w:lineRule="auto"/>
        <w:ind w:left="2277" w:right="378"/>
        <w:jc w:val="both"/>
      </w:pPr>
      <w:r>
        <w:rPr>
          <w:color w:val="373435"/>
        </w:rPr>
        <w:t>No</w:t>
      </w:r>
      <w:r>
        <w:rPr>
          <w:color w:val="373435"/>
          <w:spacing w:val="-14"/>
        </w:rPr>
        <w:t> </w:t>
      </w:r>
      <w:r>
        <w:rPr>
          <w:color w:val="373435"/>
        </w:rPr>
        <w:t>âmbito</w:t>
      </w:r>
      <w:r>
        <w:rPr>
          <w:color w:val="373435"/>
          <w:spacing w:val="-14"/>
        </w:rPr>
        <w:t> </w:t>
      </w:r>
      <w:r>
        <w:rPr>
          <w:color w:val="373435"/>
        </w:rPr>
        <w:t>dos</w:t>
      </w:r>
      <w:r>
        <w:rPr>
          <w:color w:val="373435"/>
          <w:spacing w:val="-14"/>
        </w:rPr>
        <w:t> </w:t>
      </w:r>
      <w:r>
        <w:rPr>
          <w:color w:val="373435"/>
        </w:rPr>
        <w:t>tribunais</w:t>
      </w:r>
      <w:r>
        <w:rPr>
          <w:color w:val="373435"/>
          <w:spacing w:val="-13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contas,</w:t>
      </w:r>
      <w:r>
        <w:rPr>
          <w:color w:val="373435"/>
          <w:spacing w:val="-14"/>
        </w:rPr>
        <w:t> </w:t>
      </w:r>
      <w:r>
        <w:rPr>
          <w:color w:val="373435"/>
        </w:rPr>
        <w:t>ocorre</w:t>
      </w:r>
      <w:r>
        <w:rPr>
          <w:color w:val="373435"/>
          <w:spacing w:val="-14"/>
        </w:rPr>
        <w:t> </w:t>
      </w:r>
      <w:r>
        <w:rPr>
          <w:color w:val="373435"/>
        </w:rPr>
        <w:t>a</w:t>
      </w:r>
      <w:r>
        <w:rPr>
          <w:color w:val="373435"/>
          <w:spacing w:val="-13"/>
        </w:rPr>
        <w:t> </w:t>
      </w:r>
      <w:r>
        <w:rPr>
          <w:color w:val="373435"/>
        </w:rPr>
        <w:t>inversão</w:t>
      </w:r>
      <w:r>
        <w:rPr>
          <w:color w:val="373435"/>
          <w:spacing w:val="-14"/>
        </w:rPr>
        <w:t> </w:t>
      </w:r>
      <w:r>
        <w:rPr>
          <w:color w:val="373435"/>
        </w:rPr>
        <w:t>do</w:t>
      </w:r>
      <w:r>
        <w:rPr>
          <w:color w:val="373435"/>
          <w:spacing w:val="-14"/>
        </w:rPr>
        <w:t> </w:t>
      </w:r>
      <w:r>
        <w:rPr>
          <w:color w:val="373435"/>
        </w:rPr>
        <w:t>ônus</w:t>
      </w:r>
      <w:r>
        <w:rPr>
          <w:color w:val="373435"/>
          <w:spacing w:val="-13"/>
        </w:rPr>
        <w:t> </w:t>
      </w:r>
      <w:r>
        <w:rPr>
          <w:color w:val="373435"/>
        </w:rPr>
        <w:t>da</w:t>
      </w:r>
      <w:r>
        <w:rPr>
          <w:color w:val="373435"/>
          <w:spacing w:val="-14"/>
        </w:rPr>
        <w:t> </w:t>
      </w:r>
      <w:r>
        <w:rPr>
          <w:color w:val="373435"/>
        </w:rPr>
        <w:t>prova</w:t>
      </w:r>
      <w:r>
        <w:rPr>
          <w:color w:val="373435"/>
          <w:spacing w:val="-14"/>
        </w:rPr>
        <w:t> </w:t>
      </w:r>
      <w:r>
        <w:rPr>
          <w:color w:val="373435"/>
        </w:rPr>
        <w:t>quanto</w:t>
      </w:r>
      <w:r>
        <w:rPr>
          <w:color w:val="373435"/>
          <w:spacing w:val="-14"/>
        </w:rPr>
        <w:t> </w:t>
      </w:r>
      <w:r>
        <w:rPr>
          <w:color w:val="373435"/>
        </w:rPr>
        <w:t>à</w:t>
      </w:r>
      <w:r>
        <w:rPr>
          <w:color w:val="373435"/>
          <w:spacing w:val="-13"/>
        </w:rPr>
        <w:t> </w:t>
      </w:r>
      <w:r>
        <w:rPr>
          <w:color w:val="373435"/>
        </w:rPr>
        <w:t>demonstração</w:t>
      </w:r>
      <w:r>
        <w:rPr>
          <w:color w:val="373435"/>
          <w:spacing w:val="-14"/>
        </w:rPr>
        <w:t> </w:t>
      </w:r>
      <w:r>
        <w:rPr>
          <w:color w:val="373435"/>
        </w:rPr>
        <w:t>da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regular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aplicação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dinheiro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público.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Com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efeito,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o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parágrafo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único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art.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70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Constituição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Federal</w:t>
      </w:r>
      <w:r>
        <w:rPr>
          <w:color w:val="373435"/>
          <w:spacing w:val="-4"/>
        </w:rPr>
        <w:t> </w:t>
      </w:r>
      <w:r>
        <w:rPr>
          <w:color w:val="373435"/>
          <w:spacing w:val="-3"/>
        </w:rPr>
        <w:t>operou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a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inversão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do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ônus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probatório,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imputando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ao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gestor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público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a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obrigação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de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comprovar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a</w:t>
      </w:r>
      <w:r>
        <w:rPr>
          <w:color w:val="373435"/>
          <w:spacing w:val="-10"/>
        </w:rPr>
        <w:t> </w:t>
      </w:r>
      <w:r>
        <w:rPr>
          <w:color w:val="373435"/>
          <w:spacing w:val="-2"/>
        </w:rPr>
        <w:t>boa</w:t>
      </w:r>
      <w:r>
        <w:rPr>
          <w:color w:val="373435"/>
          <w:spacing w:val="-54"/>
        </w:rPr>
        <w:t> </w:t>
      </w:r>
      <w:r>
        <w:rPr>
          <w:color w:val="373435"/>
        </w:rPr>
        <w:t>aplicação</w:t>
      </w:r>
      <w:r>
        <w:rPr>
          <w:color w:val="373435"/>
          <w:spacing w:val="-25"/>
        </w:rPr>
        <w:t> </w:t>
      </w:r>
      <w:r>
        <w:rPr>
          <w:color w:val="373435"/>
        </w:rPr>
        <w:t>dos</w:t>
      </w:r>
      <w:r>
        <w:rPr>
          <w:color w:val="373435"/>
          <w:spacing w:val="-25"/>
        </w:rPr>
        <w:t> </w:t>
      </w:r>
      <w:r>
        <w:rPr>
          <w:color w:val="373435"/>
        </w:rPr>
        <w:t>recursos</w:t>
      </w:r>
      <w:r>
        <w:rPr>
          <w:color w:val="373435"/>
          <w:spacing w:val="-25"/>
        </w:rPr>
        <w:t> </w:t>
      </w:r>
      <w:r>
        <w:rPr>
          <w:color w:val="373435"/>
        </w:rPr>
        <w:t>postos</w:t>
      </w:r>
      <w:r>
        <w:rPr>
          <w:color w:val="373435"/>
          <w:spacing w:val="-25"/>
        </w:rPr>
        <w:t> </w:t>
      </w:r>
      <w:r>
        <w:rPr>
          <w:color w:val="373435"/>
        </w:rPr>
        <w:t>sob</w:t>
      </w:r>
      <w:r>
        <w:rPr>
          <w:color w:val="373435"/>
          <w:spacing w:val="-24"/>
        </w:rPr>
        <w:t> </w:t>
      </w:r>
      <w:r>
        <w:rPr>
          <w:color w:val="373435"/>
        </w:rPr>
        <w:t>sua</w:t>
      </w:r>
      <w:r>
        <w:rPr>
          <w:color w:val="373435"/>
          <w:spacing w:val="-25"/>
        </w:rPr>
        <w:t> </w:t>
      </w:r>
      <w:r>
        <w:rPr>
          <w:color w:val="373435"/>
        </w:rPr>
        <w:t>administração.</w:t>
      </w:r>
    </w:p>
    <w:p>
      <w:pPr>
        <w:pStyle w:val="BodyText"/>
        <w:spacing w:line="326" w:lineRule="auto"/>
        <w:ind w:left="2276" w:right="379"/>
        <w:jc w:val="both"/>
      </w:pPr>
      <w:r>
        <w:rPr>
          <w:color w:val="373435"/>
          <w:spacing w:val="-5"/>
        </w:rPr>
        <w:t>Assim,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pontua-se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que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aqueles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que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administram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recursos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públicos,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à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luz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princípio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republicano,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têm</w:t>
      </w:r>
      <w:r>
        <w:rPr>
          <w:color w:val="373435"/>
          <w:spacing w:val="-18"/>
        </w:rPr>
        <w:t> </w:t>
      </w:r>
      <w:r>
        <w:rPr>
          <w:color w:val="373435"/>
          <w:spacing w:val="-4"/>
        </w:rPr>
        <w:t>o</w:t>
      </w:r>
      <w:r>
        <w:rPr>
          <w:color w:val="373435"/>
          <w:spacing w:val="-3"/>
        </w:rPr>
        <w:t> </w:t>
      </w:r>
      <w:r>
        <w:rPr>
          <w:color w:val="373435"/>
          <w:spacing w:val="-1"/>
        </w:rPr>
        <w:t>dever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prestar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contas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sua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gestão,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tendo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em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vista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que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a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ﬁnalidade</w:t>
      </w:r>
      <w:r>
        <w:rPr>
          <w:color w:val="373435"/>
          <w:spacing w:val="-12"/>
        </w:rPr>
        <w:t> </w:t>
      </w:r>
      <w:r>
        <w:rPr>
          <w:color w:val="373435"/>
        </w:rPr>
        <w:t>precípua</w:t>
      </w:r>
      <w:r>
        <w:rPr>
          <w:color w:val="373435"/>
          <w:spacing w:val="-12"/>
        </w:rPr>
        <w:t> </w:t>
      </w:r>
      <w:r>
        <w:rPr>
          <w:color w:val="373435"/>
        </w:rPr>
        <w:t>dos</w:t>
      </w:r>
      <w:r>
        <w:rPr>
          <w:color w:val="373435"/>
          <w:spacing w:val="-12"/>
        </w:rPr>
        <w:t> </w:t>
      </w:r>
      <w:r>
        <w:rPr>
          <w:color w:val="373435"/>
        </w:rPr>
        <w:t>processos</w:t>
      </w:r>
      <w:r>
        <w:rPr>
          <w:color w:val="373435"/>
          <w:spacing w:val="-13"/>
        </w:rPr>
        <w:t> </w:t>
      </w:r>
      <w:r>
        <w:rPr>
          <w:color w:val="373435"/>
        </w:rPr>
        <w:t>de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contas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é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possibilitar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veriﬁcação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regular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aplicação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dos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recursos,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considerando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os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princípios</w:t>
      </w:r>
      <w:r>
        <w:rPr>
          <w:color w:val="373435"/>
          <w:spacing w:val="-18"/>
        </w:rPr>
        <w:t> </w:t>
      </w:r>
      <w:r>
        <w:rPr>
          <w:color w:val="373435"/>
          <w:spacing w:val="-4"/>
        </w:rPr>
        <w:t>da</w:t>
      </w:r>
      <w:r>
        <w:rPr>
          <w:color w:val="373435"/>
          <w:spacing w:val="-3"/>
        </w:rPr>
        <w:t> </w:t>
      </w:r>
      <w:r>
        <w:rPr>
          <w:color w:val="373435"/>
        </w:rPr>
        <w:t>legalidade,</w:t>
      </w:r>
      <w:r>
        <w:rPr>
          <w:color w:val="373435"/>
          <w:spacing w:val="-25"/>
        </w:rPr>
        <w:t> </w:t>
      </w:r>
      <w:r>
        <w:rPr>
          <w:color w:val="373435"/>
        </w:rPr>
        <w:t>legitimidade</w:t>
      </w:r>
      <w:r>
        <w:rPr>
          <w:color w:val="373435"/>
          <w:spacing w:val="-24"/>
        </w:rPr>
        <w:t> </w:t>
      </w:r>
      <w:r>
        <w:rPr>
          <w:color w:val="373435"/>
        </w:rPr>
        <w:t>e</w:t>
      </w:r>
      <w:r>
        <w:rPr>
          <w:color w:val="373435"/>
          <w:spacing w:val="-24"/>
        </w:rPr>
        <w:t> </w:t>
      </w:r>
      <w:r>
        <w:rPr>
          <w:color w:val="373435"/>
        </w:rPr>
        <w:t>economicidade.</w:t>
      </w:r>
    </w:p>
    <w:p>
      <w:pPr>
        <w:pStyle w:val="BodyText"/>
        <w:spacing w:line="326" w:lineRule="auto"/>
        <w:ind w:left="2275" w:right="380"/>
        <w:jc w:val="both"/>
      </w:pPr>
      <w:r>
        <w:rPr>
          <w:color w:val="373435"/>
          <w:spacing w:val="-5"/>
        </w:rPr>
        <w:t>Desse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modo,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tendo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em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vista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inversão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ônus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prova,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aduziu-se</w:t>
      </w:r>
      <w:r>
        <w:rPr>
          <w:color w:val="373435"/>
          <w:spacing w:val="-22"/>
        </w:rPr>
        <w:t> </w:t>
      </w:r>
      <w:r>
        <w:rPr>
          <w:color w:val="373435"/>
          <w:spacing w:val="-4"/>
        </w:rPr>
        <w:t>que</w:t>
      </w:r>
      <w:r>
        <w:rPr>
          <w:color w:val="373435"/>
          <w:spacing w:val="-22"/>
        </w:rPr>
        <w:t> </w:t>
      </w:r>
      <w:r>
        <w:rPr>
          <w:color w:val="373435"/>
          <w:spacing w:val="-4"/>
        </w:rPr>
        <w:t>os</w:t>
      </w:r>
      <w:r>
        <w:rPr>
          <w:color w:val="373435"/>
          <w:spacing w:val="-22"/>
        </w:rPr>
        <w:t> </w:t>
      </w:r>
      <w:r>
        <w:rPr>
          <w:color w:val="373435"/>
          <w:spacing w:val="-4"/>
        </w:rPr>
        <w:t>tribunais</w:t>
      </w:r>
      <w:r>
        <w:rPr>
          <w:color w:val="373435"/>
          <w:spacing w:val="-22"/>
        </w:rPr>
        <w:t> </w:t>
      </w:r>
      <w:r>
        <w:rPr>
          <w:color w:val="373435"/>
          <w:spacing w:val="-4"/>
        </w:rPr>
        <w:t>de</w:t>
      </w:r>
      <w:r>
        <w:rPr>
          <w:color w:val="373435"/>
          <w:spacing w:val="-21"/>
        </w:rPr>
        <w:t> </w:t>
      </w:r>
      <w:r>
        <w:rPr>
          <w:color w:val="373435"/>
          <w:spacing w:val="-4"/>
        </w:rPr>
        <w:t>contas</w:t>
      </w:r>
      <w:r>
        <w:rPr>
          <w:color w:val="373435"/>
          <w:spacing w:val="-22"/>
        </w:rPr>
        <w:t> </w:t>
      </w:r>
      <w:r>
        <w:rPr>
          <w:color w:val="373435"/>
          <w:spacing w:val="-4"/>
        </w:rPr>
        <w:t>não</w:t>
      </w:r>
      <w:r>
        <w:rPr>
          <w:color w:val="373435"/>
          <w:spacing w:val="-22"/>
        </w:rPr>
        <w:t> </w:t>
      </w:r>
      <w:r>
        <w:rPr>
          <w:color w:val="373435"/>
          <w:spacing w:val="-4"/>
        </w:rPr>
        <w:t>têm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que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provar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que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os</w:t>
      </w:r>
      <w:r>
        <w:rPr>
          <w:color w:val="373435"/>
          <w:spacing w:val="-17"/>
        </w:rPr>
        <w:t> </w:t>
      </w:r>
      <w:r>
        <w:rPr>
          <w:color w:val="373435"/>
          <w:spacing w:val="-5"/>
        </w:rPr>
        <w:t>recursos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públicos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foram</w:t>
      </w:r>
      <w:r>
        <w:rPr>
          <w:color w:val="373435"/>
          <w:spacing w:val="-17"/>
        </w:rPr>
        <w:t> </w:t>
      </w:r>
      <w:r>
        <w:rPr>
          <w:color w:val="373435"/>
          <w:spacing w:val="-5"/>
        </w:rPr>
        <w:t>mal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aplicados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ou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desviados,</w:t>
      </w:r>
      <w:r>
        <w:rPr>
          <w:color w:val="373435"/>
          <w:spacing w:val="-17"/>
        </w:rPr>
        <w:t> </w:t>
      </w:r>
      <w:r>
        <w:rPr>
          <w:color w:val="373435"/>
          <w:spacing w:val="-5"/>
        </w:rPr>
        <w:t>cabendo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ao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gestor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demonstrar</w:t>
      </w:r>
      <w:r>
        <w:rPr>
          <w:color w:val="373435"/>
          <w:spacing w:val="-4"/>
        </w:rPr>
        <w:t> </w:t>
      </w:r>
      <w:r>
        <w:rPr>
          <w:color w:val="373435"/>
          <w:spacing w:val="-2"/>
        </w:rPr>
        <w:t>que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os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utilizou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de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maneira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adequada.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Nesse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sentido,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citou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decisão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225/200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–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2ª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Câmara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do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TCU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e</w:t>
      </w:r>
      <w:r>
        <w:rPr>
          <w:color w:val="373435"/>
          <w:spacing w:val="-53"/>
        </w:rPr>
        <w:t> </w:t>
      </w:r>
      <w:r>
        <w:rPr>
          <w:color w:val="373435"/>
        </w:rPr>
        <w:t>acórdãos</w:t>
      </w:r>
      <w:r>
        <w:rPr>
          <w:color w:val="373435"/>
          <w:spacing w:val="-24"/>
        </w:rPr>
        <w:t> </w:t>
      </w:r>
      <w:r>
        <w:rPr>
          <w:color w:val="373435"/>
        </w:rPr>
        <w:t>do</w:t>
      </w:r>
      <w:r>
        <w:rPr>
          <w:color w:val="373435"/>
          <w:spacing w:val="-24"/>
        </w:rPr>
        <w:t> </w:t>
      </w:r>
      <w:r>
        <w:rPr>
          <w:color w:val="373435"/>
        </w:rPr>
        <w:t>TCE-PI</w:t>
      </w:r>
      <w:r>
        <w:rPr>
          <w:color w:val="373435"/>
          <w:spacing w:val="-24"/>
        </w:rPr>
        <w:t> </w:t>
      </w:r>
      <w:r>
        <w:rPr>
          <w:color w:val="373435"/>
        </w:rPr>
        <w:t>(ﬂs.</w:t>
      </w:r>
      <w:r>
        <w:rPr>
          <w:color w:val="373435"/>
          <w:spacing w:val="-24"/>
        </w:rPr>
        <w:t> </w:t>
      </w:r>
      <w:r>
        <w:rPr>
          <w:color w:val="373435"/>
        </w:rPr>
        <w:t>06/07,</w:t>
      </w:r>
      <w:r>
        <w:rPr>
          <w:color w:val="373435"/>
          <w:spacing w:val="-24"/>
        </w:rPr>
        <w:t> </w:t>
      </w:r>
      <w:r>
        <w:rPr>
          <w:color w:val="373435"/>
        </w:rPr>
        <w:t>peça</w:t>
      </w:r>
      <w:r>
        <w:rPr>
          <w:color w:val="373435"/>
          <w:spacing w:val="-24"/>
        </w:rPr>
        <w:t> </w:t>
      </w:r>
      <w:r>
        <w:rPr>
          <w:color w:val="373435"/>
        </w:rPr>
        <w:t>53).</w:t>
      </w:r>
    </w:p>
    <w:p>
      <w:pPr>
        <w:pStyle w:val="BodyText"/>
        <w:spacing w:line="326" w:lineRule="auto"/>
        <w:ind w:left="2275" w:right="381"/>
        <w:jc w:val="both"/>
      </w:pPr>
      <w:r>
        <w:rPr>
          <w:color w:val="373435"/>
        </w:rPr>
        <w:t>Diante da omissão de prestar contas dos valores repassados em sede de convenio, tem-se o</w:t>
      </w:r>
      <w:r>
        <w:rPr>
          <w:color w:val="373435"/>
          <w:spacing w:val="1"/>
        </w:rPr>
        <w:t> </w:t>
      </w:r>
      <w:r>
        <w:rPr>
          <w:color w:val="373435"/>
          <w:spacing w:val="-6"/>
        </w:rPr>
        <w:t>necessário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ressarcimento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débito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ao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erário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devidamente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atualizado.</w:t>
      </w:r>
    </w:p>
    <w:p>
      <w:pPr>
        <w:pStyle w:val="BodyText"/>
        <w:spacing w:line="326" w:lineRule="auto"/>
        <w:ind w:left="2274" w:right="381" w:firstLine="1"/>
        <w:jc w:val="both"/>
      </w:pPr>
      <w:r>
        <w:rPr>
          <w:color w:val="373435"/>
          <w:spacing w:val="-5"/>
        </w:rPr>
        <w:t>Quanto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omissão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no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dever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instaura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processo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tomada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contas</w:t>
      </w:r>
      <w:r>
        <w:rPr>
          <w:color w:val="373435"/>
          <w:spacing w:val="-18"/>
        </w:rPr>
        <w:t> </w:t>
      </w:r>
      <w:r>
        <w:rPr>
          <w:color w:val="373435"/>
          <w:spacing w:val="-4"/>
        </w:rPr>
        <w:t>especial,</w:t>
      </w:r>
      <w:r>
        <w:rPr>
          <w:color w:val="373435"/>
          <w:spacing w:val="-18"/>
        </w:rPr>
        <w:t> </w:t>
      </w:r>
      <w:r>
        <w:rPr>
          <w:color w:val="373435"/>
          <w:spacing w:val="-4"/>
        </w:rPr>
        <w:t>tem-se</w:t>
      </w:r>
      <w:r>
        <w:rPr>
          <w:color w:val="373435"/>
          <w:spacing w:val="-18"/>
        </w:rPr>
        <w:t> </w:t>
      </w:r>
      <w:r>
        <w:rPr>
          <w:color w:val="373435"/>
          <w:spacing w:val="-4"/>
        </w:rPr>
        <w:t>que,</w:t>
      </w:r>
      <w:r>
        <w:rPr>
          <w:color w:val="373435"/>
          <w:spacing w:val="-18"/>
        </w:rPr>
        <w:t> </w:t>
      </w:r>
      <w:r>
        <w:rPr>
          <w:color w:val="373435"/>
          <w:spacing w:val="-4"/>
        </w:rPr>
        <w:t>no</w:t>
      </w:r>
      <w:r>
        <w:rPr>
          <w:color w:val="373435"/>
          <w:spacing w:val="-18"/>
        </w:rPr>
        <w:t> </w:t>
      </w:r>
      <w:r>
        <w:rPr>
          <w:color w:val="373435"/>
          <w:spacing w:val="-4"/>
        </w:rPr>
        <w:t>caso</w:t>
      </w:r>
      <w:r>
        <w:rPr>
          <w:color w:val="373435"/>
          <w:spacing w:val="-53"/>
        </w:rPr>
        <w:t> </w:t>
      </w:r>
      <w:r>
        <w:rPr>
          <w:color w:val="373435"/>
          <w:spacing w:val="-6"/>
        </w:rPr>
        <w:t>em</w:t>
      </w:r>
      <w:r>
        <w:rPr>
          <w:color w:val="373435"/>
          <w:spacing w:val="-22"/>
        </w:rPr>
        <w:t> </w:t>
      </w:r>
      <w:r>
        <w:rPr>
          <w:color w:val="373435"/>
          <w:spacing w:val="-6"/>
        </w:rPr>
        <w:t>análise,</w:t>
      </w:r>
      <w:r>
        <w:rPr>
          <w:color w:val="373435"/>
          <w:spacing w:val="-21"/>
        </w:rPr>
        <w:t> </w:t>
      </w:r>
      <w:r>
        <w:rPr>
          <w:color w:val="373435"/>
          <w:spacing w:val="-6"/>
        </w:rPr>
        <w:t>a</w:t>
      </w:r>
      <w:r>
        <w:rPr>
          <w:color w:val="373435"/>
          <w:spacing w:val="-21"/>
        </w:rPr>
        <w:t> </w:t>
      </w:r>
      <w:r>
        <w:rPr>
          <w:color w:val="373435"/>
          <w:spacing w:val="-6"/>
        </w:rPr>
        <w:t>responsabilidade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por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omissão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não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decorre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automaticamente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mera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condição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gestor,</w:t>
      </w:r>
      <w:r>
        <w:rPr>
          <w:color w:val="373435"/>
          <w:spacing w:val="-4"/>
        </w:rPr>
        <w:t> </w:t>
      </w:r>
      <w:r>
        <w:rPr>
          <w:color w:val="373435"/>
        </w:rPr>
        <w:t>sendo</w:t>
      </w:r>
      <w:r>
        <w:rPr>
          <w:color w:val="373435"/>
          <w:spacing w:val="-7"/>
        </w:rPr>
        <w:t> </w:t>
      </w:r>
      <w:r>
        <w:rPr>
          <w:color w:val="373435"/>
        </w:rPr>
        <w:t>necessário</w:t>
      </w:r>
      <w:r>
        <w:rPr>
          <w:color w:val="373435"/>
          <w:spacing w:val="-6"/>
        </w:rPr>
        <w:t> </w:t>
      </w:r>
      <w:r>
        <w:rPr>
          <w:color w:val="373435"/>
        </w:rPr>
        <w:t>demonstrar</w:t>
      </w:r>
      <w:r>
        <w:rPr>
          <w:color w:val="373435"/>
          <w:spacing w:val="-6"/>
        </w:rPr>
        <w:t> </w:t>
      </w:r>
      <w:r>
        <w:rPr>
          <w:color w:val="373435"/>
        </w:rPr>
        <w:t>a</w:t>
      </w:r>
      <w:r>
        <w:rPr>
          <w:color w:val="373435"/>
          <w:spacing w:val="-6"/>
        </w:rPr>
        <w:t> </w:t>
      </w:r>
      <w:r>
        <w:rPr>
          <w:color w:val="373435"/>
        </w:rPr>
        <w:t>existência</w:t>
      </w:r>
      <w:r>
        <w:rPr>
          <w:color w:val="373435"/>
          <w:spacing w:val="-6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nexo</w:t>
      </w:r>
      <w:r>
        <w:rPr>
          <w:color w:val="373435"/>
          <w:spacing w:val="-6"/>
        </w:rPr>
        <w:t> </w:t>
      </w:r>
      <w:r>
        <w:rPr>
          <w:color w:val="373435"/>
        </w:rPr>
        <w:t>causal</w:t>
      </w:r>
      <w:r>
        <w:rPr>
          <w:color w:val="373435"/>
          <w:spacing w:val="-6"/>
        </w:rPr>
        <w:t> </w:t>
      </w:r>
      <w:r>
        <w:rPr>
          <w:color w:val="373435"/>
        </w:rPr>
        <w:t>entre</w:t>
      </w:r>
      <w:r>
        <w:rPr>
          <w:color w:val="373435"/>
          <w:spacing w:val="-6"/>
        </w:rPr>
        <w:t> </w:t>
      </w:r>
      <w:r>
        <w:rPr>
          <w:color w:val="373435"/>
        </w:rPr>
        <w:t>a</w:t>
      </w:r>
      <w:r>
        <w:rPr>
          <w:color w:val="373435"/>
          <w:spacing w:val="-6"/>
        </w:rPr>
        <w:t> </w:t>
      </w:r>
      <w:r>
        <w:rPr>
          <w:color w:val="373435"/>
        </w:rPr>
        <w:t>atuação</w:t>
      </w:r>
      <w:r>
        <w:rPr>
          <w:color w:val="373435"/>
          <w:spacing w:val="-7"/>
        </w:rPr>
        <w:t> </w:t>
      </w:r>
      <w:r>
        <w:rPr>
          <w:color w:val="373435"/>
        </w:rPr>
        <w:t>da</w:t>
      </w:r>
      <w:r>
        <w:rPr>
          <w:color w:val="373435"/>
          <w:spacing w:val="-6"/>
        </w:rPr>
        <w:t> </w:t>
      </w:r>
      <w:r>
        <w:rPr>
          <w:color w:val="373435"/>
        </w:rPr>
        <w:t>autoridade</w:t>
      </w:r>
      <w:r>
        <w:rPr>
          <w:color w:val="373435"/>
          <w:spacing w:val="-6"/>
        </w:rPr>
        <w:t> </w:t>
      </w:r>
      <w:r>
        <w:rPr>
          <w:color w:val="373435"/>
        </w:rPr>
        <w:t>e</w:t>
      </w:r>
      <w:r>
        <w:rPr>
          <w:color w:val="373435"/>
          <w:spacing w:val="-6"/>
        </w:rPr>
        <w:t> </w:t>
      </w:r>
      <w:r>
        <w:rPr>
          <w:color w:val="373435"/>
        </w:rPr>
        <w:t>o</w:t>
      </w:r>
      <w:r>
        <w:rPr>
          <w:color w:val="373435"/>
          <w:spacing w:val="-6"/>
        </w:rPr>
        <w:t> </w:t>
      </w:r>
      <w:r>
        <w:rPr>
          <w:color w:val="373435"/>
        </w:rPr>
        <w:t>fato</w:t>
      </w:r>
      <w:r>
        <w:rPr>
          <w:color w:val="373435"/>
          <w:spacing w:val="-54"/>
        </w:rPr>
        <w:t> </w:t>
      </w:r>
      <w:r>
        <w:rPr>
          <w:color w:val="373435"/>
          <w:spacing w:val="-1"/>
        </w:rPr>
        <w:t>considerado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irregular.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Ressaltou-se</w:t>
      </w:r>
      <w:r>
        <w:rPr>
          <w:color w:val="373435"/>
          <w:spacing w:val="-5"/>
        </w:rPr>
        <w:t> </w:t>
      </w:r>
      <w:r>
        <w:rPr>
          <w:color w:val="373435"/>
          <w:spacing w:val="-1"/>
        </w:rPr>
        <w:t>que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não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há</w:t>
      </w:r>
      <w:r>
        <w:rPr>
          <w:color w:val="373435"/>
          <w:spacing w:val="-5"/>
        </w:rPr>
        <w:t> </w:t>
      </w:r>
      <w:r>
        <w:rPr>
          <w:color w:val="373435"/>
          <w:spacing w:val="-1"/>
        </w:rPr>
        <w:t>como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aﬁrmar,</w:t>
      </w:r>
      <w:r>
        <w:rPr>
          <w:color w:val="373435"/>
          <w:spacing w:val="-5"/>
        </w:rPr>
        <w:t> </w:t>
      </w:r>
      <w:r>
        <w:rPr>
          <w:color w:val="373435"/>
          <w:spacing w:val="-1"/>
        </w:rPr>
        <w:t>com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base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apenas</w:t>
      </w:r>
      <w:r>
        <w:rPr>
          <w:color w:val="373435"/>
          <w:spacing w:val="-5"/>
        </w:rPr>
        <w:t> </w:t>
      </w:r>
      <w:r>
        <w:rPr>
          <w:color w:val="373435"/>
          <w:spacing w:val="-1"/>
        </w:rPr>
        <w:t>nas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informações</w:t>
      </w:r>
      <w:r>
        <w:rPr>
          <w:color w:val="373435"/>
          <w:spacing w:val="-53"/>
        </w:rPr>
        <w:t> </w:t>
      </w:r>
      <w:r>
        <w:rPr>
          <w:color w:val="373435"/>
          <w:spacing w:val="-6"/>
        </w:rPr>
        <w:t>apontadas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no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relatório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preliminar,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ligação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direta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entre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fato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e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os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gestores.</w:t>
      </w:r>
    </w:p>
    <w:p>
      <w:pPr>
        <w:pStyle w:val="BodyText"/>
        <w:spacing w:line="288" w:lineRule="auto"/>
        <w:ind w:left="2285" w:right="382" w:firstLine="12"/>
        <w:jc w:val="both"/>
      </w:pPr>
      <w:r>
        <w:rPr>
          <w:color w:val="373435"/>
          <w:spacing w:val="-1"/>
        </w:rPr>
        <w:t>Além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disso,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acrescenta-se</w:t>
      </w:r>
      <w:r>
        <w:rPr>
          <w:color w:val="373435"/>
          <w:spacing w:val="-16"/>
        </w:rPr>
        <w:t> </w:t>
      </w:r>
      <w:r>
        <w:rPr>
          <w:color w:val="373435"/>
        </w:rPr>
        <w:t>que</w:t>
      </w:r>
      <w:r>
        <w:rPr>
          <w:color w:val="373435"/>
          <w:spacing w:val="-15"/>
        </w:rPr>
        <w:t> </w:t>
      </w:r>
      <w:r>
        <w:rPr>
          <w:color w:val="373435"/>
        </w:rPr>
        <w:t>é</w:t>
      </w:r>
      <w:r>
        <w:rPr>
          <w:color w:val="373435"/>
          <w:spacing w:val="-15"/>
        </w:rPr>
        <w:t> </w:t>
      </w:r>
      <w:r>
        <w:rPr>
          <w:color w:val="373435"/>
        </w:rPr>
        <w:t>subjetiva</w:t>
      </w:r>
      <w:r>
        <w:rPr>
          <w:color w:val="373435"/>
          <w:spacing w:val="-16"/>
        </w:rPr>
        <w:t> </w:t>
      </w:r>
      <w:r>
        <w:rPr>
          <w:color w:val="373435"/>
        </w:rPr>
        <w:t>a</w:t>
      </w:r>
      <w:r>
        <w:rPr>
          <w:color w:val="373435"/>
          <w:spacing w:val="-15"/>
        </w:rPr>
        <w:t> </w:t>
      </w:r>
      <w:r>
        <w:rPr>
          <w:color w:val="373435"/>
        </w:rPr>
        <w:t>responsabilidade</w:t>
      </w:r>
      <w:r>
        <w:rPr>
          <w:color w:val="373435"/>
          <w:spacing w:val="-16"/>
        </w:rPr>
        <w:t> </w:t>
      </w:r>
      <w:r>
        <w:rPr>
          <w:color w:val="373435"/>
        </w:rPr>
        <w:t>aplicada</w:t>
      </w:r>
      <w:r>
        <w:rPr>
          <w:color w:val="373435"/>
          <w:spacing w:val="-15"/>
        </w:rPr>
        <w:t> </w:t>
      </w:r>
      <w:r>
        <w:rPr>
          <w:color w:val="373435"/>
        </w:rPr>
        <w:t>aos</w:t>
      </w:r>
      <w:r>
        <w:rPr>
          <w:color w:val="373435"/>
          <w:spacing w:val="-15"/>
        </w:rPr>
        <w:t> </w:t>
      </w:r>
      <w:r>
        <w:rPr>
          <w:color w:val="373435"/>
        </w:rPr>
        <w:t>processos</w:t>
      </w:r>
      <w:r>
        <w:rPr>
          <w:color w:val="373435"/>
          <w:spacing w:val="-16"/>
        </w:rPr>
        <w:t> </w:t>
      </w:r>
      <w:r>
        <w:rPr>
          <w:color w:val="373435"/>
        </w:rPr>
        <w:t>que</w:t>
      </w:r>
      <w:r>
        <w:rPr>
          <w:color w:val="373435"/>
          <w:spacing w:val="-15"/>
        </w:rPr>
        <w:t> </w:t>
      </w:r>
      <w:r>
        <w:rPr>
          <w:color w:val="373435"/>
        </w:rPr>
        <w:t>correm</w:t>
      </w:r>
      <w:r>
        <w:rPr>
          <w:color w:val="373435"/>
          <w:spacing w:val="-53"/>
        </w:rPr>
        <w:t> </w:t>
      </w:r>
      <w:r>
        <w:rPr>
          <w:color w:val="373435"/>
        </w:rPr>
        <w:t>perante</w:t>
      </w:r>
      <w:r>
        <w:rPr>
          <w:color w:val="373435"/>
          <w:spacing w:val="-12"/>
        </w:rPr>
        <w:t> </w:t>
      </w:r>
      <w:r>
        <w:rPr>
          <w:color w:val="373435"/>
        </w:rPr>
        <w:t>o</w:t>
      </w:r>
      <w:r>
        <w:rPr>
          <w:color w:val="373435"/>
          <w:spacing w:val="-11"/>
        </w:rPr>
        <w:t> </w:t>
      </w:r>
      <w:r>
        <w:rPr>
          <w:color w:val="373435"/>
        </w:rPr>
        <w:t>tribunal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11"/>
        </w:rPr>
        <w:t> </w:t>
      </w:r>
      <w:r>
        <w:rPr>
          <w:color w:val="373435"/>
        </w:rPr>
        <w:t>contas</w:t>
      </w:r>
      <w:r>
        <w:rPr>
          <w:color w:val="373435"/>
          <w:spacing w:val="-11"/>
        </w:rPr>
        <w:t> </w:t>
      </w:r>
      <w:r>
        <w:rPr>
          <w:color w:val="373435"/>
        </w:rPr>
        <w:t>capazes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11"/>
        </w:rPr>
        <w:t> </w:t>
      </w:r>
      <w:r>
        <w:rPr>
          <w:color w:val="373435"/>
        </w:rPr>
        <w:t>gerar</w:t>
      </w:r>
      <w:r>
        <w:rPr>
          <w:color w:val="373435"/>
          <w:spacing w:val="-11"/>
        </w:rPr>
        <w:t> </w:t>
      </w:r>
      <w:r>
        <w:rPr>
          <w:color w:val="373435"/>
        </w:rPr>
        <w:t>sanção</w:t>
      </w:r>
      <w:r>
        <w:rPr>
          <w:color w:val="373435"/>
          <w:spacing w:val="-11"/>
        </w:rPr>
        <w:t> </w:t>
      </w:r>
      <w:r>
        <w:rPr>
          <w:color w:val="373435"/>
        </w:rPr>
        <w:t>administrativa.</w:t>
      </w:r>
      <w:r>
        <w:rPr>
          <w:color w:val="373435"/>
          <w:spacing w:val="-11"/>
        </w:rPr>
        <w:t> </w:t>
      </w:r>
      <w:r>
        <w:rPr>
          <w:color w:val="373435"/>
        </w:rPr>
        <w:t>Em</w:t>
      </w:r>
      <w:r>
        <w:rPr>
          <w:color w:val="373435"/>
          <w:spacing w:val="-12"/>
        </w:rPr>
        <w:t> </w:t>
      </w:r>
      <w:r>
        <w:rPr>
          <w:color w:val="373435"/>
        </w:rPr>
        <w:t>outras</w:t>
      </w:r>
      <w:r>
        <w:rPr>
          <w:color w:val="373435"/>
          <w:spacing w:val="-11"/>
        </w:rPr>
        <w:t> </w:t>
      </w:r>
      <w:r>
        <w:rPr>
          <w:color w:val="373435"/>
        </w:rPr>
        <w:t>palavras,</w:t>
      </w:r>
      <w:r>
        <w:rPr>
          <w:color w:val="373435"/>
          <w:spacing w:val="-11"/>
        </w:rPr>
        <w:t> </w:t>
      </w:r>
      <w:r>
        <w:rPr>
          <w:color w:val="373435"/>
        </w:rPr>
        <w:t>indicou</w:t>
      </w:r>
      <w:r>
        <w:rPr>
          <w:color w:val="373435"/>
          <w:spacing w:val="-53"/>
        </w:rPr>
        <w:t> </w:t>
      </w:r>
      <w:r>
        <w:rPr>
          <w:color w:val="373435"/>
          <w:w w:val="95"/>
        </w:rPr>
        <w:t>que a conclusão acerca da existência de culpa lato sensu deve ser fundamentada. A esse respeito,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conclui-se</w:t>
      </w:r>
      <w:r>
        <w:rPr>
          <w:color w:val="373435"/>
          <w:spacing w:val="-6"/>
        </w:rPr>
        <w:t> </w:t>
      </w:r>
      <w:r>
        <w:rPr>
          <w:color w:val="373435"/>
        </w:rPr>
        <w:t>que</w:t>
      </w:r>
      <w:r>
        <w:rPr>
          <w:color w:val="373435"/>
          <w:spacing w:val="-6"/>
        </w:rPr>
        <w:t> </w:t>
      </w:r>
      <w:r>
        <w:rPr>
          <w:color w:val="373435"/>
        </w:rPr>
        <w:t>não</w:t>
      </w:r>
      <w:r>
        <w:rPr>
          <w:color w:val="373435"/>
          <w:spacing w:val="-6"/>
        </w:rPr>
        <w:t> </w:t>
      </w:r>
      <w:r>
        <w:rPr>
          <w:color w:val="373435"/>
        </w:rPr>
        <w:t>é</w:t>
      </w:r>
      <w:r>
        <w:rPr>
          <w:color w:val="373435"/>
          <w:spacing w:val="-6"/>
        </w:rPr>
        <w:t> </w:t>
      </w:r>
      <w:r>
        <w:rPr>
          <w:color w:val="373435"/>
        </w:rPr>
        <w:t>possível</w:t>
      </w:r>
      <w:r>
        <w:rPr>
          <w:color w:val="373435"/>
          <w:spacing w:val="-6"/>
        </w:rPr>
        <w:t> </w:t>
      </w:r>
      <w:r>
        <w:rPr>
          <w:color w:val="373435"/>
        </w:rPr>
        <w:t>presumir</w:t>
      </w:r>
      <w:r>
        <w:rPr>
          <w:color w:val="373435"/>
          <w:spacing w:val="-6"/>
        </w:rPr>
        <w:t> </w:t>
      </w:r>
      <w:r>
        <w:rPr>
          <w:color w:val="373435"/>
        </w:rPr>
        <w:t>a</w:t>
      </w:r>
      <w:r>
        <w:rPr>
          <w:color w:val="373435"/>
          <w:spacing w:val="-6"/>
        </w:rPr>
        <w:t> </w:t>
      </w:r>
      <w:r>
        <w:rPr>
          <w:color w:val="373435"/>
        </w:rPr>
        <w:t>existência</w:t>
      </w:r>
      <w:r>
        <w:rPr>
          <w:color w:val="373435"/>
          <w:spacing w:val="-6"/>
        </w:rPr>
        <w:t> </w:t>
      </w:r>
      <w:r>
        <w:rPr>
          <w:color w:val="373435"/>
        </w:rPr>
        <w:t>de</w:t>
      </w:r>
      <w:r>
        <w:rPr>
          <w:color w:val="373435"/>
          <w:spacing w:val="-6"/>
        </w:rPr>
        <w:t> </w:t>
      </w:r>
      <w:r>
        <w:rPr>
          <w:color w:val="373435"/>
        </w:rPr>
        <w:t>dolo,</w:t>
      </w:r>
      <w:r>
        <w:rPr>
          <w:color w:val="373435"/>
          <w:spacing w:val="-6"/>
        </w:rPr>
        <w:t> </w:t>
      </w:r>
      <w:r>
        <w:rPr>
          <w:color w:val="373435"/>
        </w:rPr>
        <w:t>afastando-se</w:t>
      </w:r>
      <w:r>
        <w:rPr>
          <w:color w:val="373435"/>
          <w:spacing w:val="-6"/>
        </w:rPr>
        <w:t> </w:t>
      </w:r>
      <w:r>
        <w:rPr>
          <w:color w:val="373435"/>
        </w:rPr>
        <w:t>a</w:t>
      </w:r>
      <w:r>
        <w:rPr>
          <w:color w:val="373435"/>
          <w:spacing w:val="-6"/>
        </w:rPr>
        <w:t> </w:t>
      </w:r>
      <w:r>
        <w:rPr>
          <w:color w:val="373435"/>
        </w:rPr>
        <w:t>imputação</w:t>
      </w:r>
      <w:r>
        <w:rPr>
          <w:color w:val="373435"/>
          <w:spacing w:val="-6"/>
        </w:rPr>
        <w:t> </w:t>
      </w:r>
      <w:r>
        <w:rPr>
          <w:color w:val="373435"/>
        </w:rPr>
        <w:t>deste,</w:t>
      </w:r>
      <w:r>
        <w:rPr>
          <w:color w:val="373435"/>
          <w:spacing w:val="-6"/>
        </w:rPr>
        <w:t> </w:t>
      </w:r>
      <w:r>
        <w:rPr>
          <w:color w:val="373435"/>
        </w:rPr>
        <w:t>no</w:t>
      </w:r>
      <w:r>
        <w:rPr>
          <w:color w:val="373435"/>
          <w:spacing w:val="-54"/>
        </w:rPr>
        <w:t> </w:t>
      </w:r>
      <w:r>
        <w:rPr>
          <w:color w:val="373435"/>
        </w:rPr>
        <w:t>caso,</w:t>
      </w:r>
      <w:r>
        <w:rPr>
          <w:color w:val="373435"/>
          <w:spacing w:val="-4"/>
        </w:rPr>
        <w:t> </w:t>
      </w:r>
      <w:r>
        <w:rPr>
          <w:color w:val="373435"/>
        </w:rPr>
        <w:t>por</w:t>
      </w:r>
      <w:r>
        <w:rPr>
          <w:color w:val="373435"/>
          <w:spacing w:val="-4"/>
        </w:rPr>
        <w:t> </w:t>
      </w:r>
      <w:r>
        <w:rPr>
          <w:color w:val="373435"/>
        </w:rPr>
        <w:t>ausência</w:t>
      </w:r>
      <w:r>
        <w:rPr>
          <w:color w:val="373435"/>
          <w:spacing w:val="-4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elementos</w:t>
      </w:r>
      <w:r>
        <w:rPr>
          <w:color w:val="373435"/>
          <w:spacing w:val="-4"/>
        </w:rPr>
        <w:t> </w:t>
      </w:r>
      <w:r>
        <w:rPr>
          <w:color w:val="373435"/>
        </w:rPr>
        <w:t>capazes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apontar</w:t>
      </w:r>
      <w:r>
        <w:rPr>
          <w:color w:val="373435"/>
          <w:spacing w:val="-4"/>
        </w:rPr>
        <w:t> </w:t>
      </w:r>
      <w:r>
        <w:rPr>
          <w:color w:val="373435"/>
        </w:rPr>
        <w:t>para</w:t>
      </w:r>
      <w:r>
        <w:rPr>
          <w:color w:val="373435"/>
          <w:spacing w:val="-4"/>
        </w:rPr>
        <w:t> </w:t>
      </w:r>
      <w:r>
        <w:rPr>
          <w:color w:val="373435"/>
        </w:rPr>
        <w:t>a</w:t>
      </w:r>
      <w:r>
        <w:rPr>
          <w:color w:val="373435"/>
          <w:spacing w:val="-4"/>
        </w:rPr>
        <w:t> </w:t>
      </w:r>
      <w:r>
        <w:rPr>
          <w:color w:val="373435"/>
        </w:rPr>
        <w:t>má-</w:t>
      </w:r>
      <w:r>
        <w:rPr>
          <w:color w:val="373435"/>
          <w:spacing w:val="-4"/>
        </w:rPr>
        <w:t> </w:t>
      </w:r>
      <w:r>
        <w:rPr>
          <w:color w:val="373435"/>
        </w:rPr>
        <w:t>fé</w:t>
      </w:r>
      <w:r>
        <w:rPr>
          <w:color w:val="373435"/>
          <w:spacing w:val="-4"/>
        </w:rPr>
        <w:t> </w:t>
      </w:r>
      <w:r>
        <w:rPr>
          <w:color w:val="373435"/>
        </w:rPr>
        <w:t>do</w:t>
      </w:r>
      <w:r>
        <w:rPr>
          <w:color w:val="373435"/>
          <w:spacing w:val="-3"/>
        </w:rPr>
        <w:t> </w:t>
      </w:r>
      <w:r>
        <w:rPr>
          <w:color w:val="373435"/>
        </w:rPr>
        <w:t>gestor.</w:t>
      </w:r>
      <w:r>
        <w:rPr>
          <w:color w:val="373435"/>
          <w:spacing w:val="-4"/>
        </w:rPr>
        <w:t> </w:t>
      </w:r>
      <w:r>
        <w:rPr>
          <w:color w:val="373435"/>
        </w:rPr>
        <w:t>Também</w:t>
      </w:r>
      <w:r>
        <w:rPr>
          <w:color w:val="373435"/>
          <w:spacing w:val="-4"/>
        </w:rPr>
        <w:t> </w:t>
      </w:r>
      <w:r>
        <w:rPr>
          <w:color w:val="373435"/>
        </w:rPr>
        <w:t>pontuou</w:t>
      </w:r>
      <w:r>
        <w:rPr>
          <w:color w:val="373435"/>
          <w:spacing w:val="-53"/>
        </w:rPr>
        <w:t> </w:t>
      </w:r>
      <w:r>
        <w:rPr>
          <w:color w:val="373435"/>
        </w:rPr>
        <w:t>que</w:t>
      </w:r>
      <w:r>
        <w:rPr>
          <w:color w:val="373435"/>
          <w:spacing w:val="-6"/>
        </w:rPr>
        <w:t> </w:t>
      </w:r>
      <w:r>
        <w:rPr>
          <w:color w:val="373435"/>
        </w:rPr>
        <w:t>não</w:t>
      </w:r>
      <w:r>
        <w:rPr>
          <w:color w:val="373435"/>
          <w:spacing w:val="-5"/>
        </w:rPr>
        <w:t> </w:t>
      </w:r>
      <w:r>
        <w:rPr>
          <w:color w:val="373435"/>
        </w:rPr>
        <w:t>há</w:t>
      </w:r>
      <w:r>
        <w:rPr>
          <w:color w:val="373435"/>
          <w:spacing w:val="-5"/>
        </w:rPr>
        <w:t> </w:t>
      </w:r>
      <w:r>
        <w:rPr>
          <w:color w:val="373435"/>
        </w:rPr>
        <w:t>fundamentos</w:t>
      </w:r>
      <w:r>
        <w:rPr>
          <w:color w:val="373435"/>
          <w:spacing w:val="-5"/>
        </w:rPr>
        <w:t> </w:t>
      </w:r>
      <w:r>
        <w:rPr>
          <w:color w:val="373435"/>
        </w:rPr>
        <w:t>que</w:t>
      </w:r>
      <w:r>
        <w:rPr>
          <w:color w:val="373435"/>
          <w:spacing w:val="-5"/>
        </w:rPr>
        <w:t> </w:t>
      </w:r>
      <w:r>
        <w:rPr>
          <w:color w:val="373435"/>
        </w:rPr>
        <w:t>sustentem</w:t>
      </w:r>
      <w:r>
        <w:rPr>
          <w:color w:val="373435"/>
          <w:spacing w:val="-5"/>
        </w:rPr>
        <w:t> </w:t>
      </w:r>
      <w:r>
        <w:rPr>
          <w:color w:val="373435"/>
        </w:rPr>
        <w:t>a</w:t>
      </w:r>
      <w:r>
        <w:rPr>
          <w:color w:val="373435"/>
          <w:spacing w:val="-5"/>
        </w:rPr>
        <w:t> </w:t>
      </w:r>
      <w:r>
        <w:rPr>
          <w:color w:val="373435"/>
        </w:rPr>
        <w:t>conclusão</w:t>
      </w:r>
      <w:r>
        <w:rPr>
          <w:color w:val="373435"/>
          <w:spacing w:val="-5"/>
        </w:rPr>
        <w:t> </w:t>
      </w:r>
      <w:r>
        <w:rPr>
          <w:color w:val="373435"/>
        </w:rPr>
        <w:t>de</w:t>
      </w:r>
      <w:r>
        <w:rPr>
          <w:color w:val="373435"/>
          <w:spacing w:val="-5"/>
        </w:rPr>
        <w:t> </w:t>
      </w:r>
      <w:r>
        <w:rPr>
          <w:color w:val="373435"/>
        </w:rPr>
        <w:t>que</w:t>
      </w:r>
      <w:r>
        <w:rPr>
          <w:color w:val="373435"/>
          <w:spacing w:val="-5"/>
        </w:rPr>
        <w:t> </w:t>
      </w:r>
      <w:r>
        <w:rPr>
          <w:color w:val="373435"/>
        </w:rPr>
        <w:t>houve</w:t>
      </w:r>
      <w:r>
        <w:rPr>
          <w:color w:val="373435"/>
          <w:spacing w:val="-6"/>
        </w:rPr>
        <w:t> </w:t>
      </w:r>
      <w:r>
        <w:rPr>
          <w:color w:val="373435"/>
        </w:rPr>
        <w:t>culpa</w:t>
      </w:r>
      <w:r>
        <w:rPr>
          <w:color w:val="373435"/>
          <w:spacing w:val="-5"/>
        </w:rPr>
        <w:t> </w:t>
      </w:r>
      <w:r>
        <w:rPr>
          <w:color w:val="373435"/>
        </w:rPr>
        <w:t>in</w:t>
      </w:r>
      <w:r>
        <w:rPr>
          <w:color w:val="373435"/>
          <w:spacing w:val="-5"/>
        </w:rPr>
        <w:t> </w:t>
      </w:r>
      <w:r>
        <w:rPr>
          <w:color w:val="373435"/>
        </w:rPr>
        <w:t>vigilando</w:t>
      </w:r>
      <w:r>
        <w:rPr>
          <w:color w:val="373435"/>
          <w:spacing w:val="-5"/>
        </w:rPr>
        <w:t> </w:t>
      </w:r>
      <w:r>
        <w:rPr>
          <w:color w:val="373435"/>
        </w:rPr>
        <w:t>ou</w:t>
      </w:r>
      <w:r>
        <w:rPr>
          <w:color w:val="373435"/>
          <w:spacing w:val="-5"/>
        </w:rPr>
        <w:t> </w:t>
      </w:r>
      <w:r>
        <w:rPr>
          <w:color w:val="373435"/>
        </w:rPr>
        <w:t>culpa</w:t>
      </w:r>
      <w:r>
        <w:rPr>
          <w:color w:val="373435"/>
          <w:spacing w:val="-5"/>
        </w:rPr>
        <w:t> </w:t>
      </w:r>
      <w:r>
        <w:rPr>
          <w:color w:val="373435"/>
        </w:rPr>
        <w:t>in</w:t>
      </w:r>
      <w:r>
        <w:rPr>
          <w:color w:val="373435"/>
          <w:spacing w:val="-53"/>
        </w:rPr>
        <w:t> </w:t>
      </w:r>
      <w:r>
        <w:rPr>
          <w:color w:val="373435"/>
        </w:rPr>
        <w:t>elegendo.</w:t>
      </w:r>
    </w:p>
    <w:p>
      <w:pPr>
        <w:pStyle w:val="BodyText"/>
        <w:spacing w:line="288" w:lineRule="auto"/>
        <w:ind w:left="2285" w:right="382" w:firstLine="12"/>
        <w:jc w:val="both"/>
      </w:pPr>
      <w:r>
        <w:rPr>
          <w:color w:val="373435"/>
        </w:rPr>
        <w:t>(Tomada de Contas. Processo </w:t>
      </w:r>
      <w:hyperlink r:id="rId37">
        <w:r>
          <w:rPr>
            <w:color w:val="0000C4"/>
            <w:u w:val="single" w:color="0000C4"/>
          </w:rPr>
          <w:t>TC/019582/2018</w:t>
        </w:r>
      </w:hyperlink>
      <w:r>
        <w:rPr>
          <w:color w:val="373435"/>
        </w:rPr>
        <w:t>– Relator: Cons. Subst. Jackson Nobre Veras.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Plenário.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9"/>
          <w:w w:val="95"/>
        </w:rPr>
        <w:t> </w:t>
      </w:r>
      <w:r>
        <w:rPr>
          <w:color w:val="373435"/>
          <w:w w:val="95"/>
        </w:rPr>
        <w:t>252/2021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8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0"/>
          <w:w w:val="95"/>
        </w:rPr>
        <w:t> </w:t>
      </w:r>
      <w:hyperlink r:id="rId24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0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0"/>
            <w:w w:val="95"/>
          </w:rPr>
          <w:t> </w:t>
        </w:r>
        <w:r>
          <w:rPr>
            <w:color w:val="0000C4"/>
            <w:w w:val="95"/>
            <w:u w:val="single" w:color="0000C4"/>
          </w:rPr>
          <w:t>172/2021</w:t>
        </w:r>
      </w:hyperlink>
      <w:r>
        <w:rPr>
          <w:color w:val="373435"/>
          <w:w w:val="95"/>
        </w:rPr>
        <w:t>).</w:t>
      </w:r>
    </w:p>
    <w:p>
      <w:pPr>
        <w:spacing w:after="0" w:line="288" w:lineRule="auto"/>
        <w:jc w:val="both"/>
        <w:sectPr>
          <w:headerReference w:type="default" r:id="rId35"/>
          <w:footerReference w:type="default" r:id="rId36"/>
          <w:pgSz w:w="11910" w:h="16840"/>
          <w:pgMar w:header="639" w:footer="973" w:top="1580" w:bottom="1160" w:left="180" w:right="540"/>
          <w:pgNumType w:start="1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4"/>
        <w:ind w:left="0" w:right="600"/>
        <w:jc w:val="right"/>
      </w:pPr>
      <w:r>
        <w:rPr/>
        <w:pict>
          <v:shape style="position:absolute;margin-left:545.705627pt;margin-top:11.627103pt;width:6.15pt;height:20.5pt;mso-position-horizontal-relative:page;mso-position-vertical-relative:paragraph;z-index:15735296" coordorigin="10914,233" coordsize="123,410" path="m11026,233l10924,233,10914,236,10914,639,10924,642,10937,642,11026,642,11036,639,11036,236,11026,233xe" filled="true" fillcolor="#0a874e" stroked="false">
            <v:path arrowok="t"/>
            <v:fill type="solid"/>
            <w10:wrap type="none"/>
          </v:shape>
        </w:pict>
      </w:r>
      <w:bookmarkStart w:name="_bookmark4" w:id="9"/>
      <w:bookmarkEnd w:id="9"/>
      <w:r>
        <w:rPr>
          <w:b w:val="0"/>
        </w:rPr>
      </w:r>
      <w:r>
        <w:rPr>
          <w:color w:val="373435"/>
        </w:rPr>
        <w:t>PROCESSUAL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10"/>
        <w:rPr>
          <w:b/>
          <w:i w:val="0"/>
          <w:sz w:val="22"/>
        </w:rPr>
      </w:pPr>
    </w:p>
    <w:p>
      <w:pPr>
        <w:pStyle w:val="Heading3"/>
        <w:spacing w:line="312" w:lineRule="auto" w:before="1"/>
        <w:ind w:left="1191" w:right="360"/>
        <w:jc w:val="both"/>
      </w:pPr>
      <w:r>
        <w:rPr>
          <w:rFonts w:ascii="Arial" w:hAnsi="Arial"/>
          <w:b/>
          <w:color w:val="333866"/>
          <w:w w:val="95"/>
        </w:rPr>
        <w:t>PROCESSUAL.</w:t>
      </w:r>
      <w:r>
        <w:rPr>
          <w:rFonts w:ascii="Arial" w:hAnsi="Arial"/>
          <w:b/>
          <w:color w:val="333866"/>
          <w:spacing w:val="37"/>
          <w:w w:val="95"/>
        </w:rPr>
        <w:t> </w:t>
      </w:r>
      <w:r>
        <w:rPr>
          <w:color w:val="333866"/>
          <w:w w:val="95"/>
        </w:rPr>
        <w:t>Aplicam-se</w:t>
      </w:r>
      <w:r>
        <w:rPr>
          <w:color w:val="333866"/>
          <w:spacing w:val="22"/>
          <w:w w:val="95"/>
        </w:rPr>
        <w:t> </w:t>
      </w:r>
      <w:r>
        <w:rPr>
          <w:color w:val="333866"/>
          <w:w w:val="95"/>
        </w:rPr>
        <w:t>aos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Conselheiros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aos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Conselheiros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Substitutos,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nos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processos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22"/>
          <w:w w:val="95"/>
        </w:rPr>
        <w:t> </w:t>
      </w:r>
      <w:r>
        <w:rPr>
          <w:color w:val="333866"/>
          <w:w w:val="95"/>
        </w:rPr>
        <w:t>ﬁscalização,</w:t>
      </w:r>
      <w:r>
        <w:rPr>
          <w:color w:val="333866"/>
          <w:spacing w:val="-51"/>
          <w:w w:val="95"/>
        </w:rPr>
        <w:t> </w:t>
      </w:r>
      <w:r>
        <w:rPr>
          <w:color w:val="333866"/>
        </w:rPr>
        <w:t>as causas de impedimento e de suspeição previstos no CPC. Quando a exceção for requerida pela parte, o</w:t>
      </w:r>
      <w:r>
        <w:rPr>
          <w:color w:val="333866"/>
          <w:spacing w:val="1"/>
        </w:rPr>
        <w:t> </w:t>
      </w:r>
      <w:r>
        <w:rPr>
          <w:color w:val="333866"/>
        </w:rPr>
        <w:t>pedido, por escrito, especiﬁcará de forma objetiva, analítica e fundamentada o motivo da suspeição ou do</w:t>
      </w:r>
      <w:r>
        <w:rPr>
          <w:color w:val="333866"/>
          <w:spacing w:val="1"/>
        </w:rPr>
        <w:t> </w:t>
      </w:r>
      <w:r>
        <w:rPr>
          <w:color w:val="333866"/>
        </w:rPr>
        <w:t>impedimento,</w:t>
      </w:r>
      <w:r>
        <w:rPr>
          <w:color w:val="333866"/>
          <w:spacing w:val="-11"/>
        </w:rPr>
        <w:t> </w:t>
      </w:r>
      <w:r>
        <w:rPr>
          <w:color w:val="333866"/>
        </w:rPr>
        <w:t>com</w:t>
      </w:r>
      <w:r>
        <w:rPr>
          <w:color w:val="333866"/>
          <w:spacing w:val="-10"/>
        </w:rPr>
        <w:t> </w:t>
      </w:r>
      <w:r>
        <w:rPr>
          <w:color w:val="333866"/>
        </w:rPr>
        <w:t>prova</w:t>
      </w:r>
      <w:r>
        <w:rPr>
          <w:color w:val="333866"/>
          <w:spacing w:val="-10"/>
        </w:rPr>
        <w:t> </w:t>
      </w:r>
      <w:r>
        <w:rPr>
          <w:color w:val="333866"/>
        </w:rPr>
        <w:t>induvidosa,</w:t>
      </w:r>
      <w:r>
        <w:rPr>
          <w:color w:val="333866"/>
          <w:spacing w:val="-10"/>
        </w:rPr>
        <w:t> </w:t>
      </w:r>
      <w:r>
        <w:rPr>
          <w:color w:val="333866"/>
        </w:rPr>
        <w:t>devendo</w:t>
      </w:r>
      <w:r>
        <w:rPr>
          <w:color w:val="333866"/>
          <w:spacing w:val="-10"/>
        </w:rPr>
        <w:t> </w:t>
      </w:r>
      <w:r>
        <w:rPr>
          <w:color w:val="333866"/>
        </w:rPr>
        <w:t>ser</w:t>
      </w:r>
      <w:r>
        <w:rPr>
          <w:color w:val="333866"/>
          <w:spacing w:val="-10"/>
        </w:rPr>
        <w:t> </w:t>
      </w:r>
      <w:r>
        <w:rPr>
          <w:color w:val="333866"/>
        </w:rPr>
        <w:t>protocolado,</w:t>
      </w:r>
      <w:r>
        <w:rPr>
          <w:color w:val="333866"/>
          <w:spacing w:val="-10"/>
        </w:rPr>
        <w:t> </w:t>
      </w:r>
      <w:r>
        <w:rPr>
          <w:color w:val="333866"/>
        </w:rPr>
        <w:t>autuado</w:t>
      </w:r>
      <w:r>
        <w:rPr>
          <w:color w:val="333866"/>
          <w:spacing w:val="-10"/>
        </w:rPr>
        <w:t> </w:t>
      </w:r>
      <w:r>
        <w:rPr>
          <w:color w:val="333866"/>
        </w:rPr>
        <w:t>e</w:t>
      </w:r>
      <w:r>
        <w:rPr>
          <w:color w:val="333866"/>
          <w:spacing w:val="-10"/>
        </w:rPr>
        <w:t> </w:t>
      </w:r>
      <w:r>
        <w:rPr>
          <w:color w:val="333866"/>
        </w:rPr>
        <w:t>distribuído</w:t>
      </w:r>
      <w:r>
        <w:rPr>
          <w:color w:val="333866"/>
          <w:spacing w:val="-11"/>
        </w:rPr>
        <w:t> </w:t>
      </w:r>
      <w:r>
        <w:rPr>
          <w:color w:val="333866"/>
        </w:rPr>
        <w:t>ao</w:t>
      </w:r>
      <w:r>
        <w:rPr>
          <w:color w:val="333866"/>
          <w:spacing w:val="-10"/>
        </w:rPr>
        <w:t> </w:t>
      </w:r>
      <w:r>
        <w:rPr>
          <w:color w:val="333866"/>
        </w:rPr>
        <w:t>relator</w:t>
      </w:r>
      <w:r>
        <w:rPr>
          <w:color w:val="333866"/>
          <w:spacing w:val="-10"/>
        </w:rPr>
        <w:t> </w:t>
      </w:r>
      <w:r>
        <w:rPr>
          <w:color w:val="333866"/>
        </w:rPr>
        <w:t>do</w:t>
      </w:r>
      <w:r>
        <w:rPr>
          <w:color w:val="333866"/>
          <w:spacing w:val="-10"/>
        </w:rPr>
        <w:t> </w:t>
      </w:r>
      <w:r>
        <w:rPr>
          <w:color w:val="333866"/>
        </w:rPr>
        <w:t>processo,</w:t>
      </w:r>
      <w:r>
        <w:rPr>
          <w:color w:val="333866"/>
          <w:spacing w:val="-10"/>
        </w:rPr>
        <w:t> </w:t>
      </w:r>
      <w:r>
        <w:rPr>
          <w:color w:val="333866"/>
        </w:rPr>
        <w:t>e</w:t>
      </w:r>
      <w:r>
        <w:rPr>
          <w:color w:val="333866"/>
          <w:spacing w:val="-53"/>
        </w:rPr>
        <w:t> </w:t>
      </w:r>
      <w:r>
        <w:rPr>
          <w:color w:val="333866"/>
        </w:rPr>
        <w:t>apensado</w:t>
      </w:r>
      <w:r>
        <w:rPr>
          <w:color w:val="333866"/>
          <w:spacing w:val="-22"/>
        </w:rPr>
        <w:t> </w:t>
      </w:r>
      <w:r>
        <w:rPr>
          <w:color w:val="333866"/>
        </w:rPr>
        <w:t>aos</w:t>
      </w:r>
      <w:r>
        <w:rPr>
          <w:color w:val="333866"/>
          <w:spacing w:val="-23"/>
        </w:rPr>
        <w:t> </w:t>
      </w:r>
      <w:r>
        <w:rPr>
          <w:color w:val="333866"/>
        </w:rPr>
        <w:t>autos</w:t>
      </w:r>
      <w:r>
        <w:rPr>
          <w:color w:val="333866"/>
          <w:spacing w:val="-24"/>
        </w:rPr>
        <w:t> </w:t>
      </w:r>
      <w:r>
        <w:rPr>
          <w:color w:val="333866"/>
        </w:rPr>
        <w:t>do</w:t>
      </w:r>
      <w:r>
        <w:rPr>
          <w:color w:val="333866"/>
          <w:spacing w:val="-23"/>
        </w:rPr>
        <w:t> </w:t>
      </w:r>
      <w:r>
        <w:rPr>
          <w:color w:val="333866"/>
        </w:rPr>
        <w:t>processo</w:t>
      </w:r>
      <w:r>
        <w:rPr>
          <w:color w:val="333866"/>
          <w:spacing w:val="-23"/>
        </w:rPr>
        <w:t> </w:t>
      </w:r>
      <w:r>
        <w:rPr>
          <w:color w:val="333866"/>
        </w:rPr>
        <w:t>principal.</w:t>
      </w:r>
    </w:p>
    <w:p>
      <w:pPr>
        <w:pStyle w:val="BodyText"/>
        <w:spacing w:before="10"/>
        <w:rPr>
          <w:rFonts w:ascii="Arial MT"/>
          <w:i w:val="0"/>
          <w:sz w:val="27"/>
        </w:rPr>
      </w:pPr>
    </w:p>
    <w:p>
      <w:pPr>
        <w:pStyle w:val="BodyText"/>
        <w:ind w:left="2680"/>
      </w:pPr>
      <w:r>
        <w:rPr>
          <w:color w:val="373435"/>
          <w:spacing w:val="-6"/>
        </w:rPr>
        <w:t>DENÚNCIA.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EXCEÇÃO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SUSPEIÇÃO.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REJEIÇÃO.</w:t>
      </w:r>
    </w:p>
    <w:p>
      <w:pPr>
        <w:pStyle w:val="ListParagraph"/>
        <w:numPr>
          <w:ilvl w:val="1"/>
          <w:numId w:val="4"/>
        </w:numPr>
        <w:tabs>
          <w:tab w:pos="2851" w:val="left" w:leader="none"/>
        </w:tabs>
        <w:spacing w:line="417" w:lineRule="auto" w:before="170" w:after="0"/>
        <w:ind w:left="2679" w:right="378" w:firstLine="0"/>
        <w:jc w:val="both"/>
        <w:rPr>
          <w:i/>
          <w:sz w:val="20"/>
        </w:rPr>
      </w:pPr>
      <w:r>
        <w:rPr>
          <w:i/>
          <w:color w:val="373435"/>
          <w:spacing w:val="-1"/>
          <w:sz w:val="20"/>
        </w:rPr>
        <w:t>-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art.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479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do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Regimento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Interno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do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TCE/PI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prevê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que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“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aplicam-se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aos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Conselheiros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aos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Conselheiros Substitutos, nos processos de ﬁscalização, as causas de impedimento e de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suspeição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previstos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no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Código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Processo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Civil”.</w:t>
      </w:r>
    </w:p>
    <w:p>
      <w:pPr>
        <w:pStyle w:val="ListParagraph"/>
        <w:numPr>
          <w:ilvl w:val="1"/>
          <w:numId w:val="4"/>
        </w:numPr>
        <w:tabs>
          <w:tab w:pos="2845" w:val="left" w:leader="none"/>
        </w:tabs>
        <w:spacing w:line="417" w:lineRule="auto" w:before="0" w:after="0"/>
        <w:ind w:left="2678" w:right="378" w:firstLine="0"/>
        <w:jc w:val="both"/>
        <w:rPr>
          <w:i/>
          <w:sz w:val="20"/>
        </w:rPr>
      </w:pPr>
      <w:r>
        <w:rPr>
          <w:i/>
          <w:color w:val="373435"/>
          <w:spacing w:val="-3"/>
          <w:sz w:val="20"/>
        </w:rPr>
        <w:t>-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art.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488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do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Regimento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Interno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do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TCE/PI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prevê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que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“quando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2"/>
          <w:sz w:val="20"/>
        </w:rPr>
        <w:t>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exceção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for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2"/>
          <w:sz w:val="20"/>
        </w:rPr>
        <w:t>requerida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pela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5"/>
          <w:sz w:val="20"/>
        </w:rPr>
        <w:t>parte, o pedido, por escrito, especiﬁcará de forma objetiva, analítica e fundamentada </w:t>
      </w:r>
      <w:r>
        <w:rPr>
          <w:i/>
          <w:color w:val="373435"/>
          <w:spacing w:val="-4"/>
          <w:sz w:val="20"/>
        </w:rPr>
        <w:t>o motivo da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suspeição ou do impedimento, com prova induvidosa, devendo ser protocolado, autuado 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pacing w:val="-5"/>
          <w:sz w:val="20"/>
        </w:rPr>
        <w:t>distribuído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ao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relator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do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processo,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e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apensado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aos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autos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do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processo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principal”.</w:t>
      </w:r>
    </w:p>
    <w:p>
      <w:pPr>
        <w:spacing w:after="0" w:line="417" w:lineRule="auto"/>
        <w:jc w:val="both"/>
        <w:rPr>
          <w:sz w:val="20"/>
        </w:rPr>
        <w:sectPr>
          <w:pgSz w:w="11910" w:h="16840"/>
          <w:pgMar w:header="639" w:footer="973" w:top="1580" w:bottom="1160" w:left="180" w:right="540"/>
        </w:sectPr>
      </w:pPr>
    </w:p>
    <w:p>
      <w:pPr>
        <w:pStyle w:val="BodyText"/>
        <w:spacing w:line="228" w:lineRule="exact"/>
        <w:ind w:left="2705"/>
      </w:pPr>
      <w:r>
        <w:rPr>
          <w:color w:val="373435"/>
        </w:rPr>
        <w:t>(Denúncia.</w:t>
      </w:r>
      <w:r>
        <w:rPr>
          <w:color w:val="373435"/>
          <w:spacing w:val="30"/>
        </w:rPr>
        <w:t> </w:t>
      </w:r>
      <w:r>
        <w:rPr>
          <w:color w:val="373435"/>
        </w:rPr>
        <w:t>Processo</w:t>
      </w:r>
    </w:p>
    <w:p>
      <w:pPr>
        <w:pStyle w:val="BodyText"/>
        <w:spacing w:line="228" w:lineRule="exact"/>
        <w:ind w:left="62"/>
      </w:pPr>
      <w:r>
        <w:rPr>
          <w:i w:val="0"/>
        </w:rPr>
        <w:br w:type="column"/>
      </w:r>
      <w:hyperlink r:id="rId38">
        <w:r>
          <w:rPr>
            <w:color w:val="0000C4"/>
            <w:u w:val="single" w:color="0000C4"/>
          </w:rPr>
          <w:t>TC/004884/2021</w:t>
        </w:r>
      </w:hyperlink>
    </w:p>
    <w:p>
      <w:pPr>
        <w:pStyle w:val="ListParagraph"/>
        <w:numPr>
          <w:ilvl w:val="0"/>
          <w:numId w:val="5"/>
        </w:numPr>
        <w:tabs>
          <w:tab w:pos="277" w:val="left" w:leader="none"/>
        </w:tabs>
        <w:spacing w:line="228" w:lineRule="exact" w:before="0" w:after="0"/>
        <w:ind w:left="277" w:right="0" w:hanging="214"/>
        <w:jc w:val="left"/>
        <w:rPr>
          <w:i/>
          <w:sz w:val="20"/>
        </w:rPr>
      </w:pPr>
      <w:r>
        <w:rPr>
          <w:i/>
          <w:color w:val="373435"/>
          <w:w w:val="99"/>
          <w:sz w:val="20"/>
        </w:rPr>
        <w:br w:type="column"/>
      </w:r>
      <w:r>
        <w:rPr>
          <w:i/>
          <w:color w:val="373435"/>
          <w:sz w:val="20"/>
        </w:rPr>
        <w:t>Relator:</w:t>
      </w:r>
      <w:r>
        <w:rPr>
          <w:i/>
          <w:color w:val="373435"/>
          <w:spacing w:val="45"/>
          <w:sz w:val="20"/>
        </w:rPr>
        <w:t> </w:t>
      </w:r>
      <w:r>
        <w:rPr>
          <w:i/>
          <w:color w:val="373435"/>
          <w:sz w:val="20"/>
        </w:rPr>
        <w:t>Cons.</w:t>
      </w:r>
      <w:r>
        <w:rPr>
          <w:i/>
          <w:color w:val="373435"/>
          <w:spacing w:val="39"/>
          <w:sz w:val="20"/>
        </w:rPr>
        <w:t> </w:t>
      </w:r>
      <w:r>
        <w:rPr>
          <w:i/>
          <w:color w:val="373435"/>
          <w:sz w:val="20"/>
        </w:rPr>
        <w:t>Abelardo</w:t>
      </w:r>
      <w:r>
        <w:rPr>
          <w:i/>
          <w:color w:val="373435"/>
          <w:spacing w:val="46"/>
          <w:sz w:val="20"/>
        </w:rPr>
        <w:t> </w:t>
      </w:r>
      <w:r>
        <w:rPr>
          <w:i/>
          <w:color w:val="373435"/>
          <w:sz w:val="20"/>
        </w:rPr>
        <w:t>Pio</w:t>
      </w:r>
      <w:r>
        <w:rPr>
          <w:i/>
          <w:color w:val="373435"/>
          <w:spacing w:val="46"/>
          <w:sz w:val="20"/>
        </w:rPr>
        <w:t> </w:t>
      </w:r>
      <w:r>
        <w:rPr>
          <w:i/>
          <w:color w:val="373435"/>
          <w:sz w:val="20"/>
        </w:rPr>
        <w:t>Vilanova</w:t>
      </w:r>
      <w:r>
        <w:rPr>
          <w:i/>
          <w:color w:val="373435"/>
          <w:spacing w:val="46"/>
          <w:sz w:val="20"/>
        </w:rPr>
        <w:t> </w:t>
      </w:r>
      <w:r>
        <w:rPr>
          <w:i/>
          <w:color w:val="373435"/>
          <w:sz w:val="20"/>
        </w:rPr>
        <w:t>e</w:t>
      </w:r>
      <w:r>
        <w:rPr>
          <w:i/>
          <w:color w:val="373435"/>
          <w:spacing w:val="46"/>
          <w:sz w:val="20"/>
        </w:rPr>
        <w:t> </w:t>
      </w:r>
      <w:r>
        <w:rPr>
          <w:i/>
          <w:color w:val="373435"/>
          <w:sz w:val="20"/>
        </w:rPr>
        <w:t>Silva.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11910" w:h="16840"/>
          <w:pgMar w:top="1580" w:bottom="0" w:left="180" w:right="540"/>
          <w:cols w:num="3" w:equalWidth="0">
            <w:col w:w="4610" w:space="40"/>
            <w:col w:w="1553" w:space="39"/>
            <w:col w:w="4948"/>
          </w:cols>
        </w:sectPr>
      </w:pPr>
    </w:p>
    <w:p>
      <w:pPr>
        <w:pStyle w:val="BodyText"/>
        <w:spacing w:before="46"/>
        <w:ind w:left="2705"/>
      </w:pPr>
      <w:r>
        <w:rPr>
          <w:color w:val="373435"/>
          <w:w w:val="95"/>
        </w:rPr>
        <w:t>Plenário.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683/2021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12"/>
          <w:w w:val="95"/>
        </w:rPr>
        <w:t> </w:t>
      </w:r>
      <w:hyperlink r:id="rId39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13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13"/>
            <w:w w:val="95"/>
          </w:rPr>
          <w:t> </w:t>
        </w:r>
        <w:r>
          <w:rPr>
            <w:color w:val="0000C4"/>
            <w:w w:val="95"/>
            <w:u w:val="single" w:color="0000C4"/>
          </w:rPr>
          <w:t>165/2021</w:t>
        </w:r>
      </w:hyperlink>
      <w:r>
        <w:rPr>
          <w:color w:val="373435"/>
          <w:w w:val="95"/>
        </w:rPr>
        <w:t>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Heading3"/>
        <w:spacing w:line="312" w:lineRule="auto" w:before="123"/>
        <w:ind w:left="1191" w:right="0"/>
        <w:jc w:val="left"/>
      </w:pPr>
      <w:r>
        <w:rPr>
          <w:rFonts w:ascii="Arial" w:hAnsi="Arial"/>
          <w:b/>
          <w:color w:val="333866"/>
          <w:w w:val="95"/>
        </w:rPr>
        <w:t>PROCESSUAL.</w:t>
      </w:r>
      <w:r>
        <w:rPr>
          <w:rFonts w:ascii="Arial" w:hAnsi="Arial"/>
          <w:b/>
          <w:color w:val="333866"/>
          <w:spacing w:val="16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3"/>
          <w:w w:val="95"/>
        </w:rPr>
        <w:t> </w:t>
      </w:r>
      <w:r>
        <w:rPr>
          <w:color w:val="333866"/>
          <w:w w:val="95"/>
        </w:rPr>
        <w:t>ausência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defesa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por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parte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dos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gestores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conﬁgura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revelia,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que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consiste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na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presunção</w:t>
      </w:r>
      <w:r>
        <w:rPr>
          <w:color w:val="333866"/>
          <w:spacing w:val="15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50"/>
          <w:w w:val="95"/>
        </w:rPr>
        <w:t> </w:t>
      </w:r>
      <w:r>
        <w:rPr>
          <w:color w:val="333866"/>
        </w:rPr>
        <w:t>veracidade</w:t>
      </w:r>
      <w:r>
        <w:rPr>
          <w:color w:val="333866"/>
          <w:spacing w:val="-23"/>
        </w:rPr>
        <w:t> </w:t>
      </w:r>
      <w:r>
        <w:rPr>
          <w:color w:val="333866"/>
        </w:rPr>
        <w:t>dos</w:t>
      </w:r>
      <w:r>
        <w:rPr>
          <w:color w:val="333866"/>
          <w:spacing w:val="-23"/>
        </w:rPr>
        <w:t> </w:t>
      </w:r>
      <w:r>
        <w:rPr>
          <w:color w:val="333866"/>
        </w:rPr>
        <w:t>fatos</w:t>
      </w:r>
      <w:r>
        <w:rPr>
          <w:color w:val="333866"/>
          <w:spacing w:val="-23"/>
        </w:rPr>
        <w:t> </w:t>
      </w:r>
      <w:r>
        <w:rPr>
          <w:color w:val="333866"/>
        </w:rPr>
        <w:t>apontados</w:t>
      </w:r>
      <w:r>
        <w:rPr>
          <w:color w:val="333866"/>
          <w:spacing w:val="-23"/>
        </w:rPr>
        <w:t> </w:t>
      </w:r>
      <w:r>
        <w:rPr>
          <w:color w:val="333866"/>
        </w:rPr>
        <w:t>no</w:t>
      </w:r>
      <w:r>
        <w:rPr>
          <w:color w:val="333866"/>
          <w:spacing w:val="-23"/>
        </w:rPr>
        <w:t> </w:t>
      </w:r>
      <w:r>
        <w:rPr>
          <w:color w:val="333866"/>
        </w:rPr>
        <w:t>relatório</w:t>
      </w:r>
      <w:r>
        <w:rPr>
          <w:color w:val="333866"/>
          <w:spacing w:val="-23"/>
        </w:rPr>
        <w:t> </w:t>
      </w:r>
      <w:r>
        <w:rPr>
          <w:color w:val="333866"/>
        </w:rPr>
        <w:t>preliminar.</w:t>
      </w:r>
    </w:p>
    <w:p>
      <w:pPr>
        <w:pStyle w:val="BodyText"/>
        <w:rPr>
          <w:rFonts w:ascii="Arial MT"/>
          <w:i w:val="0"/>
          <w:sz w:val="29"/>
        </w:rPr>
      </w:pPr>
    </w:p>
    <w:p>
      <w:pPr>
        <w:pStyle w:val="BodyText"/>
        <w:ind w:left="2700"/>
      </w:pPr>
      <w:r>
        <w:rPr>
          <w:color w:val="373435"/>
          <w:spacing w:val="-1"/>
        </w:rPr>
        <w:t>AUSÊNCIA</w:t>
      </w:r>
      <w:r>
        <w:rPr>
          <w:color w:val="373435"/>
          <w:spacing w:val="-30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DEFESA.</w:t>
      </w:r>
      <w:r>
        <w:rPr>
          <w:color w:val="373435"/>
          <w:spacing w:val="-22"/>
        </w:rPr>
        <w:t> </w:t>
      </w:r>
      <w:r>
        <w:rPr>
          <w:color w:val="373435"/>
          <w:spacing w:val="-1"/>
        </w:rPr>
        <w:t>PRESUNÇÃO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VERACIDADE</w:t>
      </w:r>
      <w:r>
        <w:rPr>
          <w:color w:val="373435"/>
          <w:spacing w:val="-22"/>
        </w:rPr>
        <w:t> </w:t>
      </w:r>
      <w:r>
        <w:rPr>
          <w:color w:val="373435"/>
        </w:rPr>
        <w:t>DOS</w:t>
      </w:r>
      <w:r>
        <w:rPr>
          <w:color w:val="373435"/>
          <w:spacing w:val="-23"/>
        </w:rPr>
        <w:t> </w:t>
      </w:r>
      <w:r>
        <w:rPr>
          <w:color w:val="373435"/>
        </w:rPr>
        <w:t>FATOS.</w:t>
      </w:r>
      <w:r>
        <w:rPr>
          <w:color w:val="373435"/>
          <w:spacing w:val="-22"/>
        </w:rPr>
        <w:t> </w:t>
      </w:r>
      <w:r>
        <w:rPr>
          <w:color w:val="373435"/>
        </w:rPr>
        <w:t>REVELIA.</w:t>
      </w:r>
    </w:p>
    <w:p>
      <w:pPr>
        <w:pStyle w:val="BodyText"/>
        <w:spacing w:line="340" w:lineRule="auto" w:before="90"/>
        <w:ind w:left="2690" w:right="377" w:firstLine="60"/>
        <w:jc w:val="both"/>
      </w:pPr>
      <w:r>
        <w:rPr>
          <w:color w:val="373435"/>
        </w:rPr>
        <w:t>1.</w:t>
      </w:r>
      <w:r>
        <w:rPr>
          <w:color w:val="373435"/>
          <w:spacing w:val="-14"/>
        </w:rPr>
        <w:t> </w:t>
      </w:r>
      <w:r>
        <w:rPr>
          <w:color w:val="373435"/>
        </w:rPr>
        <w:t>A</w:t>
      </w:r>
      <w:r>
        <w:rPr>
          <w:color w:val="373435"/>
          <w:spacing w:val="-13"/>
        </w:rPr>
        <w:t> </w:t>
      </w:r>
      <w:r>
        <w:rPr>
          <w:color w:val="373435"/>
        </w:rPr>
        <w:t>ausência</w:t>
      </w:r>
      <w:r>
        <w:rPr>
          <w:color w:val="373435"/>
          <w:spacing w:val="-6"/>
        </w:rPr>
        <w:t> </w:t>
      </w:r>
      <w:r>
        <w:rPr>
          <w:color w:val="373435"/>
        </w:rPr>
        <w:t>da</w:t>
      </w:r>
      <w:r>
        <w:rPr>
          <w:color w:val="373435"/>
          <w:spacing w:val="-6"/>
        </w:rPr>
        <w:t> </w:t>
      </w:r>
      <w:r>
        <w:rPr>
          <w:color w:val="373435"/>
        </w:rPr>
        <w:t>defesa</w:t>
      </w:r>
      <w:r>
        <w:rPr>
          <w:color w:val="373435"/>
          <w:spacing w:val="-6"/>
        </w:rPr>
        <w:t> </w:t>
      </w:r>
      <w:r>
        <w:rPr>
          <w:color w:val="373435"/>
        </w:rPr>
        <w:t>por</w:t>
      </w:r>
      <w:r>
        <w:rPr>
          <w:color w:val="373435"/>
          <w:spacing w:val="-6"/>
        </w:rPr>
        <w:t> </w:t>
      </w:r>
      <w:r>
        <w:rPr>
          <w:color w:val="373435"/>
        </w:rPr>
        <w:t>parte</w:t>
      </w:r>
      <w:r>
        <w:rPr>
          <w:color w:val="373435"/>
          <w:spacing w:val="-6"/>
        </w:rPr>
        <w:t> </w:t>
      </w:r>
      <w:r>
        <w:rPr>
          <w:color w:val="373435"/>
        </w:rPr>
        <w:t>dos</w:t>
      </w:r>
      <w:r>
        <w:rPr>
          <w:color w:val="373435"/>
          <w:spacing w:val="-6"/>
        </w:rPr>
        <w:t> </w:t>
      </w:r>
      <w:r>
        <w:rPr>
          <w:color w:val="373435"/>
        </w:rPr>
        <w:t>gestores</w:t>
      </w:r>
      <w:r>
        <w:rPr>
          <w:color w:val="373435"/>
          <w:spacing w:val="-6"/>
        </w:rPr>
        <w:t> </w:t>
      </w:r>
      <w:r>
        <w:rPr>
          <w:color w:val="373435"/>
        </w:rPr>
        <w:t>responsáveis</w:t>
      </w:r>
      <w:r>
        <w:rPr>
          <w:color w:val="373435"/>
          <w:spacing w:val="-6"/>
        </w:rPr>
        <w:t> </w:t>
      </w:r>
      <w:r>
        <w:rPr>
          <w:color w:val="373435"/>
        </w:rPr>
        <w:t>conﬁgura</w:t>
      </w:r>
      <w:r>
        <w:rPr>
          <w:color w:val="373435"/>
          <w:spacing w:val="-7"/>
        </w:rPr>
        <w:t> </w:t>
      </w:r>
      <w:r>
        <w:rPr>
          <w:color w:val="373435"/>
        </w:rPr>
        <w:t>revelia</w:t>
      </w:r>
      <w:r>
        <w:rPr>
          <w:color w:val="373435"/>
          <w:spacing w:val="-6"/>
        </w:rPr>
        <w:t> </w:t>
      </w:r>
      <w:r>
        <w:rPr>
          <w:color w:val="373435"/>
        </w:rPr>
        <w:t>que</w:t>
      </w:r>
      <w:r>
        <w:rPr>
          <w:color w:val="373435"/>
          <w:spacing w:val="-6"/>
        </w:rPr>
        <w:t> </w:t>
      </w:r>
      <w:r>
        <w:rPr>
          <w:color w:val="373435"/>
        </w:rPr>
        <w:t>consiste</w:t>
      </w:r>
      <w:r>
        <w:rPr>
          <w:color w:val="373435"/>
          <w:spacing w:val="-53"/>
        </w:rPr>
        <w:t> </w:t>
      </w:r>
      <w:r>
        <w:rPr>
          <w:color w:val="373435"/>
        </w:rPr>
        <w:t>na presunção de veracidade dos fatos apontados no relatório preliminar, nos termos do art.</w:t>
      </w:r>
      <w:r>
        <w:rPr>
          <w:color w:val="373435"/>
          <w:spacing w:val="-53"/>
        </w:rPr>
        <w:t> </w:t>
      </w:r>
      <w:r>
        <w:rPr>
          <w:color w:val="373435"/>
          <w:w w:val="95"/>
        </w:rPr>
        <w:t>142, § 1º, da Lei nº 5.888/09 c/c art. 260, parágrafo único, do Regimento Interno desta Corte de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Contas.</w:t>
      </w:r>
    </w:p>
    <w:p>
      <w:pPr>
        <w:spacing w:after="0" w:line="340" w:lineRule="auto"/>
        <w:jc w:val="both"/>
        <w:sectPr>
          <w:type w:val="continuous"/>
          <w:pgSz w:w="11910" w:h="16840"/>
          <w:pgMar w:top="1580" w:bottom="0" w:left="180" w:right="540"/>
        </w:sectPr>
      </w:pPr>
    </w:p>
    <w:p>
      <w:pPr>
        <w:pStyle w:val="BodyText"/>
        <w:spacing w:before="5"/>
        <w:ind w:left="2806"/>
      </w:pPr>
      <w:r>
        <w:rPr>
          <w:color w:val="373435"/>
        </w:rPr>
        <w:t>(Denúncia.</w:t>
      </w:r>
      <w:r>
        <w:rPr>
          <w:color w:val="373435"/>
          <w:spacing w:val="34"/>
        </w:rPr>
        <w:t> </w:t>
      </w:r>
      <w:r>
        <w:rPr>
          <w:color w:val="373435"/>
        </w:rPr>
        <w:t>Processo</w:t>
      </w:r>
    </w:p>
    <w:p>
      <w:pPr>
        <w:pStyle w:val="BodyText"/>
        <w:spacing w:before="5"/>
        <w:ind w:left="66"/>
      </w:pPr>
      <w:r>
        <w:rPr>
          <w:i w:val="0"/>
        </w:rPr>
        <w:br w:type="column"/>
      </w:r>
      <w:hyperlink r:id="rId40">
        <w:r>
          <w:rPr>
            <w:color w:val="0000C4"/>
            <w:u w:val="single" w:color="0000C4"/>
          </w:rPr>
          <w:t>TC/018521/2019</w:t>
        </w:r>
      </w:hyperlink>
    </w:p>
    <w:p>
      <w:pPr>
        <w:pStyle w:val="ListParagraph"/>
        <w:numPr>
          <w:ilvl w:val="0"/>
          <w:numId w:val="5"/>
        </w:numPr>
        <w:tabs>
          <w:tab w:pos="285" w:val="left" w:leader="none"/>
        </w:tabs>
        <w:spacing w:line="240" w:lineRule="auto" w:before="5" w:after="0"/>
        <w:ind w:left="284" w:right="0" w:hanging="219"/>
        <w:jc w:val="left"/>
        <w:rPr>
          <w:i/>
          <w:sz w:val="20"/>
        </w:rPr>
      </w:pPr>
      <w:r>
        <w:rPr>
          <w:i/>
          <w:color w:val="373435"/>
          <w:w w:val="99"/>
          <w:sz w:val="20"/>
        </w:rPr>
        <w:br w:type="column"/>
      </w:r>
      <w:r>
        <w:rPr>
          <w:i/>
          <w:color w:val="373435"/>
          <w:sz w:val="20"/>
        </w:rPr>
        <w:t>Relator:</w:t>
      </w:r>
      <w:r>
        <w:rPr>
          <w:i/>
          <w:color w:val="373435"/>
          <w:spacing w:val="49"/>
          <w:sz w:val="20"/>
        </w:rPr>
        <w:t> </w:t>
      </w:r>
      <w:r>
        <w:rPr>
          <w:i/>
          <w:color w:val="373435"/>
          <w:sz w:val="20"/>
        </w:rPr>
        <w:t>Cons.</w:t>
      </w:r>
      <w:r>
        <w:rPr>
          <w:i/>
          <w:color w:val="373435"/>
          <w:spacing w:val="49"/>
          <w:sz w:val="20"/>
        </w:rPr>
        <w:t> </w:t>
      </w:r>
      <w:r>
        <w:rPr>
          <w:i/>
          <w:color w:val="373435"/>
          <w:sz w:val="20"/>
        </w:rPr>
        <w:t>Subst.</w:t>
      </w:r>
      <w:r>
        <w:rPr>
          <w:i/>
          <w:color w:val="373435"/>
          <w:spacing w:val="49"/>
          <w:sz w:val="20"/>
        </w:rPr>
        <w:t> </w:t>
      </w:r>
      <w:r>
        <w:rPr>
          <w:i/>
          <w:color w:val="373435"/>
          <w:sz w:val="20"/>
        </w:rPr>
        <w:t>Jackson</w:t>
      </w:r>
      <w:r>
        <w:rPr>
          <w:i/>
          <w:color w:val="373435"/>
          <w:spacing w:val="49"/>
          <w:sz w:val="20"/>
        </w:rPr>
        <w:t> </w:t>
      </w:r>
      <w:r>
        <w:rPr>
          <w:i/>
          <w:color w:val="373435"/>
          <w:sz w:val="20"/>
        </w:rPr>
        <w:t>Nobre</w:t>
      </w:r>
      <w:r>
        <w:rPr>
          <w:i/>
          <w:color w:val="373435"/>
          <w:spacing w:val="49"/>
          <w:sz w:val="20"/>
        </w:rPr>
        <w:t> </w:t>
      </w:r>
      <w:r>
        <w:rPr>
          <w:i/>
          <w:color w:val="373435"/>
          <w:sz w:val="20"/>
        </w:rPr>
        <w:t>Veras.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580" w:bottom="0" w:left="180" w:right="540"/>
          <w:cols w:num="3" w:equalWidth="0">
            <w:col w:w="4715" w:space="40"/>
            <w:col w:w="1557" w:space="39"/>
            <w:col w:w="4839"/>
          </w:cols>
        </w:sectPr>
      </w:pPr>
    </w:p>
    <w:p>
      <w:pPr>
        <w:pStyle w:val="BodyText"/>
        <w:spacing w:line="340" w:lineRule="auto" w:before="97"/>
        <w:ind w:left="2690"/>
      </w:pPr>
      <w:r>
        <w:rPr>
          <w:color w:val="373435"/>
        </w:rPr>
        <w:t>Primeira</w:t>
      </w:r>
      <w:r>
        <w:rPr>
          <w:color w:val="373435"/>
          <w:spacing w:val="43"/>
        </w:rPr>
        <w:t> </w:t>
      </w:r>
      <w:r>
        <w:rPr>
          <w:color w:val="373435"/>
        </w:rPr>
        <w:t>Câmara.</w:t>
      </w:r>
      <w:r>
        <w:rPr>
          <w:color w:val="373435"/>
          <w:spacing w:val="43"/>
        </w:rPr>
        <w:t> </w:t>
      </w:r>
      <w:r>
        <w:rPr>
          <w:color w:val="373435"/>
        </w:rPr>
        <w:t>Decisão</w:t>
      </w:r>
      <w:r>
        <w:rPr>
          <w:color w:val="373435"/>
          <w:spacing w:val="44"/>
        </w:rPr>
        <w:t> </w:t>
      </w:r>
      <w:r>
        <w:rPr>
          <w:color w:val="373435"/>
        </w:rPr>
        <w:t>unânime.</w:t>
      </w:r>
      <w:r>
        <w:rPr>
          <w:color w:val="373435"/>
          <w:spacing w:val="36"/>
        </w:rPr>
        <w:t> </w:t>
      </w:r>
      <w:r>
        <w:rPr>
          <w:color w:val="373435"/>
        </w:rPr>
        <w:t>Acórdão</w:t>
      </w:r>
      <w:r>
        <w:rPr>
          <w:color w:val="373435"/>
          <w:spacing w:val="43"/>
        </w:rPr>
        <w:t> </w:t>
      </w:r>
      <w:r>
        <w:rPr>
          <w:color w:val="373435"/>
        </w:rPr>
        <w:t>nº</w:t>
      </w:r>
      <w:r>
        <w:rPr>
          <w:color w:val="373435"/>
          <w:spacing w:val="44"/>
        </w:rPr>
        <w:t> </w:t>
      </w:r>
      <w:r>
        <w:rPr>
          <w:color w:val="373435"/>
        </w:rPr>
        <w:t>480/2021</w:t>
      </w:r>
      <w:r>
        <w:rPr>
          <w:color w:val="373435"/>
          <w:spacing w:val="43"/>
        </w:rPr>
        <w:t> </w:t>
      </w:r>
      <w:r>
        <w:rPr>
          <w:color w:val="373435"/>
        </w:rPr>
        <w:t>publicado</w:t>
      </w:r>
      <w:r>
        <w:rPr>
          <w:color w:val="373435"/>
          <w:spacing w:val="44"/>
        </w:rPr>
        <w:t> </w:t>
      </w:r>
      <w:r>
        <w:rPr>
          <w:color w:val="373435"/>
        </w:rPr>
        <w:t>no</w:t>
      </w:r>
      <w:r>
        <w:rPr>
          <w:color w:val="373435"/>
          <w:spacing w:val="43"/>
        </w:rPr>
        <w:t> </w:t>
      </w:r>
      <w:hyperlink r:id="rId24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43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-52"/>
        </w:rPr>
        <w:t> </w:t>
      </w:r>
      <w:hyperlink r:id="rId24">
        <w:r>
          <w:rPr>
            <w:color w:val="0000C4"/>
            <w:u w:val="single" w:color="0000C4"/>
          </w:rPr>
          <w:t>172/2021</w:t>
        </w:r>
      </w:hyperlink>
      <w:r>
        <w:rPr>
          <w:color w:val="373435"/>
        </w:rPr>
        <w:t>).</w:t>
      </w:r>
    </w:p>
    <w:p>
      <w:pPr>
        <w:spacing w:after="0" w:line="340" w:lineRule="auto"/>
        <w:sectPr>
          <w:type w:val="continuous"/>
          <w:pgSz w:w="11910" w:h="16840"/>
          <w:pgMar w:top="1580" w:bottom="0" w:left="1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spacing w:line="312" w:lineRule="auto" w:before="124"/>
        <w:ind w:left="1191" w:right="0" w:firstLine="0"/>
        <w:jc w:val="left"/>
        <w:rPr>
          <w:b/>
          <w:sz w:val="20"/>
        </w:rPr>
      </w:pPr>
      <w:r>
        <w:rPr>
          <w:b/>
          <w:color w:val="333866"/>
          <w:sz w:val="20"/>
        </w:rPr>
        <w:t>PROCESSUAL.</w:t>
      </w:r>
      <w:r>
        <w:rPr>
          <w:b/>
          <w:color w:val="333866"/>
          <w:spacing w:val="-10"/>
          <w:sz w:val="20"/>
        </w:rPr>
        <w:t> </w:t>
      </w:r>
      <w:r>
        <w:rPr>
          <w:b/>
          <w:color w:val="333866"/>
          <w:sz w:val="20"/>
        </w:rPr>
        <w:t>O</w:t>
      </w:r>
      <w:r>
        <w:rPr>
          <w:b/>
          <w:color w:val="333866"/>
          <w:spacing w:val="-11"/>
          <w:sz w:val="20"/>
        </w:rPr>
        <w:t> </w:t>
      </w:r>
      <w:r>
        <w:rPr>
          <w:b/>
          <w:color w:val="333866"/>
          <w:sz w:val="20"/>
        </w:rPr>
        <w:t>julgador</w:t>
      </w:r>
      <w:r>
        <w:rPr>
          <w:b/>
          <w:color w:val="333866"/>
          <w:spacing w:val="-11"/>
          <w:sz w:val="20"/>
        </w:rPr>
        <w:t> </w:t>
      </w:r>
      <w:r>
        <w:rPr>
          <w:b/>
          <w:color w:val="333866"/>
          <w:sz w:val="20"/>
        </w:rPr>
        <w:t>não</w:t>
      </w:r>
      <w:r>
        <w:rPr>
          <w:b/>
          <w:color w:val="333866"/>
          <w:spacing w:val="-11"/>
          <w:sz w:val="20"/>
        </w:rPr>
        <w:t> </w:t>
      </w:r>
      <w:r>
        <w:rPr>
          <w:b/>
          <w:color w:val="333866"/>
          <w:sz w:val="20"/>
        </w:rPr>
        <w:t>está</w:t>
      </w:r>
      <w:r>
        <w:rPr>
          <w:b/>
          <w:color w:val="333866"/>
          <w:spacing w:val="-10"/>
          <w:sz w:val="20"/>
        </w:rPr>
        <w:t> </w:t>
      </w:r>
      <w:r>
        <w:rPr>
          <w:b/>
          <w:color w:val="333866"/>
          <w:sz w:val="20"/>
        </w:rPr>
        <w:t>obrigado</w:t>
      </w:r>
      <w:r>
        <w:rPr>
          <w:b/>
          <w:color w:val="333866"/>
          <w:spacing w:val="-11"/>
          <w:sz w:val="20"/>
        </w:rPr>
        <w:t> </w:t>
      </w:r>
      <w:r>
        <w:rPr>
          <w:b/>
          <w:color w:val="333866"/>
          <w:sz w:val="20"/>
        </w:rPr>
        <w:t>a</w:t>
      </w:r>
      <w:r>
        <w:rPr>
          <w:b/>
          <w:color w:val="333866"/>
          <w:spacing w:val="-10"/>
          <w:sz w:val="20"/>
        </w:rPr>
        <w:t> </w:t>
      </w:r>
      <w:r>
        <w:rPr>
          <w:b/>
          <w:color w:val="333866"/>
          <w:sz w:val="20"/>
        </w:rPr>
        <w:t>responder</w:t>
      </w:r>
      <w:r>
        <w:rPr>
          <w:b/>
          <w:color w:val="333866"/>
          <w:spacing w:val="-9"/>
          <w:sz w:val="20"/>
        </w:rPr>
        <w:t> </w:t>
      </w:r>
      <w:r>
        <w:rPr>
          <w:b/>
          <w:color w:val="333866"/>
          <w:sz w:val="20"/>
        </w:rPr>
        <w:t>a</w:t>
      </w:r>
      <w:r>
        <w:rPr>
          <w:b/>
          <w:color w:val="333866"/>
          <w:spacing w:val="-10"/>
          <w:sz w:val="20"/>
        </w:rPr>
        <w:t> </w:t>
      </w:r>
      <w:r>
        <w:rPr>
          <w:b/>
          <w:color w:val="333866"/>
          <w:sz w:val="20"/>
        </w:rPr>
        <w:t>todas</w:t>
      </w:r>
      <w:r>
        <w:rPr>
          <w:b/>
          <w:color w:val="333866"/>
          <w:spacing w:val="-11"/>
          <w:sz w:val="20"/>
        </w:rPr>
        <w:t> </w:t>
      </w:r>
      <w:r>
        <w:rPr>
          <w:b/>
          <w:color w:val="333866"/>
          <w:sz w:val="20"/>
        </w:rPr>
        <w:t>as</w:t>
      </w:r>
      <w:r>
        <w:rPr>
          <w:b/>
          <w:color w:val="333866"/>
          <w:spacing w:val="-10"/>
          <w:sz w:val="20"/>
        </w:rPr>
        <w:t> </w:t>
      </w:r>
      <w:r>
        <w:rPr>
          <w:b/>
          <w:color w:val="333866"/>
          <w:sz w:val="20"/>
        </w:rPr>
        <w:t>questões</w:t>
      </w:r>
      <w:r>
        <w:rPr>
          <w:b/>
          <w:color w:val="333866"/>
          <w:spacing w:val="-10"/>
          <w:sz w:val="20"/>
        </w:rPr>
        <w:t> </w:t>
      </w:r>
      <w:r>
        <w:rPr>
          <w:b/>
          <w:color w:val="333866"/>
          <w:sz w:val="20"/>
        </w:rPr>
        <w:t>suscitadas</w:t>
      </w:r>
      <w:r>
        <w:rPr>
          <w:b/>
          <w:color w:val="333866"/>
          <w:spacing w:val="-10"/>
          <w:sz w:val="20"/>
        </w:rPr>
        <w:t> </w:t>
      </w:r>
      <w:r>
        <w:rPr>
          <w:b/>
          <w:color w:val="333866"/>
          <w:sz w:val="20"/>
        </w:rPr>
        <w:t>pelas</w:t>
      </w:r>
      <w:r>
        <w:rPr>
          <w:b/>
          <w:color w:val="333866"/>
          <w:spacing w:val="-10"/>
          <w:sz w:val="20"/>
        </w:rPr>
        <w:t> </w:t>
      </w:r>
      <w:r>
        <w:rPr>
          <w:b/>
          <w:color w:val="333866"/>
          <w:sz w:val="20"/>
        </w:rPr>
        <w:t>partes</w:t>
      </w:r>
      <w:r>
        <w:rPr>
          <w:b/>
          <w:color w:val="333866"/>
          <w:spacing w:val="-52"/>
          <w:sz w:val="20"/>
        </w:rPr>
        <w:t> </w:t>
      </w:r>
      <w:r>
        <w:rPr>
          <w:b/>
          <w:color w:val="333866"/>
          <w:sz w:val="20"/>
        </w:rPr>
        <w:t>quando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já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tenha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encontrado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motivo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suﬁciente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para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proferir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a</w:t>
      </w:r>
      <w:r>
        <w:rPr>
          <w:b/>
          <w:color w:val="333866"/>
          <w:spacing w:val="-23"/>
          <w:sz w:val="20"/>
        </w:rPr>
        <w:t> </w:t>
      </w:r>
      <w:r>
        <w:rPr>
          <w:b/>
          <w:color w:val="333866"/>
          <w:sz w:val="20"/>
        </w:rPr>
        <w:t>decisão.</w:t>
      </w:r>
    </w:p>
    <w:p>
      <w:pPr>
        <w:pStyle w:val="BodyText"/>
        <w:rPr>
          <w:b/>
          <w:i w:val="0"/>
          <w:sz w:val="28"/>
        </w:rPr>
      </w:pPr>
    </w:p>
    <w:p>
      <w:pPr>
        <w:pStyle w:val="BodyText"/>
        <w:rPr>
          <w:b/>
          <w:i w:val="0"/>
          <w:sz w:val="28"/>
        </w:rPr>
      </w:pPr>
    </w:p>
    <w:p>
      <w:pPr>
        <w:pStyle w:val="BodyText"/>
        <w:rPr>
          <w:b/>
          <w:i w:val="0"/>
          <w:sz w:val="28"/>
        </w:rPr>
      </w:pPr>
    </w:p>
    <w:p>
      <w:pPr>
        <w:pStyle w:val="BodyText"/>
        <w:spacing w:before="11"/>
        <w:rPr>
          <w:b/>
          <w:i w:val="0"/>
          <w:sz w:val="21"/>
        </w:rPr>
      </w:pPr>
    </w:p>
    <w:p>
      <w:pPr>
        <w:pStyle w:val="BodyText"/>
        <w:spacing w:line="417" w:lineRule="auto"/>
        <w:ind w:left="2679"/>
      </w:pPr>
      <w:r>
        <w:rPr>
          <w:color w:val="373435"/>
        </w:rPr>
        <w:t>PROCESSUAL.</w:t>
      </w:r>
      <w:r>
        <w:rPr>
          <w:color w:val="373435"/>
          <w:spacing w:val="39"/>
        </w:rPr>
        <w:t> </w:t>
      </w:r>
      <w:r>
        <w:rPr>
          <w:color w:val="373435"/>
        </w:rPr>
        <w:t>EMBARGOS</w:t>
      </w:r>
      <w:r>
        <w:rPr>
          <w:color w:val="373435"/>
          <w:spacing w:val="39"/>
        </w:rPr>
        <w:t> </w:t>
      </w:r>
      <w:r>
        <w:rPr>
          <w:color w:val="373435"/>
        </w:rPr>
        <w:t>DE</w:t>
      </w:r>
      <w:r>
        <w:rPr>
          <w:color w:val="373435"/>
          <w:spacing w:val="39"/>
        </w:rPr>
        <w:t> </w:t>
      </w:r>
      <w:r>
        <w:rPr>
          <w:color w:val="373435"/>
        </w:rPr>
        <w:t>DECLARAÇÃO.</w:t>
      </w:r>
      <w:r>
        <w:rPr>
          <w:color w:val="373435"/>
          <w:spacing w:val="31"/>
        </w:rPr>
        <w:t> </w:t>
      </w:r>
      <w:r>
        <w:rPr>
          <w:color w:val="373435"/>
        </w:rPr>
        <w:t>AUSÊNCIA</w:t>
      </w:r>
      <w:r>
        <w:rPr>
          <w:color w:val="373435"/>
          <w:spacing w:val="31"/>
        </w:rPr>
        <w:t> </w:t>
      </w:r>
      <w:r>
        <w:rPr>
          <w:color w:val="373435"/>
        </w:rPr>
        <w:t>DA</w:t>
      </w:r>
      <w:r>
        <w:rPr>
          <w:color w:val="373435"/>
          <w:spacing w:val="31"/>
        </w:rPr>
        <w:t> </w:t>
      </w:r>
      <w:r>
        <w:rPr>
          <w:color w:val="373435"/>
        </w:rPr>
        <w:t>OMISSÃO</w:t>
      </w:r>
      <w:r>
        <w:rPr>
          <w:color w:val="373435"/>
          <w:spacing w:val="39"/>
        </w:rPr>
        <w:t> </w:t>
      </w:r>
      <w:r>
        <w:rPr>
          <w:color w:val="373435"/>
        </w:rPr>
        <w:t>E</w:t>
      </w:r>
      <w:r>
        <w:rPr>
          <w:color w:val="373435"/>
          <w:spacing w:val="39"/>
        </w:rPr>
        <w:t> </w:t>
      </w:r>
      <w:r>
        <w:rPr>
          <w:color w:val="373435"/>
        </w:rPr>
        <w:t>DA</w:t>
      </w:r>
      <w:r>
        <w:rPr>
          <w:color w:val="373435"/>
          <w:spacing w:val="-53"/>
        </w:rPr>
        <w:t> </w:t>
      </w:r>
      <w:r>
        <w:rPr>
          <w:color w:val="373435"/>
        </w:rPr>
        <w:t>CONTRADIÇÃO</w:t>
      </w:r>
      <w:r>
        <w:rPr>
          <w:color w:val="373435"/>
          <w:spacing w:val="-32"/>
        </w:rPr>
        <w:t> </w:t>
      </w:r>
      <w:r>
        <w:rPr>
          <w:color w:val="373435"/>
        </w:rPr>
        <w:t>APONTADAS.</w:t>
      </w:r>
      <w:r>
        <w:rPr>
          <w:color w:val="373435"/>
          <w:spacing w:val="-25"/>
        </w:rPr>
        <w:t> </w:t>
      </w:r>
      <w:r>
        <w:rPr>
          <w:color w:val="373435"/>
        </w:rPr>
        <w:t>NÃO</w:t>
      </w:r>
      <w:r>
        <w:rPr>
          <w:color w:val="373435"/>
          <w:spacing w:val="-24"/>
        </w:rPr>
        <w:t> </w:t>
      </w:r>
      <w:r>
        <w:rPr>
          <w:color w:val="373435"/>
        </w:rPr>
        <w:t>PROVIMENTO.</w:t>
      </w: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6"/>
        </w:numPr>
        <w:tabs>
          <w:tab w:pos="2886" w:val="left" w:leader="none"/>
        </w:tabs>
        <w:spacing w:line="417" w:lineRule="auto" w:before="0" w:after="0"/>
        <w:ind w:left="2679" w:right="378" w:firstLine="0"/>
        <w:jc w:val="left"/>
        <w:rPr>
          <w:i/>
          <w:sz w:val="20"/>
        </w:rPr>
      </w:pPr>
      <w:r>
        <w:rPr>
          <w:i/>
          <w:color w:val="373435"/>
          <w:spacing w:val="-5"/>
          <w:sz w:val="20"/>
        </w:rPr>
        <w:t>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julgador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não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está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obrigado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responder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todas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as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questões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suscitadas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pelas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partes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4"/>
          <w:sz w:val="20"/>
        </w:rPr>
        <w:t>quando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já</w:t>
      </w:r>
      <w:r>
        <w:rPr>
          <w:i/>
          <w:color w:val="373435"/>
          <w:spacing w:val="-26"/>
          <w:sz w:val="20"/>
        </w:rPr>
        <w:t> </w:t>
      </w:r>
      <w:r>
        <w:rPr>
          <w:i/>
          <w:color w:val="373435"/>
          <w:sz w:val="20"/>
        </w:rPr>
        <w:t>tenha</w:t>
      </w:r>
      <w:r>
        <w:rPr>
          <w:i/>
          <w:color w:val="373435"/>
          <w:spacing w:val="-26"/>
          <w:sz w:val="20"/>
        </w:rPr>
        <w:t> </w:t>
      </w:r>
      <w:r>
        <w:rPr>
          <w:i/>
          <w:color w:val="373435"/>
          <w:sz w:val="20"/>
        </w:rPr>
        <w:t>encontrado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motivo</w:t>
      </w:r>
      <w:r>
        <w:rPr>
          <w:i/>
          <w:color w:val="373435"/>
          <w:spacing w:val="-26"/>
          <w:sz w:val="20"/>
        </w:rPr>
        <w:t> </w:t>
      </w:r>
      <w:r>
        <w:rPr>
          <w:i/>
          <w:color w:val="373435"/>
          <w:sz w:val="20"/>
        </w:rPr>
        <w:t>suﬁciente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para</w:t>
      </w:r>
      <w:r>
        <w:rPr>
          <w:i/>
          <w:color w:val="373435"/>
          <w:spacing w:val="-26"/>
          <w:sz w:val="20"/>
        </w:rPr>
        <w:t> </w:t>
      </w:r>
      <w:r>
        <w:rPr>
          <w:i/>
          <w:color w:val="373435"/>
          <w:sz w:val="20"/>
        </w:rPr>
        <w:t>proferir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a</w:t>
      </w:r>
      <w:r>
        <w:rPr>
          <w:i/>
          <w:color w:val="373435"/>
          <w:spacing w:val="-26"/>
          <w:sz w:val="20"/>
        </w:rPr>
        <w:t> </w:t>
      </w:r>
      <w:r>
        <w:rPr>
          <w:i/>
          <w:color w:val="373435"/>
          <w:sz w:val="20"/>
        </w:rPr>
        <w:t>decisão.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0"/>
          <w:numId w:val="6"/>
        </w:numPr>
        <w:tabs>
          <w:tab w:pos="2885" w:val="left" w:leader="none"/>
        </w:tabs>
        <w:spacing w:line="417" w:lineRule="auto" w:before="0" w:after="0"/>
        <w:ind w:left="2678" w:right="378" w:firstLine="0"/>
        <w:jc w:val="both"/>
        <w:rPr>
          <w:i/>
          <w:sz w:val="20"/>
        </w:rPr>
      </w:pPr>
      <w:r>
        <w:rPr>
          <w:i/>
          <w:color w:val="373435"/>
          <w:spacing w:val="-4"/>
          <w:sz w:val="20"/>
        </w:rPr>
        <w:t>Ausentes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omissão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e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contradição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alegadas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pelo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recorrente,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que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na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verdade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deseja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obter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3"/>
          <w:sz w:val="20"/>
        </w:rPr>
        <w:t>o</w:t>
      </w:r>
      <w:r>
        <w:rPr>
          <w:i/>
          <w:color w:val="373435"/>
          <w:spacing w:val="-54"/>
          <w:sz w:val="20"/>
        </w:rPr>
        <w:t> </w:t>
      </w:r>
      <w:r>
        <w:rPr>
          <w:i/>
          <w:color w:val="373435"/>
          <w:sz w:val="20"/>
        </w:rPr>
        <w:t>reexame de matéria já decidida por esta Corte de Contas, impõe-se o julgamento de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improcedência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dos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embargos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declaração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opostos.</w:t>
      </w:r>
    </w:p>
    <w:p>
      <w:pPr>
        <w:spacing w:after="0" w:line="417" w:lineRule="auto"/>
        <w:jc w:val="both"/>
        <w:rPr>
          <w:sz w:val="20"/>
        </w:rPr>
        <w:sectPr>
          <w:pgSz w:w="11910" w:h="16840"/>
          <w:pgMar w:header="639" w:footer="973" w:top="1580" w:bottom="1160" w:left="180" w:right="540"/>
        </w:sectPr>
      </w:pPr>
    </w:p>
    <w:p>
      <w:pPr>
        <w:pStyle w:val="BodyText"/>
        <w:spacing w:before="6"/>
        <w:ind w:left="2740"/>
      </w:pPr>
      <w:r>
        <w:rPr>
          <w:color w:val="373435"/>
        </w:rPr>
        <w:t>(Denúncia.</w:t>
      </w:r>
      <w:r>
        <w:rPr>
          <w:color w:val="373435"/>
          <w:spacing w:val="32"/>
        </w:rPr>
        <w:t> </w:t>
      </w:r>
      <w:r>
        <w:rPr>
          <w:color w:val="373435"/>
        </w:rPr>
        <w:t>Processo</w:t>
      </w:r>
    </w:p>
    <w:p>
      <w:pPr>
        <w:pStyle w:val="BodyText"/>
        <w:spacing w:before="6"/>
        <w:ind w:left="64"/>
      </w:pPr>
      <w:r>
        <w:rPr>
          <w:i w:val="0"/>
        </w:rPr>
        <w:br w:type="column"/>
      </w:r>
      <w:hyperlink r:id="rId41">
        <w:r>
          <w:rPr>
            <w:color w:val="0000C4"/>
            <w:spacing w:val="-2"/>
            <w:u w:val="single" w:color="0000C4"/>
          </w:rPr>
          <w:t>TC/011859/2021</w:t>
        </w:r>
      </w:hyperlink>
    </w:p>
    <w:p>
      <w:pPr>
        <w:pStyle w:val="ListParagraph"/>
        <w:numPr>
          <w:ilvl w:val="0"/>
          <w:numId w:val="5"/>
        </w:numPr>
        <w:tabs>
          <w:tab w:pos="281" w:val="left" w:leader="none"/>
        </w:tabs>
        <w:spacing w:line="240" w:lineRule="auto" w:before="6" w:after="0"/>
        <w:ind w:left="280" w:right="0" w:hanging="217"/>
        <w:jc w:val="left"/>
        <w:rPr>
          <w:i/>
          <w:sz w:val="20"/>
        </w:rPr>
      </w:pPr>
      <w:r>
        <w:rPr>
          <w:i/>
          <w:color w:val="373435"/>
          <w:w w:val="99"/>
          <w:sz w:val="20"/>
        </w:rPr>
        <w:br w:type="column"/>
      </w:r>
      <w:r>
        <w:rPr>
          <w:i/>
          <w:color w:val="373435"/>
          <w:sz w:val="20"/>
        </w:rPr>
        <w:t>Relator:</w:t>
      </w:r>
      <w:r>
        <w:rPr>
          <w:i/>
          <w:color w:val="373435"/>
          <w:spacing w:val="48"/>
          <w:sz w:val="20"/>
        </w:rPr>
        <w:t> </w:t>
      </w:r>
      <w:r>
        <w:rPr>
          <w:i/>
          <w:color w:val="373435"/>
          <w:sz w:val="20"/>
        </w:rPr>
        <w:t>Cons.</w:t>
      </w:r>
      <w:r>
        <w:rPr>
          <w:i/>
          <w:color w:val="373435"/>
          <w:spacing w:val="48"/>
          <w:sz w:val="20"/>
        </w:rPr>
        <w:t> </w:t>
      </w:r>
      <w:r>
        <w:rPr>
          <w:i/>
          <w:color w:val="373435"/>
          <w:sz w:val="20"/>
        </w:rPr>
        <w:t>Subst.</w:t>
      </w:r>
      <w:r>
        <w:rPr>
          <w:i/>
          <w:color w:val="373435"/>
          <w:spacing w:val="49"/>
          <w:sz w:val="20"/>
        </w:rPr>
        <w:t> </w:t>
      </w:r>
      <w:r>
        <w:rPr>
          <w:i/>
          <w:color w:val="373435"/>
          <w:sz w:val="20"/>
        </w:rPr>
        <w:t>Jaylson</w:t>
      </w:r>
      <w:r>
        <w:rPr>
          <w:i/>
          <w:color w:val="373435"/>
          <w:spacing w:val="48"/>
          <w:sz w:val="20"/>
        </w:rPr>
        <w:t> </w:t>
      </w:r>
      <w:r>
        <w:rPr>
          <w:i/>
          <w:color w:val="373435"/>
          <w:sz w:val="20"/>
        </w:rPr>
        <w:t>Fabianh</w:t>
      </w:r>
      <w:r>
        <w:rPr>
          <w:i/>
          <w:color w:val="373435"/>
          <w:spacing w:val="49"/>
          <w:sz w:val="20"/>
        </w:rPr>
        <w:t> </w:t>
      </w:r>
      <w:r>
        <w:rPr>
          <w:i/>
          <w:color w:val="373435"/>
          <w:sz w:val="20"/>
        </w:rPr>
        <w:t>Lopes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580" w:bottom="0" w:left="180" w:right="540"/>
          <w:cols w:num="3" w:equalWidth="0">
            <w:col w:w="4646" w:space="40"/>
            <w:col w:w="1540" w:space="39"/>
            <w:col w:w="4925"/>
          </w:cols>
        </w:sectPr>
      </w:pPr>
    </w:p>
    <w:p>
      <w:pPr>
        <w:pStyle w:val="BodyText"/>
        <w:spacing w:line="288" w:lineRule="auto" w:before="46"/>
        <w:ind w:left="2719"/>
      </w:pPr>
      <w:r>
        <w:rPr>
          <w:color w:val="373435"/>
        </w:rPr>
        <w:t>Campelo.</w:t>
      </w:r>
      <w:r>
        <w:rPr>
          <w:color w:val="373435"/>
          <w:spacing w:val="27"/>
        </w:rPr>
        <w:t> </w:t>
      </w:r>
      <w:r>
        <w:rPr>
          <w:color w:val="373435"/>
        </w:rPr>
        <w:t>Plenário.</w:t>
      </w:r>
      <w:r>
        <w:rPr>
          <w:color w:val="373435"/>
          <w:spacing w:val="27"/>
        </w:rPr>
        <w:t> </w:t>
      </w:r>
      <w:r>
        <w:rPr>
          <w:color w:val="373435"/>
        </w:rPr>
        <w:t>Decisão</w:t>
      </w:r>
      <w:r>
        <w:rPr>
          <w:color w:val="373435"/>
          <w:spacing w:val="27"/>
        </w:rPr>
        <w:t> </w:t>
      </w:r>
      <w:r>
        <w:rPr>
          <w:color w:val="373435"/>
        </w:rPr>
        <w:t>unânime.</w:t>
      </w:r>
      <w:r>
        <w:rPr>
          <w:color w:val="373435"/>
          <w:spacing w:val="19"/>
        </w:rPr>
        <w:t> </w:t>
      </w:r>
      <w:r>
        <w:rPr>
          <w:color w:val="373435"/>
        </w:rPr>
        <w:t>Acórdão</w:t>
      </w:r>
      <w:r>
        <w:rPr>
          <w:color w:val="373435"/>
          <w:spacing w:val="27"/>
        </w:rPr>
        <w:t> </w:t>
      </w:r>
      <w:r>
        <w:rPr>
          <w:color w:val="373435"/>
        </w:rPr>
        <w:t>nº</w:t>
      </w:r>
      <w:r>
        <w:rPr>
          <w:color w:val="373435"/>
          <w:spacing w:val="27"/>
        </w:rPr>
        <w:t> </w:t>
      </w:r>
      <w:r>
        <w:rPr>
          <w:color w:val="373435"/>
        </w:rPr>
        <w:t>715/2021</w:t>
      </w:r>
      <w:r>
        <w:rPr>
          <w:color w:val="373435"/>
          <w:spacing w:val="27"/>
        </w:rPr>
        <w:t> </w:t>
      </w:r>
      <w:r>
        <w:rPr>
          <w:color w:val="373435"/>
        </w:rPr>
        <w:t>publicado</w:t>
      </w:r>
      <w:r>
        <w:rPr>
          <w:color w:val="373435"/>
          <w:spacing w:val="27"/>
        </w:rPr>
        <w:t> </w:t>
      </w:r>
      <w:r>
        <w:rPr>
          <w:color w:val="373435"/>
        </w:rPr>
        <w:t>no</w:t>
      </w:r>
      <w:r>
        <w:rPr>
          <w:color w:val="373435"/>
          <w:spacing w:val="27"/>
        </w:rPr>
        <w:t> </w:t>
      </w:r>
      <w:hyperlink r:id="rId4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27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-53"/>
        </w:rPr>
        <w:t> </w:t>
      </w:r>
      <w:hyperlink r:id="rId42">
        <w:r>
          <w:rPr>
            <w:color w:val="0000C4"/>
            <w:u w:val="single" w:color="0000C4"/>
          </w:rPr>
          <w:t>173/2021</w:t>
        </w:r>
      </w:hyperlink>
      <w:r>
        <w:rPr>
          <w:color w:val="373435"/>
        </w:rPr>
        <w:t>).</w:t>
      </w:r>
    </w:p>
    <w:p>
      <w:pPr>
        <w:spacing w:after="0" w:line="288" w:lineRule="auto"/>
        <w:sectPr>
          <w:type w:val="continuous"/>
          <w:pgSz w:w="11910" w:h="16840"/>
          <w:pgMar w:top="1580" w:bottom="0" w:left="180" w:right="54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6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639" w:footer="973" w:top="1580" w:bottom="1160" w:left="1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34918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4867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4816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4764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4713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4662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4611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34150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4099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4048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3996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3945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3894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3843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33382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3331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3280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3228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3177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3126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3075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32614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2563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2512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2460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2409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2358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2307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31846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1795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1744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1692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1641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1590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1539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31078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1027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0976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0924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0873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0822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0771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30310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0259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0208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0156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0105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0054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0003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29542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9491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9440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9388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9337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9286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9235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28774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8723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8672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9189;top:16067;width:201;height:201" type="#_x0000_t75" stroked="false">
            <v:imagedata r:id="rId3" o:title=""/>
          </v:shape>
          <v:shape style="position:absolute;left:8942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5.148315pt;margin-top:805.245483pt;width:22.7pt;height:23.5pt;mso-position-horizontal-relative:page;mso-position-vertical-relative:page;z-index:-16286208" type="#_x0000_t202" filled="false" stroked="false">
          <v:textbox inset="0,0,0,0">
            <w:txbxContent>
              <w:p>
                <w:pPr>
                  <w:spacing w:before="55"/>
                  <w:ind w:left="60" w:right="0" w:firstLine="0"/>
                  <w:jc w:val="left"/>
                  <w:rPr>
                    <w:b/>
                    <w:sz w:val="3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8569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8518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8467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6963200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63712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352256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964736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9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203903pt;margin-top:35.695919pt;width:100.75pt;height:15.8pt;mso-position-horizontal-relative:page;mso-position-vertical-relative:page;z-index:-1635123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373435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373435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373435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373435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37343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350720" type="#_x0000_t202" filled="false" stroked="false">
          <v:textbox inset="0,0,0,0">
            <w:txbxContent>
              <w:p>
                <w:pPr>
                  <w:spacing w:line="276" w:lineRule="exact" w:before="6"/>
                  <w:ind w:left="20" w:right="0" w:firstLine="0"/>
                  <w:jc w:val="left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20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2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0" w:right="0" w:firstLine="0"/>
                  <w:jc w:val="left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09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Setembro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3502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373435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34969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6970880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71392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344576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972416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15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34355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373435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373435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373435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373435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37343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343040" type="#_x0000_t202" filled="false" stroked="false">
          <v:textbox inset="0,0,0,0">
            <w:txbxContent>
              <w:p>
                <w:pPr>
                  <w:spacing w:line="276" w:lineRule="exact" w:before="6"/>
                  <w:ind w:left="20" w:right="0" w:firstLine="0"/>
                  <w:jc w:val="left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20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2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0" w:right="0" w:firstLine="0"/>
                  <w:jc w:val="left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09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Setembro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3425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373435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34201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6978560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79072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336896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980096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23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33587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335360" type="#_x0000_t202" filled="false" stroked="false">
          <v:textbox inset="0,0,0,0">
            <w:txbxContent>
              <w:p>
                <w:pPr>
                  <w:spacing w:line="276" w:lineRule="exact" w:before="6"/>
                  <w:ind w:left="20" w:right="0" w:firstLine="0"/>
                  <w:jc w:val="left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20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2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0" w:right="0" w:firstLine="0"/>
                  <w:jc w:val="left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09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Setembro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3348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33433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6986240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6752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329216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987776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29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32819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327680" type="#_x0000_t202" filled="false" stroked="false">
          <v:textbox inset="0,0,0,0">
            <w:txbxContent>
              <w:p>
                <w:pPr>
                  <w:spacing w:line="276" w:lineRule="exact" w:before="6"/>
                  <w:ind w:left="20" w:right="0" w:firstLine="0"/>
                  <w:jc w:val="left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20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2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0" w:right="0" w:firstLine="0"/>
                  <w:jc w:val="left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09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Setembro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3271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32665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6993920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3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94432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321536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995456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35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32051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320000" type="#_x0000_t202" filled="false" stroked="false">
          <v:textbox inset="0,0,0,0">
            <w:txbxContent>
              <w:p>
                <w:pPr>
                  <w:spacing w:line="276" w:lineRule="exact" w:before="6"/>
                  <w:ind w:left="20" w:right="0" w:firstLine="0"/>
                  <w:jc w:val="left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20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2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0" w:right="0" w:firstLine="0"/>
                  <w:jc w:val="left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09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Setembro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3194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31897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7001600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3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02112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313856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03136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41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31283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312320" type="#_x0000_t202" filled="false" stroked="false">
          <v:textbox inset="0,0,0,0">
            <w:txbxContent>
              <w:p>
                <w:pPr>
                  <w:spacing w:line="276" w:lineRule="exact" w:before="6"/>
                  <w:ind w:left="20" w:right="0" w:firstLine="0"/>
                  <w:jc w:val="left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20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2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0" w:right="0" w:firstLine="0"/>
                  <w:jc w:val="left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09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Setembro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3118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31129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7009280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4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09792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306176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10816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47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30515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304640" type="#_x0000_t202" filled="false" stroked="false">
          <v:textbox inset="0,0,0,0">
            <w:txbxContent>
              <w:p>
                <w:pPr>
                  <w:spacing w:line="276" w:lineRule="exact" w:before="6"/>
                  <w:ind w:left="20" w:right="0" w:firstLine="0"/>
                  <w:jc w:val="left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20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2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0" w:right="0" w:firstLine="0"/>
                  <w:jc w:val="left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09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Setembro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3041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30361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7016960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4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17472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5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298496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18496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53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29747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296960" type="#_x0000_t202" filled="false" stroked="false">
          <v:textbox inset="0,0,0,0">
            <w:txbxContent>
              <w:p>
                <w:pPr>
                  <w:spacing w:line="276" w:lineRule="exact" w:before="6"/>
                  <w:ind w:left="20" w:right="0" w:firstLine="0"/>
                  <w:jc w:val="left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20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2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0" w:right="0" w:firstLine="0"/>
                  <w:jc w:val="left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09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Setembro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2964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29593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7024640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5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25152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5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290816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26176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59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28979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289280" type="#_x0000_t202" filled="false" stroked="false">
          <v:textbox inset="0,0,0,0">
            <w:txbxContent>
              <w:p>
                <w:pPr>
                  <w:spacing w:line="276" w:lineRule="exact" w:before="6"/>
                  <w:ind w:left="20" w:right="0" w:firstLine="0"/>
                  <w:jc w:val="left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20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2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0" w:right="0" w:firstLine="0"/>
                  <w:jc w:val="left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09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Setembro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2887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28825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2679" w:hanging="206"/>
        <w:jc w:val="left"/>
      </w:pPr>
      <w:rPr>
        <w:rFonts w:hint="default" w:ascii="Arial" w:hAnsi="Arial" w:eastAsia="Arial" w:cs="Arial"/>
        <w:i/>
        <w:iCs/>
        <w:color w:val="373435"/>
        <w:spacing w:val="-6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30" w:hanging="2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81" w:hanging="2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231" w:hanging="2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82" w:hanging="2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32" w:hanging="2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83" w:hanging="2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33" w:hanging="2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84" w:hanging="20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277" w:hanging="214"/>
      </w:pPr>
      <w:rPr>
        <w:rFonts w:hint="default" w:ascii="Arial" w:hAnsi="Arial" w:eastAsia="Arial" w:cs="Arial"/>
        <w:i/>
        <w:iCs/>
        <w:color w:val="373435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46" w:hanging="2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12" w:hanging="2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79" w:hanging="2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45" w:hanging="2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11" w:hanging="2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78" w:hanging="2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544" w:hanging="2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11" w:hanging="21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846" w:hanging="203"/>
        <w:jc w:val="left"/>
      </w:pPr>
      <w:rPr>
        <w:rFonts w:hint="default" w:ascii="Arial" w:hAnsi="Arial" w:eastAsia="Arial" w:cs="Arial"/>
        <w:i/>
        <w:iCs/>
        <w:color w:val="373435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2"/>
      <w:lvlJc w:val="left"/>
      <w:pPr>
        <w:ind w:left="2679" w:hanging="171"/>
        <w:jc w:val="left"/>
      </w:pPr>
      <w:rPr>
        <w:rFonts w:hint="default" w:ascii="Arial" w:hAnsi="Arial" w:eastAsia="Arial" w:cs="Arial"/>
        <w:i/>
        <w:iCs/>
        <w:color w:val="373435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25" w:hanging="1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70" w:hanging="1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15" w:hanging="1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60" w:hanging="1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5" w:hanging="1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50" w:hanging="1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95" w:hanging="17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834" w:hanging="208"/>
        <w:jc w:val="left"/>
      </w:pPr>
      <w:rPr>
        <w:rFonts w:hint="default" w:ascii="Arial" w:hAnsi="Arial" w:eastAsia="Arial" w:cs="Arial"/>
        <w:i/>
        <w:iCs/>
        <w:color w:val="373435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74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09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43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78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12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47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16" w:hanging="20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33" w:hanging="206"/>
        <w:jc w:val="left"/>
      </w:pPr>
      <w:rPr>
        <w:rFonts w:hint="default" w:ascii="Arial" w:hAnsi="Arial" w:eastAsia="Arial" w:cs="Arial"/>
        <w:i/>
        <w:iCs/>
        <w:color w:val="373435"/>
        <w:spacing w:val="-6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74" w:hanging="2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09" w:hanging="2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43" w:hanging="2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78" w:hanging="2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12" w:hanging="2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47" w:hanging="2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2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16" w:hanging="20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40" w:hanging="209"/>
        <w:jc w:val="right"/>
      </w:pPr>
      <w:rPr>
        <w:rFonts w:hint="default" w:ascii="Arial" w:hAnsi="Arial" w:eastAsia="Arial" w:cs="Arial"/>
        <w:i/>
        <w:iCs/>
        <w:color w:val="373435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944" w:hanging="2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749" w:hanging="2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53" w:hanging="2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58" w:hanging="2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62" w:hanging="2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67" w:hanging="2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71" w:hanging="2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76" w:hanging="209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119"/>
      <w:ind w:left="111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line="203" w:lineRule="exact"/>
      <w:ind w:left="111"/>
      <w:jc w:val="both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6"/>
      <w:ind w:left="111" w:right="629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20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10"/>
      <w:ind w:right="749"/>
      <w:jc w:val="right"/>
      <w:outlineLvl w:val="2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24"/>
      <w:ind w:right="749"/>
      <w:jc w:val="right"/>
      <w:outlineLvl w:val="3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595" w:lineRule="exact"/>
      <w:ind w:right="215"/>
      <w:jc w:val="right"/>
    </w:pPr>
    <w:rPr>
      <w:rFonts w:ascii="Palatino Linotype" w:hAnsi="Palatino Linotype" w:eastAsia="Palatino Linotype" w:cs="Palatino Linotype"/>
      <w:b/>
      <w:bCs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833" w:right="378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11.png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hyperlink" Target="https://www.tce.pi.gov.br/fiscalizado/pesquisa-de-processos/?n_tipo=0&amp;n_processo=026595%2F2017" TargetMode="External"/><Relationship Id="rId20" Type="http://schemas.openxmlformats.org/officeDocument/2006/relationships/hyperlink" Target="https://www.tce.pi.gov.br/download.php?type=publicacao&amp;id=103192" TargetMode="External"/><Relationship Id="rId21" Type="http://schemas.openxmlformats.org/officeDocument/2006/relationships/header" Target="header6.xml"/><Relationship Id="rId22" Type="http://schemas.openxmlformats.org/officeDocument/2006/relationships/footer" Target="footer6.xml"/><Relationship Id="rId23" Type="http://schemas.openxmlformats.org/officeDocument/2006/relationships/hyperlink" Target="https://www.tce.pi.gov.br/fiscalizado/pesquisa-de-processos/?n_tipo=0&amp;n_processo=010220%2F2021%2B" TargetMode="External"/><Relationship Id="rId24" Type="http://schemas.openxmlformats.org/officeDocument/2006/relationships/hyperlink" Target="https://www.tce.pi.gov.br/download.php?type=publicacao&amp;id=103190" TargetMode="External"/><Relationship Id="rId25" Type="http://schemas.openxmlformats.org/officeDocument/2006/relationships/header" Target="header7.xml"/><Relationship Id="rId26" Type="http://schemas.openxmlformats.org/officeDocument/2006/relationships/footer" Target="footer7.xml"/><Relationship Id="rId27" Type="http://schemas.openxmlformats.org/officeDocument/2006/relationships/hyperlink" Target="https://www.tce.pi.gov.br/fiscalizado/pesquisa-de-processos/?n_tipo=0&amp;n_processo=007629%2F2018" TargetMode="External"/><Relationship Id="rId28" Type="http://schemas.openxmlformats.org/officeDocument/2006/relationships/hyperlink" Target="https://www.tce.pi.gov.br/download.php?type=publicacao&amp;id=103199" TargetMode="External"/><Relationship Id="rId29" Type="http://schemas.openxmlformats.org/officeDocument/2006/relationships/hyperlink" Target="https://www.tce.pi.gov.br/fiscalizado/pesquisa-de-processos/?n_tipo=0&amp;n_processo=001543%2F2021" TargetMode="External"/><Relationship Id="rId30" Type="http://schemas.openxmlformats.org/officeDocument/2006/relationships/hyperlink" Target="https://www.tce.pi.gov.br/download.php?type=publicacao&amp;id=103200" TargetMode="External"/><Relationship Id="rId31" Type="http://schemas.openxmlformats.org/officeDocument/2006/relationships/header" Target="header8.xml"/><Relationship Id="rId32" Type="http://schemas.openxmlformats.org/officeDocument/2006/relationships/footer" Target="footer8.xml"/><Relationship Id="rId33" Type="http://schemas.openxmlformats.org/officeDocument/2006/relationships/hyperlink" Target="https://www.tce.pi.gov.br/fiscalizado/pesquisa-de-processos/?n_tipo=0&amp;n_processo=007649%2F2018" TargetMode="External"/><Relationship Id="rId34" Type="http://schemas.openxmlformats.org/officeDocument/2006/relationships/hyperlink" Target="https://www.tce.pi.gov.br/download.php?type=publicacao&amp;id=103202" TargetMode="External"/><Relationship Id="rId35" Type="http://schemas.openxmlformats.org/officeDocument/2006/relationships/header" Target="header9.xml"/><Relationship Id="rId36" Type="http://schemas.openxmlformats.org/officeDocument/2006/relationships/footer" Target="footer9.xml"/><Relationship Id="rId37" Type="http://schemas.openxmlformats.org/officeDocument/2006/relationships/hyperlink" Target="https://www.tce.pi.gov.br/fiscalizado/pesquisa-de-processos/?n_tipo=0&amp;n_processo=019582%2F2018" TargetMode="External"/><Relationship Id="rId38" Type="http://schemas.openxmlformats.org/officeDocument/2006/relationships/hyperlink" Target="https://www.tce.pi.gov.br/fiscalizado/pesquisa-de-processos/?n_tipo=0&amp;n_processo=004884%2F2021%2B" TargetMode="External"/><Relationship Id="rId39" Type="http://schemas.openxmlformats.org/officeDocument/2006/relationships/hyperlink" Target="https://www.tce.pi.gov.br/download.php?type=publicacao&amp;id=103183" TargetMode="External"/><Relationship Id="rId40" Type="http://schemas.openxmlformats.org/officeDocument/2006/relationships/hyperlink" Target="https://www.tce.pi.gov.br/fiscalizado/pesquisa-de-processos/?n_tipo=0&amp;n_processo=018521%2F2019%2B" TargetMode="External"/><Relationship Id="rId41" Type="http://schemas.openxmlformats.org/officeDocument/2006/relationships/hyperlink" Target="https://www.tce.pi.gov.br/fiscalizado/pesquisa-de-processos/?n_tipo=0&amp;n_processo=011859%2F2021%2B" TargetMode="External"/><Relationship Id="rId42" Type="http://schemas.openxmlformats.org/officeDocument/2006/relationships/hyperlink" Target="https://www.tce.pi.gov.br/download.php?type=publicacao&amp;id=103191" TargetMode="External"/><Relationship Id="rId4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10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Boletim_Jurisprudencia_09_SET_2021.cdr</dc:title>
  <dcterms:created xsi:type="dcterms:W3CDTF">2024-07-03T13:22:42Z</dcterms:created>
  <dcterms:modified xsi:type="dcterms:W3CDTF">2024-07-03T13:22:42Z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2024-07-03T00:00:00Z</vt:filetime>
  </property>
</Properties>
</file>