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293888" filled="true" fillcolor="#ffd454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293376" coordorigin="0,6712" coordsize="11902,10127">
            <v:rect style="position:absolute;left:0;top:15004;width:1316;height:1834" filled="true" fillcolor="#a8cf45" stroked="false">
              <v:fill type="solid"/>
            </v:rect>
            <v:rect style="position:absolute;left:1315;top:15004;width:10586;height:1834" filled="true" fillcolor="#041870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2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0;top:0;width:1683;height:1024" coordorigin="0,0" coordsize="1683,1024" path="m1125,199l1108,196,928,183,854,11,850,2,841,0,836,10,762,183,571,197,570,207,716,338,674,510,671,522,681,527,848,431,1010,527,1021,531,1022,521,979,334,1114,213,1118,210,1125,199xm1543,776l1540,769,1517,756,1444,727,1370,701,1295,678,1219,657,1141,639,1063,624,983,613,903,605,822,600,740,600,658,603,586,609,516,617,446,628,377,641,305,658,232,678,159,702,89,728,79,733,68,738,59,744,50,750,40,762,32,775,27,790,22,807,2,888,0,901,2,909,9,910,22,905,92,870,165,837,238,807,314,780,391,757,469,736,549,718,630,704,712,693,795,686,877,682,958,682,1039,685,1118,691,1197,701,1275,713,1352,729,1428,748,1503,770,1530,777,1543,776xm1682,892l1681,886,1672,879,1598,849,1522,822,1445,797,1367,775,1287,756,1207,740,1125,727,1043,719,959,714,875,713,790,717,703,724,618,736,533,751,450,770,369,792,289,818,211,847,196,854,181,866,168,883,157,909,135,1002,132,1015,135,1022,142,1024,154,1019,225,984,297,951,371,921,446,894,523,870,601,850,681,832,762,818,844,807,927,800,1013,796,1098,796,1182,799,1265,806,1348,817,1429,831,1509,849,1588,869,1666,894,1677,895,1682,892xe" filled="true" fillcolor="#223b8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6"/>
          <w:w w:val="110"/>
        </w:rPr>
        <w:t> </w:t>
      </w:r>
      <w:r>
        <w:rPr>
          <w:color w:val="223B87"/>
          <w:w w:val="110"/>
        </w:rPr>
        <w:t>DE</w:t>
      </w:r>
      <w:r>
        <w:rPr>
          <w:color w:val="223B87"/>
          <w:spacing w:val="-118"/>
          <w:w w:val="110"/>
        </w:rPr>
        <w:t> </w:t>
      </w:r>
      <w:r>
        <w:rPr>
          <w:color w:val="223B87"/>
          <w:w w:val="110"/>
        </w:rPr>
        <w:t>JURISPRUDÊNCIA</w:t>
      </w:r>
    </w:p>
    <w:p>
      <w:pPr>
        <w:spacing w:line="392" w:lineRule="exact" w:before="0"/>
        <w:ind w:left="0" w:right="260" w:firstLine="0"/>
        <w:jc w:val="right"/>
        <w:rPr>
          <w:rFonts w:ascii="Trebuchet MS"/>
          <w:i/>
          <w:sz w:val="37"/>
        </w:rPr>
      </w:pPr>
      <w:r>
        <w:rPr>
          <w:rFonts w:ascii="Trebuchet MS"/>
          <w:i/>
          <w:color w:val="223B87"/>
          <w:w w:val="95"/>
          <w:sz w:val="37"/>
        </w:rPr>
        <w:t>Junho</w:t>
      </w:r>
      <w:r>
        <w:rPr>
          <w:rFonts w:ascii="Trebuchet MS"/>
          <w:i/>
          <w:color w:val="223B87"/>
          <w:spacing w:val="15"/>
          <w:w w:val="95"/>
          <w:sz w:val="37"/>
        </w:rPr>
        <w:t> </w:t>
      </w:r>
      <w:r>
        <w:rPr>
          <w:rFonts w:ascii="Trebuchet MS"/>
          <w:i/>
          <w:color w:val="223B87"/>
          <w:w w:val="95"/>
          <w:sz w:val="37"/>
        </w:rPr>
        <w:t>2023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spacing w:line="256" w:lineRule="auto" w:before="280"/>
        <w:ind w:left="9143" w:right="107" w:hanging="47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</w:t>
      </w:r>
      <w:r>
        <w:rPr>
          <w:rFonts w:ascii="Cambria" w:hAnsi="Cambria"/>
          <w:color w:val="FEFEFE"/>
          <w:spacing w:val="18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Piauí</w:t>
      </w:r>
      <w:r>
        <w:rPr>
          <w:rFonts w:ascii="Cambria" w:hAnsi="Cambria"/>
          <w:color w:val="FEFEFE"/>
          <w:spacing w:val="-5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Ano</w:t>
      </w:r>
      <w:r>
        <w:rPr>
          <w:rFonts w:ascii="Cambria" w:hAnsi="Cambria"/>
          <w:color w:val="FEFEFE"/>
          <w:spacing w:val="2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8</w:t>
      </w:r>
      <w:r>
        <w:rPr>
          <w:rFonts w:ascii="Cambria" w:hAnsi="Cambria"/>
          <w:color w:val="FEFEFE"/>
          <w:spacing w:val="2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|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N</w:t>
      </w:r>
      <w:r>
        <w:rPr>
          <w:rFonts w:ascii="Cambria" w:hAnsi="Cambria"/>
          <w:color w:val="FEFEFE"/>
          <w:spacing w:val="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007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spacing w:before="279"/>
        <w:ind w:left="2221" w:right="2254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JULHO - 2023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line="403" w:lineRule="auto" w:before="125"/>
        <w:ind w:left="3922" w:right="76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 do TCE-PI publicados no mês de julho de 2023.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1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3910" w:right="470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24640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0" w:right="82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-2.91841pt;width:1.85pt;height:186.6pt;mso-position-horizontal-relative:page;mso-position-vertical-relative:paragraph;z-index:15730688" coordorigin="11000,-58" coordsize="37,3732" path="m11030,-58l11007,-58,11004,-46,11002,-11,11001,41,11000,104,11000,3511,11001,3574,11002,3625,11004,3660,11007,3673,11030,3673,11032,3660,11034,3625,11036,3574,11036,3511,11036,104,11036,41,11034,-11,11032,-46,11030,-58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before="106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spacing w:line="350" w:lineRule="auto" w:before="107"/>
        <w:ind w:left="5498" w:right="829" w:firstLine="900"/>
        <w:jc w:val="right"/>
        <w:rPr>
          <w:sz w:val="20"/>
        </w:rPr>
      </w:pPr>
      <w:r>
        <w:rPr>
          <w:color w:val="373435"/>
          <w:sz w:val="20"/>
        </w:rPr>
        <w:t>Conselheira Flora Izabel Nobre Rodrigues</w:t>
      </w:r>
      <w:r>
        <w:rPr>
          <w:color w:val="373435"/>
          <w:spacing w:val="-53"/>
          <w:sz w:val="20"/>
        </w:rPr>
        <w:t> </w:t>
      </w:r>
      <w:r>
        <w:rPr>
          <w:color w:val="373435"/>
          <w:spacing w:val="-1"/>
          <w:sz w:val="20"/>
        </w:rPr>
        <w:t>Conselheira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Lilian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4"/>
          <w:sz w:val="20"/>
        </w:rPr>
        <w:t> </w:t>
      </w:r>
      <w:r>
        <w:rPr>
          <w:color w:val="373435"/>
          <w:sz w:val="20"/>
        </w:rPr>
        <w:t>Almeida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Veloso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Nunes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Martins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pacing w:val="-1"/>
          <w:sz w:val="20"/>
        </w:rPr>
        <w:t>Márcio</w:t>
      </w:r>
      <w:r>
        <w:rPr>
          <w:color w:val="373435"/>
          <w:spacing w:val="-12"/>
          <w:sz w:val="20"/>
        </w:rPr>
        <w:t> </w:t>
      </w:r>
      <w:r>
        <w:rPr>
          <w:color w:val="373435"/>
          <w:spacing w:val="-1"/>
          <w:sz w:val="20"/>
        </w:rPr>
        <w:t>André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Madeira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Vasconcelos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/>
        <w:pict>
          <v:shape style="position:absolute;margin-left:550.01593pt;margin-top:6.486092pt;width:1.85pt;height:338.75pt;mso-position-horizontal-relative:page;mso-position-vertical-relative:paragraph;z-index:15730176" coordorigin="11000,130" coordsize="37,6775" path="m11030,130l11007,130,11004,140,11002,169,11001,212,11000,265,11000,6769,11001,6821,11002,6864,11004,6893,11007,6904,11030,6904,11032,6893,11034,6864,11036,6821,11036,6769,11036,265,11036,213,11034,169,11032,140,11030,130xe" filled="true" fillcolor="#0a874e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50" w:lineRule="auto" w:before="107"/>
        <w:ind w:left="7666" w:right="82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07"/>
        <w:ind w:left="0" w:right="830" w:firstLine="0"/>
        <w:jc w:val="right"/>
        <w:rPr>
          <w:sz w:val="20"/>
        </w:rPr>
      </w:pPr>
      <w:r>
        <w:rPr>
          <w:color w:val="373435"/>
          <w:sz w:val="20"/>
        </w:rPr>
        <w:t>Yngrid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Fernandes Nogueira de Sousa</w:t>
      </w:r>
    </w:p>
    <w:p>
      <w:pPr>
        <w:spacing w:before="98"/>
        <w:ind w:left="0" w:right="82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Assistente</w:t>
      </w:r>
      <w:r>
        <w:rPr>
          <w:rFonts w:ascii="Arial" w:hAnsi="Arial"/>
          <w:i/>
          <w:color w:val="373435"/>
          <w:spacing w:val="-1"/>
          <w:sz w:val="18"/>
        </w:rPr>
        <w:t> </w:t>
      </w:r>
      <w:r>
        <w:rPr>
          <w:rFonts w:ascii="Arial" w:hAnsi="Arial"/>
          <w:i/>
          <w:color w:val="373435"/>
          <w:sz w:val="18"/>
        </w:rPr>
        <w:t>de</w:t>
      </w:r>
      <w:r>
        <w:rPr>
          <w:rFonts w:ascii="Arial" w:hAnsi="Arial"/>
          <w:i/>
          <w:color w:val="373435"/>
          <w:spacing w:val="-7"/>
          <w:sz w:val="18"/>
        </w:rPr>
        <w:t> </w:t>
      </w:r>
      <w:r>
        <w:rPr>
          <w:rFonts w:ascii="Arial" w:hAnsi="Arial"/>
          <w:i/>
          <w:color w:val="373435"/>
          <w:sz w:val="18"/>
        </w:rPr>
        <w:t>Administração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Elayny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Carollyny Sousa Pereira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Assistente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Jessica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Ramila do Nascimento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Assessor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07"/>
        <w:ind w:left="0" w:right="82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spacing w:before="6"/>
        <w:rPr>
          <w:rFonts w:ascii="Arial"/>
          <w:i/>
          <w:sz w:val="38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07"/>
        <w:ind w:left="0" w:right="82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Heading1"/>
        <w:spacing w:before="136"/>
        <w:ind w:left="0" w:right="72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1712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60" w:val="right" w:leader="dot"/>
            </w:tabs>
            <w:rPr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CONTROLE</w:t>
            </w:r>
            <w:r>
              <w:rPr>
                <w:color w:val="0000C4"/>
                <w:spacing w:val="-21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INTERNO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3"/>
            <w:tabs>
              <w:tab w:pos="10554" w:val="right" w:leader="dot"/>
            </w:tabs>
            <w:spacing w:before="35"/>
            <w:ind w:left="832" w:firstLine="0"/>
          </w:pPr>
          <w:r>
            <w:rPr>
              <w:rFonts w:ascii="Arial" w:hAnsi="Arial"/>
              <w:i/>
              <w:color w:val="373435"/>
              <w:u w:val="single" w:color="373435"/>
            </w:rPr>
            <w:t>Controle</w:t>
          </w:r>
          <w:r>
            <w:rPr>
              <w:rFonts w:ascii="Arial" w:hAnsi="Arial"/>
              <w:i/>
              <w:color w:val="373435"/>
              <w:spacing w:val="-20"/>
            </w:rPr>
            <w:t> </w:t>
          </w:r>
          <w:r>
            <w:rPr>
              <w:rFonts w:ascii="Arial" w:hAnsi="Arial"/>
              <w:i/>
              <w:color w:val="373435"/>
              <w:u w:val="single" w:color="373435"/>
            </w:rPr>
            <w:t>Interno</w:t>
          </w:r>
          <w:r>
            <w:rPr>
              <w:color w:val="373435"/>
            </w:rPr>
            <w:t>.</w:t>
          </w:r>
          <w:r>
            <w:rPr>
              <w:color w:val="373435"/>
              <w:spacing w:val="-22"/>
            </w:rPr>
            <w:t> </w:t>
          </w:r>
          <w:r>
            <w:rPr>
              <w:color w:val="373435"/>
            </w:rPr>
            <w:t>Obrigatoriedade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controle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interno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na</w:t>
          </w:r>
          <w:r>
            <w:rPr>
              <w:color w:val="373435"/>
              <w:spacing w:val="-30"/>
            </w:rPr>
            <w:t> </w:t>
          </w:r>
          <w:r>
            <w:rPr>
              <w:color w:val="373435"/>
            </w:rPr>
            <w:t>Administração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Pública.</w:t>
            <w:tab/>
          </w:r>
          <w:r>
            <w:rPr>
              <w:color w:val="373435"/>
              <w:position w:val="2"/>
            </w:rPr>
            <w:t>05</w:t>
          </w:r>
        </w:p>
        <w:p>
          <w:pPr>
            <w:pStyle w:val="TOC1"/>
            <w:tabs>
              <w:tab w:pos="10358" w:val="left" w:leader="dot"/>
            </w:tabs>
            <w:spacing w:before="316"/>
            <w:rPr>
              <w:u w:val="none"/>
            </w:rPr>
          </w:pPr>
          <w:hyperlink w:history="true" w:anchor="_bookmark1">
            <w:r>
              <w:rPr>
                <w:color w:val="0000C4"/>
                <w:spacing w:val="-1"/>
                <w:u w:val="single" w:color="0000C4"/>
              </w:rPr>
              <w:t>CONVÊNIO</w:t>
            </w:r>
            <w:r>
              <w:rPr>
                <w:color w:val="0000C4"/>
                <w:spacing w:val="-20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E</w:t>
            </w:r>
            <w:r>
              <w:rPr>
                <w:color w:val="0000C4"/>
                <w:spacing w:val="-19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INSTRUMENTOS</w:t>
            </w:r>
            <w:r>
              <w:rPr>
                <w:color w:val="0000C4"/>
                <w:spacing w:val="-21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CONGÊNERES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1"/>
              <w:u w:val="none"/>
            </w:rPr>
            <w:t>06</w:t>
          </w:r>
        </w:p>
        <w:p>
          <w:pPr>
            <w:pStyle w:val="TOC3"/>
            <w:tabs>
              <w:tab w:pos="10357" w:val="left" w:leader="dot"/>
            </w:tabs>
            <w:spacing w:line="309" w:lineRule="auto" w:before="60"/>
            <w:ind w:right="405"/>
          </w:pPr>
          <w:r>
            <w:rPr>
              <w:rFonts w:ascii="Arial" w:hAnsi="Arial"/>
              <w:i/>
              <w:color w:val="373435"/>
              <w:u w:val="single" w:color="373435"/>
            </w:rPr>
            <w:t>Chamamento</w:t>
          </w:r>
          <w:r>
            <w:rPr>
              <w:rFonts w:ascii="Arial" w:hAnsi="Arial"/>
              <w:i/>
              <w:color w:val="373435"/>
              <w:spacing w:val="14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u w:val="single" w:color="373435"/>
            </w:rPr>
            <w:t>público.</w:t>
          </w:r>
          <w:r>
            <w:rPr>
              <w:rFonts w:ascii="Arial" w:hAnsi="Arial"/>
              <w:i/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43"/>
            </w:rPr>
            <w:t> </w:t>
          </w:r>
          <w:r>
            <w:rPr>
              <w:color w:val="373435"/>
            </w:rPr>
            <w:t>administração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pública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poderá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dispensar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realização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55"/>
            </w:rPr>
            <w:t> </w:t>
          </w:r>
          <w:r>
            <w:rPr>
              <w:color w:val="373435"/>
            </w:rPr>
            <w:t>chamamento</w:t>
          </w:r>
          <w:r>
            <w:rPr>
              <w:color w:val="373435"/>
              <w:spacing w:val="63"/>
            </w:rPr>
            <w:t> </w:t>
          </w:r>
          <w:r>
            <w:rPr>
              <w:color w:val="373435"/>
            </w:rPr>
            <w:t>público</w:t>
          </w:r>
          <w:r>
            <w:rPr>
              <w:color w:val="373435"/>
              <w:spacing w:val="60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determinadas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hipóteses.</w:t>
            <w:tab/>
          </w:r>
          <w:r>
            <w:rPr>
              <w:color w:val="373435"/>
              <w:spacing w:val="-1"/>
            </w:rPr>
            <w:t>06</w:t>
          </w:r>
        </w:p>
        <w:p>
          <w:pPr>
            <w:pStyle w:val="TOC1"/>
            <w:tabs>
              <w:tab w:pos="10360" w:val="left" w:leader="dot"/>
            </w:tabs>
            <w:spacing w:before="266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DESPESAS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07</w:t>
          </w:r>
        </w:p>
        <w:p>
          <w:pPr>
            <w:pStyle w:val="TOC3"/>
            <w:tabs>
              <w:tab w:pos="10355" w:val="left" w:leader="dot"/>
            </w:tabs>
            <w:spacing w:line="314" w:lineRule="auto"/>
            <w:ind w:right="407"/>
          </w:pPr>
          <w:r>
            <w:rPr>
              <w:rFonts w:ascii="Arial" w:hAnsi="Arial"/>
              <w:i/>
              <w:color w:val="373435"/>
              <w:u w:val="single" w:color="373435"/>
            </w:rPr>
            <w:t>Despesa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Impossibilidade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exclusão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calculo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despesas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pessoal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poder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executivo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municipal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despesas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pessoal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vinculadas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programas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saúde</w:t>
            <w:tab/>
          </w:r>
          <w:r>
            <w:rPr>
              <w:color w:val="373435"/>
              <w:spacing w:val="-1"/>
            </w:rPr>
            <w:t>07</w:t>
          </w:r>
        </w:p>
        <w:p>
          <w:pPr>
            <w:pStyle w:val="TOC1"/>
            <w:tabs>
              <w:tab w:pos="10360" w:val="left" w:leader="dot"/>
            </w:tabs>
            <w:rPr>
              <w:u w:val="none"/>
            </w:rPr>
          </w:pPr>
          <w:hyperlink w:history="true" w:anchor="_bookmark3">
            <w:r>
              <w:rPr>
                <w:color w:val="0000C4"/>
                <w:u w:val="single" w:color="0000C4"/>
              </w:rPr>
              <w:t>LICITAÇÃO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08</w:t>
          </w:r>
        </w:p>
        <w:p>
          <w:pPr>
            <w:pStyle w:val="TOC3"/>
            <w:spacing w:line="309" w:lineRule="auto"/>
            <w:ind w:right="989"/>
            <w:jc w:val="both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Fiscalização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As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entidades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devem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especiﬁcar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as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características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essenciais,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qualitativas,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itens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contratados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-46"/>
              <w:w w:val="95"/>
            </w:rPr>
            <w:t> </w:t>
          </w:r>
          <w:r>
            <w:rPr>
              <w:color w:val="373435"/>
            </w:rPr>
            <w:t>fase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interna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diversiﬁcar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fontes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pesquisa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preço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ﬁxado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órgão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oﬁcial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competente,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pesquisa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comércio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região,</w:t>
          </w:r>
          <w:r>
            <w:rPr>
              <w:color w:val="373435"/>
              <w:spacing w:val="-48"/>
            </w:rPr>
            <w:t> </w:t>
          </w:r>
          <w:r>
            <w:rPr>
              <w:color w:val="373435"/>
            </w:rPr>
            <w:t>pesquisa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publicada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mídia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especializada,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dentre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outros.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obrigatória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admissão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adjudicação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item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preço</w:t>
          </w:r>
        </w:p>
        <w:p>
          <w:pPr>
            <w:pStyle w:val="TOC2"/>
            <w:tabs>
              <w:tab w:pos="10352" w:val="left" w:leader="dot"/>
            </w:tabs>
          </w:pPr>
          <w:r>
            <w:rPr>
              <w:color w:val="373435"/>
              <w:w w:val="95"/>
            </w:rPr>
            <w:t>global,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nos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editais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licitação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contratação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obras,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serviços,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compras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alienações,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cujo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objeto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seja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divisível.</w:t>
            <w:tab/>
          </w:r>
          <w:r>
            <w:rPr>
              <w:color w:val="373435"/>
            </w:rPr>
            <w:t>09</w:t>
          </w:r>
        </w:p>
        <w:p>
          <w:pPr>
            <w:pStyle w:val="TOC3"/>
            <w:tabs>
              <w:tab w:pos="10353" w:val="left" w:leader="dot"/>
            </w:tabs>
            <w:spacing w:before="49"/>
            <w:ind w:left="832" w:firstLine="0"/>
            <w:jc w:val="both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Inexigibilidade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contratação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shows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artísticos.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Orientação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Normativa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nº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17/2009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-10"/>
              <w:w w:val="95"/>
            </w:rPr>
            <w:t> </w:t>
          </w:r>
          <w:r>
            <w:rPr>
              <w:color w:val="373435"/>
              <w:w w:val="95"/>
            </w:rPr>
            <w:t>AGU.</w:t>
            <w:tab/>
          </w:r>
          <w:r>
            <w:rPr>
              <w:color w:val="373435"/>
              <w:position w:val="1"/>
            </w:rPr>
            <w:t>09</w:t>
          </w:r>
        </w:p>
        <w:p>
          <w:pPr>
            <w:pStyle w:val="TOC3"/>
            <w:tabs>
              <w:tab w:pos="10353" w:val="left" w:leader="dot"/>
            </w:tabs>
            <w:spacing w:before="50"/>
            <w:ind w:left="832" w:firstLine="0"/>
            <w:jc w:val="both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Nos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processos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licitatórios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devem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constar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atas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reunião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comissão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licitação</w:t>
            <w:tab/>
          </w:r>
          <w:r>
            <w:rPr>
              <w:color w:val="373435"/>
              <w:position w:val="1"/>
            </w:rPr>
            <w:t>10</w:t>
          </w:r>
        </w:p>
        <w:p>
          <w:pPr>
            <w:pStyle w:val="TOC3"/>
            <w:tabs>
              <w:tab w:pos="10369" w:val="left" w:leader="dot"/>
            </w:tabs>
            <w:spacing w:line="309" w:lineRule="auto"/>
            <w:ind w:right="411"/>
          </w:pPr>
          <w:r>
            <w:rPr>
              <w:rFonts w:ascii="Arial" w:hAnsi="Arial"/>
              <w:i/>
              <w:color w:val="373435"/>
              <w:u w:val="single" w:color="373435"/>
            </w:rPr>
            <w:t>Representação</w:t>
          </w:r>
          <w:r>
            <w:rPr>
              <w:color w:val="373435"/>
            </w:rPr>
            <w:t>.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geradores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resíduos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serviços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saúde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deverão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dispor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um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plano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gerenciamento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resíduo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qual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descrever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todas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etapas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gerenciamento,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incluindo,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tratamento. Apesar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possibilidade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subcontratação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obras,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serviços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ou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fornecimentos,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até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limite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admitido,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administração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se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atentar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frustação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caráter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competitivo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licitação</w:t>
            <w:tab/>
          </w:r>
          <w:r>
            <w:rPr>
              <w:color w:val="373435"/>
              <w:spacing w:val="-10"/>
            </w:rPr>
            <w:t>11</w:t>
          </w:r>
        </w:p>
        <w:p>
          <w:pPr>
            <w:pStyle w:val="TOC1"/>
            <w:tabs>
              <w:tab w:pos="10360" w:val="left" w:leader="dot"/>
            </w:tabs>
            <w:spacing w:before="255"/>
            <w:rPr>
              <w:u w:val="none"/>
            </w:rPr>
          </w:pPr>
          <w:hyperlink w:history="true" w:anchor="_bookmark4">
            <w:r>
              <w:rPr>
                <w:color w:val="0000C4"/>
                <w:u w:val="single" w:color="0000C4"/>
              </w:rPr>
              <w:t>PROCESSUAL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1"/>
              <w:u w:val="none"/>
            </w:rPr>
            <w:t>12</w:t>
          </w:r>
        </w:p>
        <w:p>
          <w:pPr>
            <w:pStyle w:val="TOC3"/>
            <w:tabs>
              <w:tab w:pos="10356" w:val="left" w:leader="dot"/>
            </w:tabs>
            <w:spacing w:line="297" w:lineRule="auto" w:before="60"/>
            <w:ind w:right="406"/>
          </w:pPr>
          <w:r>
            <w:rPr>
              <w:rFonts w:ascii="Arial" w:hAnsi="Arial"/>
              <w:i/>
              <w:color w:val="373435"/>
              <w:u w:val="single" w:color="373435"/>
            </w:rPr>
            <w:t>Processual</w:t>
          </w:r>
          <w:r>
            <w:rPr>
              <w:color w:val="373435"/>
            </w:rPr>
            <w:t>.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Consideração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formalismo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moderado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detrimento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legalidade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irrestrita,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presumido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interesse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público.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Proporcionalidade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razoabilidade.</w:t>
            <w:tab/>
          </w:r>
          <w:r>
            <w:rPr>
              <w:color w:val="373435"/>
              <w:spacing w:val="-1"/>
              <w:position w:val="1"/>
            </w:rPr>
            <w:t>12</w:t>
          </w:r>
        </w:p>
        <w:p>
          <w:pPr>
            <w:pStyle w:val="TOC3"/>
            <w:tabs>
              <w:tab w:pos="10355" w:val="left" w:leader="dot"/>
            </w:tabs>
            <w:spacing w:line="304" w:lineRule="auto" w:before="9"/>
            <w:ind w:right="407"/>
          </w:pPr>
          <w:r>
            <w:rPr>
              <w:rFonts w:ascii="Arial" w:hAnsi="Arial"/>
              <w:i/>
              <w:color w:val="373435"/>
              <w:u w:val="single" w:color="373435"/>
            </w:rPr>
            <w:t>Processual</w:t>
          </w:r>
          <w:r>
            <w:rPr>
              <w:color w:val="373435"/>
            </w:rPr>
            <w:t>.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Quando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houver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julgamento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duplicidade,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mesmo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Relator,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deve-se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anular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primeiro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Acórdão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  <w:position w:val="1"/>
            </w:rPr>
            <w:t>manter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o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segundo.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Revogação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implícita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por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critério</w:t>
          </w:r>
          <w:r>
            <w:rPr>
              <w:color w:val="373435"/>
              <w:spacing w:val="3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temporal.</w:t>
            <w:tab/>
          </w:r>
          <w:r>
            <w:rPr>
              <w:color w:val="373435"/>
              <w:spacing w:val="-1"/>
            </w:rPr>
            <w:t>12</w:t>
          </w:r>
        </w:p>
        <w:p>
          <w:pPr>
            <w:pStyle w:val="TOC3"/>
            <w:tabs>
              <w:tab w:pos="10355" w:val="left" w:leader="dot"/>
            </w:tabs>
            <w:spacing w:line="307" w:lineRule="auto" w:before="0"/>
            <w:ind w:right="408"/>
          </w:pPr>
          <w:r>
            <w:rPr>
              <w:rFonts w:ascii="Arial" w:hAnsi="Arial"/>
              <w:i/>
              <w:color w:val="373435"/>
              <w:u w:val="single" w:color="373435"/>
            </w:rPr>
            <w:t>Processual</w:t>
          </w:r>
          <w:r>
            <w:rPr>
              <w:color w:val="373435"/>
            </w:rPr>
            <w:t>. A mera apresentação de petição recursal com mesmos argumentos do processo originário não enseja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  <w:position w:val="1"/>
            </w:rPr>
            <w:t>reanálise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feito.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Processo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originário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vastamente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debatido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instruído.</w:t>
            <w:tab/>
          </w:r>
          <w:r>
            <w:rPr>
              <w:color w:val="373435"/>
              <w:spacing w:val="-1"/>
            </w:rPr>
            <w:t>13</w:t>
          </w:r>
        </w:p>
        <w:p>
          <w:pPr>
            <w:pStyle w:val="TOC3"/>
            <w:tabs>
              <w:tab w:pos="10355" w:val="left" w:leader="dot"/>
            </w:tabs>
            <w:spacing w:line="312" w:lineRule="auto" w:before="0"/>
            <w:ind w:right="408"/>
          </w:pPr>
          <w:r>
            <w:rPr>
              <w:rFonts w:ascii="Arial" w:hAnsi="Arial"/>
              <w:i/>
              <w:color w:val="373435"/>
              <w:u w:val="single" w:color="373435"/>
            </w:rPr>
            <w:t>Processual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Processos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inspeções.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Possível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cabimento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expedição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determinações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recomendações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às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pessoas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envolvidas com a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prática dos atos de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gestão da coisa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pública</w:t>
            <w:tab/>
          </w:r>
          <w:r>
            <w:rPr>
              <w:color w:val="373435"/>
              <w:spacing w:val="-1"/>
            </w:rPr>
            <w:t>13</w:t>
          </w:r>
        </w:p>
        <w:p>
          <w:pPr>
            <w:pStyle w:val="TOC1"/>
            <w:tabs>
              <w:tab w:pos="10360" w:val="left" w:leader="dot"/>
            </w:tabs>
            <w:spacing w:before="252"/>
            <w:rPr>
              <w:u w:val="none"/>
            </w:rPr>
          </w:pPr>
          <w:hyperlink w:history="true" w:anchor="_bookmark5">
            <w:r>
              <w:rPr>
                <w:color w:val="0000C4"/>
                <w:u w:val="single" w:color="0000C4"/>
              </w:rPr>
              <w:t>RESPONSABILIDADE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1"/>
              <w:u w:val="none"/>
            </w:rPr>
            <w:t>14</w:t>
          </w:r>
        </w:p>
        <w:p>
          <w:pPr>
            <w:pStyle w:val="TOC4"/>
            <w:tabs>
              <w:tab w:pos="10353" w:val="left" w:leader="dot"/>
            </w:tabs>
            <w:rPr>
              <w:b w:val="0"/>
              <w:i w:val="0"/>
              <w:sz w:val="18"/>
            </w:rPr>
          </w:pPr>
          <w:r>
            <w:rPr>
              <w:rFonts w:ascii="Arial" w:hAnsi="Arial"/>
              <w:b w:val="0"/>
              <w:color w:val="373435"/>
              <w:w w:val="95"/>
              <w:sz w:val="18"/>
              <w:u w:val="single" w:color="373435"/>
            </w:rPr>
            <w:t>Responsabilidade.</w:t>
          </w:r>
          <w:r>
            <w:rPr>
              <w:rFonts w:ascii="Arial" w:hAnsi="Arial"/>
              <w:b w:val="0"/>
              <w:color w:val="373435"/>
              <w:spacing w:val="1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Possibilidade</w:t>
          </w:r>
          <w:r>
            <w:rPr>
              <w:b w:val="0"/>
              <w:i w:val="0"/>
              <w:color w:val="373435"/>
              <w:spacing w:val="1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de</w:t>
          </w:r>
          <w:r>
            <w:rPr>
              <w:b w:val="0"/>
              <w:i w:val="0"/>
              <w:color w:val="373435"/>
              <w:spacing w:val="1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responsabilidade</w:t>
          </w:r>
          <w:r>
            <w:rPr>
              <w:b w:val="0"/>
              <w:i w:val="0"/>
              <w:color w:val="373435"/>
              <w:spacing w:val="1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solidária</w:t>
          </w:r>
          <w:r>
            <w:rPr>
              <w:b w:val="0"/>
              <w:i w:val="0"/>
              <w:color w:val="373435"/>
              <w:spacing w:val="14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de</w:t>
          </w:r>
          <w:r>
            <w:rPr>
              <w:b w:val="0"/>
              <w:i w:val="0"/>
              <w:color w:val="373435"/>
              <w:spacing w:val="1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empresa</w:t>
          </w:r>
          <w:r>
            <w:rPr>
              <w:b w:val="0"/>
              <w:i w:val="0"/>
              <w:color w:val="373435"/>
              <w:spacing w:val="1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contratada.</w:t>
            <w:tab/>
          </w:r>
          <w:r>
            <w:rPr>
              <w:b w:val="0"/>
              <w:i w:val="0"/>
              <w:color w:val="373435"/>
              <w:sz w:val="18"/>
            </w:rPr>
            <w:t>14</w:t>
          </w:r>
        </w:p>
        <w:p>
          <w:pPr>
            <w:pStyle w:val="TOC3"/>
            <w:tabs>
              <w:tab w:pos="10353" w:val="left" w:leader="dot"/>
            </w:tabs>
            <w:spacing w:line="307" w:lineRule="auto" w:before="56"/>
            <w:ind w:left="111" w:right="410"/>
          </w:pPr>
          <w:r>
            <w:rPr>
              <w:rFonts w:ascii="Arial" w:hAnsi="Arial"/>
              <w:i/>
              <w:color w:val="373435"/>
              <w:u w:val="single" w:color="373435"/>
            </w:rPr>
            <w:t>Responsabilidade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Isenção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responsabilidade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exercícios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ﬁnanceiros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</w:rPr>
            <w:t>2020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</w:rPr>
            <w:t>2021,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</w:rPr>
            <w:t>devida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  <w:position w:val="1"/>
            </w:rPr>
            <w:t>complementação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na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aplicação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da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manutenção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desenvolvimento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ensino,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até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o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exercício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ﬁnanceiro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</w:t>
          </w:r>
          <w:r>
            <w:rPr>
              <w:color w:val="373435"/>
              <w:spacing w:val="6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2023.</w:t>
            <w:tab/>
          </w:r>
          <w:r>
            <w:rPr>
              <w:color w:val="373435"/>
              <w:spacing w:val="-1"/>
            </w:rPr>
            <w:t>15</w:t>
          </w:r>
        </w:p>
        <w:p>
          <w:pPr>
            <w:pStyle w:val="TOC1"/>
            <w:tabs>
              <w:tab w:pos="10360" w:val="left" w:leader="dot"/>
            </w:tabs>
            <w:spacing w:before="298"/>
            <w:ind w:left="111"/>
            <w:rPr>
              <w:u w:val="none"/>
            </w:rPr>
          </w:pPr>
          <w:hyperlink w:history="true" w:anchor="_bookmark6">
            <w:r>
              <w:rPr>
                <w:color w:val="0000C4"/>
                <w:position w:val="1"/>
                <w:u w:val="single" w:color="0000C4"/>
              </w:rPr>
              <w:t>TRANSPARÊNCIA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16</w:t>
          </w:r>
        </w:p>
        <w:p>
          <w:pPr>
            <w:pStyle w:val="TOC3"/>
            <w:tabs>
              <w:tab w:pos="10352" w:val="left" w:leader="dot"/>
            </w:tabs>
            <w:spacing w:line="321" w:lineRule="auto" w:before="76"/>
            <w:ind w:left="111" w:right="410"/>
          </w:pPr>
          <w:r>
            <w:rPr>
              <w:rFonts w:ascii="Arial" w:hAnsi="Arial"/>
              <w:i/>
              <w:color w:val="373435"/>
              <w:u w:val="single" w:color="373435"/>
            </w:rPr>
            <w:t>Transparência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Existência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portal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transparência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sem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documentos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informações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pormenorizadas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sobre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execução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orçamentária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ﬁnanceira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descumpre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dispositivo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LRF</w:t>
            <w:tab/>
          </w:r>
          <w:r>
            <w:rPr>
              <w:color w:val="373435"/>
              <w:spacing w:val="-1"/>
              <w:position w:val="1"/>
            </w:rPr>
            <w:t>17</w:t>
          </w:r>
        </w:p>
        <w:p>
          <w:pPr>
            <w:pStyle w:val="TOC3"/>
            <w:tabs>
              <w:tab w:pos="10352" w:val="left" w:leader="dot"/>
            </w:tabs>
            <w:spacing w:line="338" w:lineRule="auto" w:before="11"/>
            <w:ind w:left="111" w:right="410"/>
          </w:pPr>
          <w:r>
            <w:rPr>
              <w:rFonts w:ascii="Arial" w:hAnsi="Arial"/>
              <w:i/>
              <w:color w:val="373435"/>
              <w:u w:val="single" w:color="373435"/>
            </w:rPr>
            <w:t>Transparência</w:t>
          </w:r>
          <w:r>
            <w:rPr>
              <w:color w:val="373435"/>
            </w:rPr>
            <w:t>.</w:t>
          </w:r>
          <w:r>
            <w:rPr>
              <w:color w:val="373435"/>
              <w:spacing w:val="47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48"/>
            </w:rPr>
            <w:t> </w:t>
          </w:r>
          <w:r>
            <w:rPr>
              <w:color w:val="373435"/>
            </w:rPr>
            <w:t>delegação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cadastramento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informações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Sistema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Licitações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Web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afasta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responsabilidade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gestor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ﬁscalizar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informações</w:t>
            <w:tab/>
          </w:r>
          <w:r>
            <w:rPr>
              <w:color w:val="373435"/>
              <w:spacing w:val="-1"/>
            </w:rPr>
            <w:t>17</w:t>
          </w:r>
        </w:p>
      </w:sdtContent>
    </w:sdt>
    <w:p>
      <w:pPr>
        <w:spacing w:after="0" w:line="338" w:lineRule="auto"/>
        <w:sectPr>
          <w:headerReference w:type="default" r:id="rId12"/>
          <w:footerReference w:type="default" r:id="rId1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0"/>
        <w:rPr>
          <w:sz w:val="58"/>
        </w:rPr>
      </w:pPr>
    </w:p>
    <w:p>
      <w:pPr>
        <w:pStyle w:val="Heading1"/>
        <w:spacing w:before="1"/>
        <w:ind w:left="7140"/>
      </w:pPr>
      <w:r>
        <w:rPr/>
        <w:pict>
          <v:shape style="position:absolute;margin-left:545.705627pt;margin-top:-1.495065pt;width:6.15pt;height:20.5pt;mso-position-horizontal-relative:page;mso-position-vertical-relative:paragraph;z-index:15732224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CONTROLE INTERNO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126"/>
        <w:ind w:left="1059" w:right="0" w:firstLine="0"/>
        <w:jc w:val="left"/>
        <w:rPr>
          <w:sz w:val="22"/>
        </w:rPr>
      </w:pPr>
      <w:r>
        <w:rPr>
          <w:rFonts w:ascii="Arial" w:hAnsi="Arial"/>
          <w:b/>
          <w:color w:val="333866"/>
          <w:w w:val="95"/>
          <w:sz w:val="22"/>
        </w:rPr>
        <w:t>Controle</w:t>
      </w:r>
      <w:r>
        <w:rPr>
          <w:rFonts w:ascii="Arial" w:hAnsi="Arial"/>
          <w:b/>
          <w:color w:val="333866"/>
          <w:spacing w:val="16"/>
          <w:w w:val="95"/>
          <w:sz w:val="22"/>
        </w:rPr>
        <w:t> </w:t>
      </w:r>
      <w:r>
        <w:rPr>
          <w:rFonts w:ascii="Arial" w:hAnsi="Arial"/>
          <w:b/>
          <w:color w:val="333866"/>
          <w:w w:val="95"/>
          <w:sz w:val="22"/>
        </w:rPr>
        <w:t>Interno.</w:t>
      </w:r>
      <w:r>
        <w:rPr>
          <w:rFonts w:ascii="Arial" w:hAnsi="Arial"/>
          <w:b/>
          <w:color w:val="333866"/>
          <w:spacing w:val="17"/>
          <w:w w:val="95"/>
          <w:sz w:val="22"/>
        </w:rPr>
        <w:t> </w:t>
      </w:r>
      <w:r>
        <w:rPr>
          <w:color w:val="333866"/>
          <w:w w:val="95"/>
          <w:sz w:val="22"/>
        </w:rPr>
        <w:t>Obrigatoriedade</w:t>
      </w:r>
      <w:r>
        <w:rPr>
          <w:color w:val="333866"/>
          <w:spacing w:val="17"/>
          <w:w w:val="95"/>
          <w:sz w:val="22"/>
        </w:rPr>
        <w:t> </w:t>
      </w:r>
      <w:r>
        <w:rPr>
          <w:color w:val="333866"/>
          <w:w w:val="95"/>
          <w:sz w:val="22"/>
        </w:rPr>
        <w:t>do</w:t>
      </w:r>
      <w:r>
        <w:rPr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controle</w:t>
      </w:r>
      <w:r>
        <w:rPr>
          <w:color w:val="333866"/>
          <w:spacing w:val="17"/>
          <w:w w:val="95"/>
          <w:sz w:val="22"/>
        </w:rPr>
        <w:t> </w:t>
      </w:r>
      <w:r>
        <w:rPr>
          <w:color w:val="333866"/>
          <w:w w:val="95"/>
          <w:sz w:val="22"/>
        </w:rPr>
        <w:t>interno</w:t>
      </w:r>
      <w:r>
        <w:rPr>
          <w:color w:val="333866"/>
          <w:spacing w:val="16"/>
          <w:w w:val="95"/>
          <w:sz w:val="22"/>
        </w:rPr>
        <w:t> </w:t>
      </w:r>
      <w:r>
        <w:rPr>
          <w:color w:val="333866"/>
          <w:w w:val="95"/>
          <w:sz w:val="22"/>
        </w:rPr>
        <w:t>na</w:t>
      </w:r>
      <w:r>
        <w:rPr>
          <w:color w:val="333866"/>
          <w:spacing w:val="-8"/>
          <w:w w:val="95"/>
          <w:sz w:val="22"/>
        </w:rPr>
        <w:t> </w:t>
      </w:r>
      <w:r>
        <w:rPr>
          <w:color w:val="333866"/>
          <w:w w:val="95"/>
          <w:sz w:val="22"/>
        </w:rPr>
        <w:t>Administração</w:t>
      </w:r>
      <w:r>
        <w:rPr>
          <w:color w:val="333866"/>
          <w:spacing w:val="17"/>
          <w:w w:val="95"/>
          <w:sz w:val="22"/>
        </w:rPr>
        <w:t> </w:t>
      </w:r>
      <w:r>
        <w:rPr>
          <w:color w:val="333866"/>
          <w:w w:val="95"/>
          <w:sz w:val="22"/>
        </w:rPr>
        <w:t>Pública.</w:t>
      </w:r>
    </w:p>
    <w:p>
      <w:pPr>
        <w:pStyle w:val="BodyText"/>
        <w:rPr>
          <w:sz w:val="32"/>
        </w:rPr>
      </w:pPr>
    </w:p>
    <w:p>
      <w:pPr>
        <w:spacing w:before="226"/>
        <w:ind w:left="266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PRESTAÇÃO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CONTAS.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CONTROLE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INTERNO.</w:t>
      </w:r>
    </w:p>
    <w:p>
      <w:pPr>
        <w:pStyle w:val="BodyText"/>
        <w:spacing w:before="10"/>
        <w:rPr>
          <w:rFonts w:ascii="Arial"/>
          <w:i/>
        </w:rPr>
      </w:pPr>
    </w:p>
    <w:p>
      <w:pPr>
        <w:pStyle w:val="BodyText"/>
        <w:spacing w:line="261" w:lineRule="auto"/>
        <w:ind w:left="2699" w:right="440" w:hanging="34"/>
        <w:jc w:val="both"/>
      </w:pPr>
      <w:r>
        <w:rPr>
          <w:color w:val="373435"/>
          <w:w w:val="95"/>
        </w:rPr>
        <w:t>No âmbito da Administração Pública, o controle interno é uma exigência legal e tem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como função proteger o patrimônio público, seguindo normas voltadas para a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ﬁscalização e o acompanhamento dos controles, registros e aplicação de recursos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públicos.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2699" w:right="440" w:hanging="34"/>
        <w:jc w:val="both"/>
      </w:pPr>
      <w:r>
        <w:rPr>
          <w:color w:val="373435"/>
        </w:rPr>
        <w:t>Sumário: Prestação de Contas da P.M. de Capitão de Campos. Exercício 2020.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Contas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Gestão.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Controladoria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Interna.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Notiﬁcação.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rPr>
          <w:sz w:val="24"/>
        </w:rPr>
      </w:pPr>
    </w:p>
    <w:p>
      <w:pPr>
        <w:spacing w:line="261" w:lineRule="auto" w:before="0"/>
        <w:ind w:left="2699" w:right="437" w:hanging="34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(Prestação de Contas. Processo </w:t>
      </w:r>
      <w:hyperlink r:id="rId16">
        <w:r>
          <w:rPr>
            <w:rFonts w:ascii="Arial" w:hAnsi="Arial"/>
            <w:i/>
            <w:color w:val="0000C4"/>
            <w:sz w:val="22"/>
            <w:u w:val="single" w:color="0000C4"/>
          </w:rPr>
          <w:t>TC/016681/2020</w:t>
        </w:r>
        <w:r>
          <w:rPr>
            <w:rFonts w:ascii="Arial" w:hAnsi="Arial"/>
            <w:i/>
            <w:color w:val="0000C4"/>
            <w:sz w:val="22"/>
          </w:rPr>
          <w:t> </w:t>
        </w:r>
      </w:hyperlink>
      <w:r>
        <w:rPr>
          <w:rFonts w:ascii="Arial" w:hAnsi="Arial"/>
          <w:i/>
          <w:color w:val="373435"/>
          <w:sz w:val="22"/>
        </w:rPr>
        <w:t>- Relator Cons. Kleber Dantas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Eulálio.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Primeira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Câmara.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215/2023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-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SPC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hyperlink r:id="rId17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-26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134/2023</w:t>
        </w:r>
      </w:hyperlink>
      <w:r>
        <w:rPr>
          <w:rFonts w:ascii="Arial" w:hAnsi="Arial"/>
          <w:i/>
          <w:color w:val="373435"/>
          <w:sz w:val="22"/>
        </w:rPr>
        <w:t>).</w:t>
      </w:r>
    </w:p>
    <w:p>
      <w:pPr>
        <w:spacing w:after="0" w:line="261" w:lineRule="auto"/>
        <w:jc w:val="both"/>
        <w:rPr>
          <w:rFonts w:ascii="Arial" w:hAnsi="Arial"/>
          <w:sz w:val="22"/>
        </w:rPr>
        <w:sectPr>
          <w:headerReference w:type="default" r:id="rId14"/>
          <w:footerReference w:type="default" r:id="rId1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left="3678"/>
      </w:pPr>
      <w:r>
        <w:rPr/>
        <w:pict>
          <v:shape style="position:absolute;margin-left:545.705627pt;margin-top:11.654935pt;width:6.15pt;height:20.5pt;mso-position-horizontal-relative:page;mso-position-vertical-relative:paragraph;z-index:1573273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CONVÊNIO</w:t>
      </w:r>
      <w:r>
        <w:rPr>
          <w:color w:val="373435"/>
          <w:spacing w:val="-2"/>
        </w:rPr>
        <w:t> </w:t>
      </w:r>
      <w:r>
        <w:rPr>
          <w:color w:val="373435"/>
        </w:rPr>
        <w:t>E</w:t>
      </w:r>
      <w:r>
        <w:rPr>
          <w:color w:val="373435"/>
          <w:spacing w:val="-2"/>
        </w:rPr>
        <w:t> </w:t>
      </w:r>
      <w:r>
        <w:rPr>
          <w:color w:val="373435"/>
        </w:rPr>
        <w:t>INSTRUMENTOS</w:t>
      </w:r>
      <w:r>
        <w:rPr>
          <w:color w:val="373435"/>
          <w:spacing w:val="-2"/>
        </w:rPr>
        <w:t> </w:t>
      </w:r>
      <w:r>
        <w:rPr>
          <w:color w:val="373435"/>
        </w:rPr>
        <w:t>CONGÊNERES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/>
      </w:pPr>
      <w:r>
        <w:rPr>
          <w:rFonts w:ascii="Arial" w:hAnsi="Arial"/>
          <w:b/>
          <w:color w:val="333866"/>
        </w:rPr>
        <w:t>Chamamento</w:t>
      </w:r>
      <w:r>
        <w:rPr>
          <w:rFonts w:ascii="Arial" w:hAnsi="Arial"/>
          <w:b/>
          <w:color w:val="333866"/>
          <w:spacing w:val="12"/>
        </w:rPr>
        <w:t> </w:t>
      </w:r>
      <w:r>
        <w:rPr>
          <w:rFonts w:ascii="Arial" w:hAnsi="Arial"/>
          <w:b/>
          <w:color w:val="333866"/>
        </w:rPr>
        <w:t>público. </w:t>
      </w:r>
      <w:r>
        <w:rPr>
          <w:color w:val="333866"/>
        </w:rPr>
        <w:t>A administração</w:t>
      </w:r>
      <w:r>
        <w:rPr>
          <w:color w:val="333866"/>
          <w:spacing w:val="12"/>
        </w:rPr>
        <w:t> </w:t>
      </w:r>
      <w:r>
        <w:rPr>
          <w:color w:val="333866"/>
        </w:rPr>
        <w:t>pública</w:t>
      </w:r>
      <w:r>
        <w:rPr>
          <w:color w:val="333866"/>
          <w:spacing w:val="13"/>
        </w:rPr>
        <w:t> </w:t>
      </w:r>
      <w:r>
        <w:rPr>
          <w:color w:val="333866"/>
        </w:rPr>
        <w:t>poderá</w:t>
      </w:r>
      <w:r>
        <w:rPr>
          <w:color w:val="333866"/>
          <w:spacing w:val="12"/>
        </w:rPr>
        <w:t> </w:t>
      </w:r>
      <w:r>
        <w:rPr>
          <w:color w:val="333866"/>
        </w:rPr>
        <w:t>dispensar</w:t>
      </w:r>
      <w:r>
        <w:rPr>
          <w:color w:val="333866"/>
          <w:spacing w:val="13"/>
        </w:rPr>
        <w:t> </w:t>
      </w:r>
      <w:r>
        <w:rPr>
          <w:color w:val="333866"/>
        </w:rPr>
        <w:t>a</w:t>
      </w:r>
      <w:r>
        <w:rPr>
          <w:color w:val="333866"/>
          <w:spacing w:val="12"/>
        </w:rPr>
        <w:t> </w:t>
      </w:r>
      <w:r>
        <w:rPr>
          <w:color w:val="333866"/>
        </w:rPr>
        <w:t>realização</w:t>
      </w:r>
      <w:r>
        <w:rPr>
          <w:color w:val="333866"/>
          <w:spacing w:val="13"/>
        </w:rPr>
        <w:t> </w:t>
      </w:r>
      <w:r>
        <w:rPr>
          <w:color w:val="333866"/>
        </w:rPr>
        <w:t>do</w:t>
      </w:r>
      <w:r>
        <w:rPr>
          <w:color w:val="333866"/>
          <w:spacing w:val="12"/>
        </w:rPr>
        <w:t> </w:t>
      </w:r>
      <w:r>
        <w:rPr>
          <w:color w:val="333866"/>
        </w:rPr>
        <w:t>chamamento</w:t>
      </w:r>
      <w:r>
        <w:rPr>
          <w:color w:val="333866"/>
          <w:spacing w:val="-58"/>
        </w:rPr>
        <w:t> </w:t>
      </w:r>
      <w:r>
        <w:rPr>
          <w:color w:val="333866"/>
        </w:rPr>
        <w:t>público</w:t>
      </w:r>
      <w:r>
        <w:rPr>
          <w:color w:val="333866"/>
          <w:spacing w:val="-25"/>
        </w:rPr>
        <w:t> </w:t>
      </w:r>
      <w:r>
        <w:rPr>
          <w:color w:val="333866"/>
        </w:rPr>
        <w:t>em</w:t>
      </w:r>
      <w:r>
        <w:rPr>
          <w:color w:val="333866"/>
          <w:spacing w:val="-25"/>
        </w:rPr>
        <w:t> </w:t>
      </w:r>
      <w:r>
        <w:rPr>
          <w:color w:val="333866"/>
        </w:rPr>
        <w:t>determinadas</w:t>
      </w:r>
      <w:r>
        <w:rPr>
          <w:color w:val="333866"/>
          <w:spacing w:val="-26"/>
        </w:rPr>
        <w:t> </w:t>
      </w:r>
      <w:r>
        <w:rPr>
          <w:color w:val="333866"/>
        </w:rPr>
        <w:t>hipóteses.</w:t>
      </w:r>
    </w:p>
    <w:p>
      <w:pPr>
        <w:pStyle w:val="BodyText"/>
        <w:rPr>
          <w:sz w:val="30"/>
        </w:rPr>
      </w:pPr>
    </w:p>
    <w:p>
      <w:pPr>
        <w:spacing w:line="312" w:lineRule="auto" w:before="0"/>
        <w:ind w:left="2355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EMENTA: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CONTROLE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SOCIAL.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DENÚNCIA</w:t>
      </w:r>
      <w:r>
        <w:rPr>
          <w:rFonts w:ascii="Arial" w:hAnsi="Arial"/>
          <w:i/>
          <w:color w:val="373435"/>
          <w:spacing w:val="-2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REFERENTE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SECRETARIA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ESPORTE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LAZER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PREFEITURA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TERESINA-PI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SEMEL.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IMPROCEDÊNCIA.</w:t>
      </w:r>
    </w:p>
    <w:p>
      <w:pPr>
        <w:pStyle w:val="BodyText"/>
        <w:spacing w:before="8"/>
        <w:rPr>
          <w:rFonts w:ascii="Arial"/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567" w:val="left" w:leader="none"/>
        </w:tabs>
        <w:spacing w:line="312" w:lineRule="auto" w:before="1" w:after="0"/>
        <w:ind w:left="2355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A administração pública poderá dispensar a realização do chamamento público: VI -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no caso de atividades voltadas ou vinculadas a serviços de educação, saúde 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assistência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social,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executadas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organizações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sociedade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civil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previamente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credenciadas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pelo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órgão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gestor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respectiva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política.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(Lei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13.019/2014,</w:t>
      </w:r>
      <w:r>
        <w:rPr>
          <w:color w:val="373435"/>
          <w:spacing w:val="-37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30.)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</w:tabs>
        <w:spacing w:line="312" w:lineRule="auto" w:before="2" w:after="0"/>
        <w:ind w:left="2355" w:right="433" w:firstLine="0"/>
        <w:jc w:val="both"/>
        <w:rPr>
          <w:sz w:val="22"/>
        </w:rPr>
      </w:pPr>
      <w:r>
        <w:rPr>
          <w:color w:val="373435"/>
          <w:sz w:val="22"/>
        </w:rPr>
        <w:t>As ações voltadas ao ensino de práticas esportivas, nestas inseridas as artes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marciais em geral, tal como o judô no presente caso, inserem-se nas hipóteses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dispensa de chamamento público. No mesmo sentido, prevê o Decreto Municipal nº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16.802, de 24 de abril de 2017, que regulamenta a Lei Federal nº 13.019, de 31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julho de 2014, para dispor sobre regras e procedimentos do regime jurídico 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parcerias celebradas entre a Administração Pública Municipal e as organizações da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sociedade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civil:</w:t>
      </w:r>
    </w:p>
    <w:p>
      <w:pPr>
        <w:pStyle w:val="BodyText"/>
        <w:spacing w:line="312" w:lineRule="auto" w:before="3"/>
        <w:ind w:left="2355" w:right="440"/>
        <w:jc w:val="both"/>
      </w:pPr>
      <w:r>
        <w:rPr>
          <w:color w:val="373435"/>
        </w:rPr>
        <w:t>Sumário: Denúncia referente à irregularidade na Secretaria Municipal de Esporte e</w:t>
      </w:r>
      <w:r>
        <w:rPr>
          <w:color w:val="373435"/>
          <w:spacing w:val="1"/>
        </w:rPr>
        <w:t> </w:t>
      </w:r>
      <w:r>
        <w:rPr>
          <w:color w:val="373435"/>
        </w:rPr>
        <w:t>Lazer da Prefeitura Municipal de TeresinaPI - SEMEL. Pela improcedência da</w:t>
      </w:r>
      <w:r>
        <w:rPr>
          <w:color w:val="373435"/>
          <w:spacing w:val="1"/>
        </w:rPr>
        <w:t> </w:t>
      </w:r>
      <w:r>
        <w:rPr>
          <w:color w:val="373435"/>
        </w:rPr>
        <w:t>denúncia.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639" w:footer="973" w:top="1580" w:bottom="1160" w:left="480" w:right="460"/>
        </w:sectPr>
      </w:pPr>
    </w:p>
    <w:p>
      <w:pPr>
        <w:spacing w:before="114"/>
        <w:ind w:left="235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(Denúncia.</w:t>
      </w:r>
      <w:r>
        <w:rPr>
          <w:rFonts w:ascii="Arial" w:hAnsi="Arial"/>
          <w:i/>
          <w:color w:val="373435"/>
          <w:spacing w:val="36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</w:t>
      </w:r>
    </w:p>
    <w:p>
      <w:pPr>
        <w:spacing w:before="114"/>
        <w:ind w:left="74" w:right="0" w:firstLine="0"/>
        <w:jc w:val="left"/>
        <w:rPr>
          <w:rFonts w:ascii="Arial"/>
          <w:i/>
          <w:sz w:val="22"/>
        </w:rPr>
      </w:pPr>
      <w:r>
        <w:rPr/>
        <w:br w:type="column"/>
      </w:r>
      <w:hyperlink r:id="rId18">
        <w:r>
          <w:rPr>
            <w:rFonts w:ascii="Arial"/>
            <w:i/>
            <w:color w:val="0000C4"/>
            <w:sz w:val="22"/>
            <w:u w:val="single" w:color="0000C4"/>
          </w:rPr>
          <w:t>TC/015714/2022</w:t>
        </w:r>
      </w:hyperlink>
    </w:p>
    <w:p>
      <w:pPr>
        <w:spacing w:before="114"/>
        <w:ind w:left="74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Relator: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Cons.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Subst.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Jaylson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Fabianh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  <w:cols w:num="3" w:equalWidth="0">
            <w:col w:w="4451" w:space="40"/>
            <w:col w:w="1714" w:space="39"/>
            <w:col w:w="4726"/>
          </w:cols>
        </w:sectPr>
      </w:pPr>
    </w:p>
    <w:p>
      <w:pPr>
        <w:spacing w:line="312" w:lineRule="auto" w:before="76"/>
        <w:ind w:left="2355" w:right="405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Lopes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Campelo.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Primeira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Câmara.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Decisão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28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114/2023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hyperlink r:id="rId19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130/2023</w:t>
        </w:r>
      </w:hyperlink>
      <w:r>
        <w:rPr>
          <w:rFonts w:ascii="Arial" w:hAnsi="Arial"/>
          <w:i/>
          <w:color w:val="373435"/>
          <w:sz w:val="22"/>
        </w:rPr>
        <w:t>).</w:t>
      </w:r>
    </w:p>
    <w:p>
      <w:pPr>
        <w:spacing w:after="0" w:line="312" w:lineRule="auto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left="0"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DESPESAS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 w:right="425"/>
      </w:pPr>
      <w:r>
        <w:rPr>
          <w:rFonts w:ascii="Arial" w:hAnsi="Arial"/>
          <w:b/>
          <w:color w:val="333866"/>
        </w:rPr>
        <w:t>Despesa. </w:t>
      </w:r>
      <w:r>
        <w:rPr>
          <w:color w:val="333866"/>
        </w:rPr>
        <w:t>Impossibilidade de exclusão do calculo das despesas com pessoal do poder executivo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municipal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despesas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pessoal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vinculadas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aos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programas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saúde.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spacing w:line="261" w:lineRule="auto" w:before="0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RECONSIDERAÇÃO.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LIMITE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DESPESAS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COM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PESSOAL</w:t>
      </w:r>
      <w:r>
        <w:rPr>
          <w:rFonts w:ascii="Arial" w:hAnsi="Arial"/>
          <w:i/>
          <w:color w:val="373435"/>
          <w:spacing w:val="-2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PODER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EXECUTIVO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1" w:lineRule="auto" w:before="1"/>
        <w:ind w:left="2355" w:right="440"/>
        <w:jc w:val="both"/>
      </w:pPr>
      <w:r>
        <w:rPr>
          <w:color w:val="373435"/>
        </w:rPr>
        <w:t>Não é possível retirar, do cálculo das despesas com Pessoal do Poder executivo</w:t>
      </w:r>
      <w:r>
        <w:rPr>
          <w:color w:val="373435"/>
          <w:spacing w:val="1"/>
        </w:rPr>
        <w:t> </w:t>
      </w:r>
      <w:r>
        <w:rPr>
          <w:color w:val="373435"/>
        </w:rPr>
        <w:t>Municipal,</w:t>
      </w:r>
      <w:r>
        <w:rPr>
          <w:color w:val="373435"/>
          <w:spacing w:val="1"/>
        </w:rPr>
        <w:t> </w:t>
      </w:r>
      <w:r>
        <w:rPr>
          <w:color w:val="373435"/>
        </w:rPr>
        <w:t>as</w:t>
      </w:r>
      <w:r>
        <w:rPr>
          <w:color w:val="373435"/>
          <w:spacing w:val="1"/>
        </w:rPr>
        <w:t> </w:t>
      </w:r>
      <w:r>
        <w:rPr>
          <w:color w:val="373435"/>
        </w:rPr>
        <w:t>despesas</w:t>
      </w:r>
      <w:r>
        <w:rPr>
          <w:color w:val="373435"/>
          <w:spacing w:val="1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</w:rPr>
        <w:t>pessoal</w:t>
      </w:r>
      <w:r>
        <w:rPr>
          <w:color w:val="373435"/>
          <w:spacing w:val="1"/>
        </w:rPr>
        <w:t> </w:t>
      </w:r>
      <w:r>
        <w:rPr>
          <w:color w:val="373435"/>
        </w:rPr>
        <w:t>vinculadas</w:t>
      </w:r>
      <w:r>
        <w:rPr>
          <w:color w:val="373435"/>
          <w:spacing w:val="1"/>
        </w:rPr>
        <w:t> </w:t>
      </w:r>
      <w:r>
        <w:rPr>
          <w:color w:val="373435"/>
        </w:rPr>
        <w:t>aos</w:t>
      </w:r>
      <w:r>
        <w:rPr>
          <w:color w:val="373435"/>
          <w:spacing w:val="1"/>
        </w:rPr>
        <w:t> </w:t>
      </w:r>
      <w:r>
        <w:rPr>
          <w:color w:val="373435"/>
        </w:rPr>
        <w:t>programas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saúde,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considerando a não adoção dos requisitos necessários descritos na Decisão Plenária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10"/>
        </w:rPr>
        <w:t>n.º</w:t>
      </w:r>
      <w:r>
        <w:rPr>
          <w:color w:val="373435"/>
          <w:spacing w:val="11"/>
        </w:rPr>
        <w:t> </w:t>
      </w:r>
      <w:r>
        <w:rPr>
          <w:color w:val="373435"/>
          <w:spacing w:val="13"/>
        </w:rPr>
        <w:t>889/14,</w:t>
      </w:r>
      <w:r>
        <w:rPr>
          <w:color w:val="373435"/>
          <w:spacing w:val="14"/>
        </w:rPr>
        <w:t> </w:t>
      </w:r>
      <w:r>
        <w:rPr>
          <w:color w:val="373435"/>
          <w:spacing w:val="13"/>
        </w:rPr>
        <w:t>conforme</w:t>
      </w:r>
      <w:r>
        <w:rPr>
          <w:color w:val="373435"/>
          <w:spacing w:val="14"/>
        </w:rPr>
        <w:t> </w:t>
      </w:r>
      <w:r>
        <w:rPr>
          <w:color w:val="373435"/>
          <w:spacing w:val="13"/>
        </w:rPr>
        <w:t>apontado</w:t>
      </w:r>
      <w:r>
        <w:rPr>
          <w:color w:val="373435"/>
          <w:spacing w:val="14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r>
        <w:rPr>
          <w:color w:val="373435"/>
          <w:spacing w:val="14"/>
        </w:rPr>
        <w:t>processo</w:t>
      </w:r>
      <w:r>
        <w:rPr>
          <w:color w:val="373435"/>
          <w:spacing w:val="15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4"/>
        </w:rPr>
        <w:t>Prestação</w:t>
      </w:r>
      <w:r>
        <w:rPr>
          <w:color w:val="373435"/>
          <w:spacing w:val="15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3"/>
        </w:rPr>
        <w:t>Contas</w:t>
      </w:r>
      <w:r>
        <w:rPr>
          <w:color w:val="373435"/>
          <w:spacing w:val="14"/>
        </w:rPr>
        <w:t> </w:t>
      </w:r>
      <w:r>
        <w:rPr>
          <w:color w:val="373435"/>
        </w:rPr>
        <w:t>(TC/022.288/2019).</w:t>
      </w:r>
    </w:p>
    <w:p>
      <w:pPr>
        <w:pStyle w:val="BodyText"/>
        <w:spacing w:line="261" w:lineRule="auto" w:before="1"/>
        <w:ind w:left="2355" w:right="441"/>
        <w:jc w:val="both"/>
      </w:pPr>
      <w:r>
        <w:rPr>
          <w:color w:val="373435"/>
        </w:rPr>
        <w:t>Sumário. Município de São José do Peixe. Recurso de Reconsideração. 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2019.</w:t>
      </w:r>
      <w:r>
        <w:rPr>
          <w:color w:val="373435"/>
          <w:spacing w:val="1"/>
        </w:rPr>
        <w:t> </w:t>
      </w:r>
      <w:r>
        <w:rPr>
          <w:color w:val="373435"/>
        </w:rPr>
        <w:t>Análise</w:t>
      </w:r>
      <w:r>
        <w:rPr>
          <w:color w:val="373435"/>
          <w:spacing w:val="1"/>
        </w:rPr>
        <w:t> </w:t>
      </w:r>
      <w:r>
        <w:rPr>
          <w:color w:val="373435"/>
        </w:rPr>
        <w:t>técnica</w:t>
      </w:r>
      <w:r>
        <w:rPr>
          <w:color w:val="373435"/>
          <w:spacing w:val="1"/>
        </w:rPr>
        <w:t> </w:t>
      </w:r>
      <w:r>
        <w:rPr>
          <w:color w:val="373435"/>
        </w:rPr>
        <w:t>circunstanciada.</w:t>
      </w:r>
      <w:r>
        <w:rPr>
          <w:color w:val="373435"/>
          <w:spacing w:val="1"/>
        </w:rPr>
        <w:t> </w:t>
      </w:r>
      <w:r>
        <w:rPr>
          <w:color w:val="373435"/>
        </w:rPr>
        <w:t>Conhecimento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Provimento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recurso.</w:t>
      </w:r>
    </w:p>
    <w:p>
      <w:pPr>
        <w:pStyle w:val="BodyText"/>
        <w:spacing w:before="2"/>
        <w:rPr>
          <w:sz w:val="14"/>
        </w:rPr>
      </w:pPr>
    </w:p>
    <w:p>
      <w:pPr>
        <w:spacing w:before="114"/>
        <w:ind w:left="235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(Recurso.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</w:t>
      </w:r>
      <w:r>
        <w:rPr>
          <w:rFonts w:ascii="Arial" w:hAnsi="Arial"/>
          <w:i/>
          <w:color w:val="373435"/>
          <w:spacing w:val="38"/>
          <w:sz w:val="22"/>
        </w:rPr>
        <w:t> </w:t>
      </w:r>
      <w:hyperlink r:id="rId20">
        <w:r>
          <w:rPr>
            <w:rFonts w:ascii="Arial" w:hAnsi="Arial"/>
            <w:i/>
            <w:color w:val="0000C4"/>
            <w:sz w:val="22"/>
            <w:u w:val="single" w:color="0000C4"/>
          </w:rPr>
          <w:t>TC/010.945/2022</w:t>
        </w:r>
      </w:hyperlink>
      <w:r>
        <w:rPr>
          <w:rFonts w:ascii="Arial" w:hAnsi="Arial"/>
          <w:i/>
          <w:color w:val="373435"/>
          <w:sz w:val="22"/>
        </w:rPr>
        <w:t>.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Relator: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Cons.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Subst.</w:t>
      </w:r>
      <w:r>
        <w:rPr>
          <w:rFonts w:ascii="Arial" w:hAnsi="Arial"/>
          <w:i/>
          <w:color w:val="373435"/>
          <w:spacing w:val="3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Alisson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Felipe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</w:p>
    <w:p>
      <w:pPr>
        <w:spacing w:line="261" w:lineRule="auto" w:before="23"/>
        <w:ind w:left="2354" w:right="47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Araújo.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Primeira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Câmara.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274/2023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25"/>
          <w:sz w:val="22"/>
        </w:rPr>
        <w:t> </w:t>
      </w:r>
      <w:hyperlink r:id="rId21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</w:hyperlink>
      <w:r>
        <w:rPr>
          <w:rFonts w:ascii="Arial" w:hAnsi="Arial"/>
          <w:i/>
          <w:color w:val="0000C4"/>
          <w:spacing w:val="-59"/>
          <w:sz w:val="22"/>
        </w:rPr>
        <w:t> </w:t>
      </w:r>
      <w:hyperlink r:id="rId21">
        <w:r>
          <w:rPr>
            <w:rFonts w:ascii="Arial" w:hAnsi="Arial"/>
            <w:i/>
            <w:color w:val="0000C4"/>
            <w:sz w:val="22"/>
            <w:u w:val="single" w:color="0000C4"/>
          </w:rPr>
          <w:t>131/2023</w:t>
        </w:r>
      </w:hyperlink>
      <w:r>
        <w:rPr>
          <w:rFonts w:ascii="Arial" w:hAnsi="Arial"/>
          <w:i/>
          <w:color w:val="373435"/>
          <w:sz w:val="22"/>
        </w:rPr>
        <w:t>)</w:t>
      </w:r>
    </w:p>
    <w:p>
      <w:pPr>
        <w:spacing w:after="0" w:line="261" w:lineRule="auto"/>
        <w:jc w:val="left"/>
        <w:rPr>
          <w:rFonts w:ascii="Arial" w:hAnsi="Arial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left="0"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52" w:lineRule="auto" w:before="248"/>
        <w:ind w:left="1120" w:right="445"/>
        <w:jc w:val="both"/>
      </w:pPr>
      <w:r>
        <w:rPr>
          <w:rFonts w:ascii="Arial" w:hAnsi="Arial"/>
          <w:b/>
          <w:color w:val="333866"/>
          <w:spacing w:val="-1"/>
        </w:rPr>
        <w:t>Fiscalização.</w:t>
      </w:r>
      <w:r>
        <w:rPr>
          <w:rFonts w:ascii="Arial" w:hAnsi="Arial"/>
          <w:b/>
          <w:color w:val="333866"/>
          <w:spacing w:val="-33"/>
        </w:rPr>
        <w:t> </w:t>
      </w:r>
      <w:r>
        <w:rPr>
          <w:color w:val="333866"/>
        </w:rPr>
        <w:t>As</w:t>
      </w:r>
      <w:r>
        <w:rPr>
          <w:color w:val="333866"/>
          <w:spacing w:val="-21"/>
        </w:rPr>
        <w:t> </w:t>
      </w:r>
      <w:r>
        <w:rPr>
          <w:color w:val="333866"/>
        </w:rPr>
        <w:t>entidades</w:t>
      </w:r>
      <w:r>
        <w:rPr>
          <w:color w:val="333866"/>
          <w:spacing w:val="-20"/>
        </w:rPr>
        <w:t> </w:t>
      </w:r>
      <w:r>
        <w:rPr>
          <w:color w:val="333866"/>
        </w:rPr>
        <w:t>devem</w:t>
      </w:r>
      <w:r>
        <w:rPr>
          <w:color w:val="333866"/>
          <w:spacing w:val="-21"/>
        </w:rPr>
        <w:t> </w:t>
      </w:r>
      <w:r>
        <w:rPr>
          <w:color w:val="333866"/>
        </w:rPr>
        <w:t>especiﬁcar</w:t>
      </w:r>
      <w:r>
        <w:rPr>
          <w:color w:val="333866"/>
          <w:spacing w:val="-20"/>
        </w:rPr>
        <w:t> </w:t>
      </w:r>
      <w:r>
        <w:rPr>
          <w:color w:val="333866"/>
        </w:rPr>
        <w:t>as</w:t>
      </w:r>
      <w:r>
        <w:rPr>
          <w:color w:val="333866"/>
          <w:spacing w:val="-21"/>
        </w:rPr>
        <w:t> </w:t>
      </w:r>
      <w:r>
        <w:rPr>
          <w:color w:val="333866"/>
        </w:rPr>
        <w:t>características</w:t>
      </w:r>
      <w:r>
        <w:rPr>
          <w:color w:val="333866"/>
          <w:spacing w:val="-21"/>
        </w:rPr>
        <w:t> </w:t>
      </w:r>
      <w:r>
        <w:rPr>
          <w:color w:val="333866"/>
        </w:rPr>
        <w:t>essenciais,</w:t>
      </w:r>
      <w:r>
        <w:rPr>
          <w:color w:val="333866"/>
          <w:spacing w:val="-20"/>
        </w:rPr>
        <w:t> </w:t>
      </w:r>
      <w:r>
        <w:rPr>
          <w:color w:val="333866"/>
        </w:rPr>
        <w:t>qualitativas,</w:t>
      </w:r>
      <w:r>
        <w:rPr>
          <w:color w:val="333866"/>
          <w:spacing w:val="-20"/>
        </w:rPr>
        <w:t> </w:t>
      </w:r>
      <w:r>
        <w:rPr>
          <w:color w:val="333866"/>
        </w:rPr>
        <w:t>dos</w:t>
      </w:r>
      <w:r>
        <w:rPr>
          <w:color w:val="333866"/>
          <w:spacing w:val="-21"/>
        </w:rPr>
        <w:t> </w:t>
      </w:r>
      <w:r>
        <w:rPr>
          <w:color w:val="333866"/>
        </w:rPr>
        <w:t>itens</w:t>
      </w:r>
      <w:r>
        <w:rPr>
          <w:color w:val="333866"/>
          <w:spacing w:val="-59"/>
        </w:rPr>
        <w:t> </w:t>
      </w:r>
      <w:r>
        <w:rPr>
          <w:color w:val="333866"/>
        </w:rPr>
        <w:t>contratados e na fase interna diversiﬁcar as fontes de pesquisa de preço ﬁxado por órgão oﬁcial</w:t>
      </w:r>
      <w:r>
        <w:rPr>
          <w:color w:val="333866"/>
          <w:spacing w:val="-59"/>
        </w:rPr>
        <w:t> </w:t>
      </w:r>
      <w:r>
        <w:rPr>
          <w:color w:val="333866"/>
        </w:rPr>
        <w:t>competente,</w:t>
      </w:r>
      <w:r>
        <w:rPr>
          <w:color w:val="333866"/>
          <w:spacing w:val="-12"/>
        </w:rPr>
        <w:t> </w:t>
      </w:r>
      <w:r>
        <w:rPr>
          <w:color w:val="333866"/>
        </w:rPr>
        <w:t>pesquisa</w:t>
      </w:r>
      <w:r>
        <w:rPr>
          <w:color w:val="333866"/>
          <w:spacing w:val="-11"/>
        </w:rPr>
        <w:t> </w:t>
      </w:r>
      <w:r>
        <w:rPr>
          <w:color w:val="333866"/>
        </w:rPr>
        <w:t>no</w:t>
      </w:r>
      <w:r>
        <w:rPr>
          <w:color w:val="333866"/>
          <w:spacing w:val="-11"/>
        </w:rPr>
        <w:t> </w:t>
      </w:r>
      <w:r>
        <w:rPr>
          <w:color w:val="333866"/>
        </w:rPr>
        <w:t>comércio</w:t>
      </w:r>
      <w:r>
        <w:rPr>
          <w:color w:val="333866"/>
          <w:spacing w:val="-11"/>
        </w:rPr>
        <w:t> </w:t>
      </w:r>
      <w:r>
        <w:rPr>
          <w:color w:val="333866"/>
        </w:rPr>
        <w:t>da</w:t>
      </w:r>
      <w:r>
        <w:rPr>
          <w:color w:val="333866"/>
          <w:spacing w:val="-11"/>
        </w:rPr>
        <w:t> </w:t>
      </w:r>
      <w:r>
        <w:rPr>
          <w:color w:val="333866"/>
        </w:rPr>
        <w:t>região,</w:t>
      </w:r>
      <w:r>
        <w:rPr>
          <w:color w:val="333866"/>
          <w:spacing w:val="-11"/>
        </w:rPr>
        <w:t> </w:t>
      </w:r>
      <w:r>
        <w:rPr>
          <w:color w:val="333866"/>
        </w:rPr>
        <w:t>pesquisa</w:t>
      </w:r>
      <w:r>
        <w:rPr>
          <w:color w:val="333866"/>
          <w:spacing w:val="-11"/>
        </w:rPr>
        <w:t> </w:t>
      </w:r>
      <w:r>
        <w:rPr>
          <w:color w:val="333866"/>
        </w:rPr>
        <w:t>publicada</w:t>
      </w:r>
      <w:r>
        <w:rPr>
          <w:color w:val="333866"/>
          <w:spacing w:val="-11"/>
        </w:rPr>
        <w:t> </w:t>
      </w:r>
      <w:r>
        <w:rPr>
          <w:color w:val="333866"/>
        </w:rPr>
        <w:t>em</w:t>
      </w:r>
      <w:r>
        <w:rPr>
          <w:color w:val="333866"/>
          <w:spacing w:val="-11"/>
        </w:rPr>
        <w:t> </w:t>
      </w:r>
      <w:r>
        <w:rPr>
          <w:color w:val="333866"/>
        </w:rPr>
        <w:t>mídia</w:t>
      </w:r>
      <w:r>
        <w:rPr>
          <w:color w:val="333866"/>
          <w:spacing w:val="-11"/>
        </w:rPr>
        <w:t> </w:t>
      </w:r>
      <w:r>
        <w:rPr>
          <w:color w:val="333866"/>
        </w:rPr>
        <w:t>especializada,</w:t>
      </w:r>
      <w:r>
        <w:rPr>
          <w:color w:val="333866"/>
          <w:spacing w:val="-11"/>
        </w:rPr>
        <w:t> </w:t>
      </w:r>
      <w:r>
        <w:rPr>
          <w:color w:val="333866"/>
        </w:rPr>
        <w:t>dentre</w:t>
      </w:r>
      <w:r>
        <w:rPr>
          <w:color w:val="333866"/>
          <w:spacing w:val="-59"/>
        </w:rPr>
        <w:t> </w:t>
      </w:r>
      <w:r>
        <w:rPr>
          <w:color w:val="333866"/>
        </w:rPr>
        <w:t>outros. É obrigatória a admissão da adjudicação por item e não por preço global, nos editais de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licitação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contratação</w:t>
      </w:r>
      <w:r>
        <w:rPr>
          <w:color w:val="333866"/>
          <w:spacing w:val="-3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obras,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serviços,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compras</w:t>
      </w:r>
      <w:r>
        <w:rPr>
          <w:color w:val="333866"/>
          <w:spacing w:val="-3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alienações,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cujo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objeto</w:t>
      </w:r>
      <w:r>
        <w:rPr>
          <w:color w:val="333866"/>
          <w:spacing w:val="-3"/>
          <w:w w:val="95"/>
        </w:rPr>
        <w:t> </w:t>
      </w:r>
      <w:r>
        <w:rPr>
          <w:color w:val="333866"/>
          <w:w w:val="95"/>
        </w:rPr>
        <w:t>seja</w:t>
      </w:r>
      <w:r>
        <w:rPr>
          <w:color w:val="333866"/>
          <w:spacing w:val="-4"/>
          <w:w w:val="95"/>
        </w:rPr>
        <w:t> </w:t>
      </w:r>
      <w:r>
        <w:rPr>
          <w:color w:val="333866"/>
          <w:w w:val="95"/>
        </w:rPr>
        <w:t>divisível.</w:t>
      </w:r>
    </w:p>
    <w:p>
      <w:pPr>
        <w:pStyle w:val="BodyText"/>
        <w:spacing w:before="3"/>
        <w:rPr>
          <w:sz w:val="39"/>
        </w:rPr>
      </w:pPr>
    </w:p>
    <w:p>
      <w:pPr>
        <w:spacing w:before="0"/>
        <w:ind w:left="15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2"/>
          <w:sz w:val="22"/>
        </w:rPr>
        <w:t>EMENTA: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FISCALIZAÇÃO.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LICITAÇÃO.</w:t>
      </w:r>
    </w:p>
    <w:p>
      <w:pPr>
        <w:pStyle w:val="BodyText"/>
        <w:spacing w:before="5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929" w:val="left" w:leader="none"/>
        </w:tabs>
        <w:spacing w:line="280" w:lineRule="auto" w:before="0" w:after="0"/>
        <w:ind w:left="1504" w:right="440" w:firstLine="126"/>
        <w:jc w:val="both"/>
        <w:rPr>
          <w:sz w:val="22"/>
        </w:rPr>
      </w:pPr>
      <w:r>
        <w:rPr>
          <w:color w:val="373435"/>
          <w:sz w:val="22"/>
        </w:rPr>
        <w:t>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entidades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devem,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termos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referência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editais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licitações,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especiﬁcar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devidamente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características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essenciais,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qualitativas,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itens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serão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contratados,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vistas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dar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cumprimento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ao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art.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3º,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incisos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I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II,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Lei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n.º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10.520/02.</w:t>
      </w:r>
    </w:p>
    <w:p>
      <w:pPr>
        <w:pStyle w:val="ListParagraph"/>
        <w:numPr>
          <w:ilvl w:val="0"/>
          <w:numId w:val="2"/>
        </w:numPr>
        <w:tabs>
          <w:tab w:pos="1740" w:val="left" w:leader="none"/>
        </w:tabs>
        <w:spacing w:line="280" w:lineRule="auto" w:before="0" w:after="0"/>
        <w:ind w:left="1504" w:right="440" w:firstLine="0"/>
        <w:jc w:val="both"/>
        <w:rPr>
          <w:sz w:val="22"/>
        </w:rPr>
      </w:pPr>
      <w:r>
        <w:rPr>
          <w:color w:val="373435"/>
          <w:sz w:val="22"/>
        </w:rPr>
        <w:t>Em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observância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princípio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economicidade,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70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Constituição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Federal,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15,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III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V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§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1º,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Lei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8.666/93,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licitações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pública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devem,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na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fase interna, diversiﬁcar as fontes de pesquisa de preço, tais como: preço ﬁxado por órgão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oﬁcial competente; preços constantes em Atas de Registro de Preços - ARP; preços para 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mesmo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objeto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contrato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vigente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órgão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promotor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licitação;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pesquisa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comércio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região; pesquisa publicada em mídia especializada, sítios eletrônicos especializados ou de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domínio</w:t>
      </w:r>
      <w:r>
        <w:rPr>
          <w:color w:val="373435"/>
          <w:spacing w:val="-18"/>
          <w:sz w:val="22"/>
        </w:rPr>
        <w:t> </w:t>
      </w:r>
      <w:r>
        <w:rPr>
          <w:color w:val="373435"/>
          <w:spacing w:val="-1"/>
          <w:sz w:val="22"/>
        </w:rPr>
        <w:t>amplo,</w:t>
      </w:r>
      <w:r>
        <w:rPr>
          <w:color w:val="373435"/>
          <w:spacing w:val="-18"/>
          <w:sz w:val="22"/>
        </w:rPr>
        <w:t> </w:t>
      </w:r>
      <w:r>
        <w:rPr>
          <w:color w:val="373435"/>
          <w:spacing w:val="-1"/>
          <w:sz w:val="22"/>
        </w:rPr>
        <w:t>desde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contenha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data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hora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acesso;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contratações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similares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outros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entes públicos, em execução ou concluídos nos 180 dias anteriores à data da pesquisa de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preços;</w:t>
      </w:r>
      <w:r>
        <w:rPr>
          <w:color w:val="373435"/>
          <w:spacing w:val="25"/>
          <w:w w:val="95"/>
          <w:sz w:val="22"/>
        </w:rPr>
        <w:t> </w:t>
      </w:r>
      <w:r>
        <w:rPr>
          <w:color w:val="373435"/>
          <w:w w:val="95"/>
          <w:sz w:val="22"/>
        </w:rPr>
        <w:t>pesquisa</w:t>
      </w:r>
      <w:r>
        <w:rPr>
          <w:color w:val="373435"/>
          <w:spacing w:val="26"/>
          <w:w w:val="95"/>
          <w:sz w:val="22"/>
        </w:rPr>
        <w:t> </w:t>
      </w:r>
      <w:r>
        <w:rPr>
          <w:color w:val="373435"/>
          <w:w w:val="95"/>
          <w:sz w:val="22"/>
        </w:rPr>
        <w:t>no</w:t>
      </w:r>
      <w:r>
        <w:rPr>
          <w:color w:val="373435"/>
          <w:spacing w:val="25"/>
          <w:w w:val="95"/>
          <w:sz w:val="22"/>
        </w:rPr>
        <w:t> </w:t>
      </w:r>
      <w:r>
        <w:rPr>
          <w:color w:val="373435"/>
          <w:w w:val="95"/>
          <w:sz w:val="22"/>
        </w:rPr>
        <w:t>Portal</w:t>
      </w:r>
      <w:r>
        <w:rPr>
          <w:color w:val="373435"/>
          <w:spacing w:val="26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25"/>
          <w:w w:val="95"/>
          <w:sz w:val="22"/>
        </w:rPr>
        <w:t> </w:t>
      </w:r>
      <w:r>
        <w:rPr>
          <w:color w:val="373435"/>
          <w:w w:val="95"/>
          <w:sz w:val="22"/>
        </w:rPr>
        <w:t>Compras</w:t>
      </w:r>
      <w:r>
        <w:rPr>
          <w:color w:val="373435"/>
          <w:spacing w:val="26"/>
          <w:w w:val="95"/>
          <w:sz w:val="22"/>
        </w:rPr>
        <w:t> </w:t>
      </w:r>
      <w:r>
        <w:rPr>
          <w:color w:val="373435"/>
          <w:w w:val="95"/>
          <w:sz w:val="22"/>
        </w:rPr>
        <w:t>Governamentais;</w:t>
      </w:r>
      <w:r>
        <w:rPr>
          <w:color w:val="373435"/>
          <w:spacing w:val="25"/>
          <w:w w:val="95"/>
          <w:sz w:val="22"/>
        </w:rPr>
        <w:t> </w:t>
      </w:r>
      <w:r>
        <w:rPr>
          <w:color w:val="373435"/>
          <w:w w:val="95"/>
          <w:sz w:val="22"/>
        </w:rPr>
        <w:t>revista</w:t>
      </w:r>
      <w:r>
        <w:rPr>
          <w:color w:val="373435"/>
          <w:spacing w:val="26"/>
          <w:w w:val="95"/>
          <w:sz w:val="22"/>
        </w:rPr>
        <w:t> </w:t>
      </w:r>
      <w:r>
        <w:rPr>
          <w:color w:val="373435"/>
          <w:w w:val="95"/>
          <w:sz w:val="22"/>
        </w:rPr>
        <w:t>especializada;</w:t>
      </w:r>
      <w:r>
        <w:rPr>
          <w:color w:val="373435"/>
          <w:spacing w:val="25"/>
          <w:w w:val="95"/>
          <w:sz w:val="22"/>
        </w:rPr>
        <w:t> </w:t>
      </w:r>
      <w:r>
        <w:rPr>
          <w:color w:val="373435"/>
          <w:w w:val="95"/>
          <w:sz w:val="22"/>
        </w:rPr>
        <w:t>pesquisa</w:t>
      </w:r>
      <w:r>
        <w:rPr>
          <w:color w:val="373435"/>
          <w:spacing w:val="26"/>
          <w:w w:val="95"/>
          <w:sz w:val="22"/>
        </w:rPr>
        <w:t> </w:t>
      </w:r>
      <w:r>
        <w:rPr>
          <w:color w:val="373435"/>
          <w:w w:val="95"/>
          <w:sz w:val="22"/>
        </w:rPr>
        <w:t>com</w:t>
      </w:r>
      <w:r>
        <w:rPr>
          <w:color w:val="373435"/>
          <w:spacing w:val="-56"/>
          <w:w w:val="95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fornecedores.</w:t>
      </w:r>
    </w:p>
    <w:p>
      <w:pPr>
        <w:pStyle w:val="ListParagraph"/>
        <w:numPr>
          <w:ilvl w:val="0"/>
          <w:numId w:val="2"/>
        </w:numPr>
        <w:tabs>
          <w:tab w:pos="1763" w:val="left" w:leader="none"/>
        </w:tabs>
        <w:spacing w:line="280" w:lineRule="auto" w:before="0" w:after="0"/>
        <w:ind w:left="1503" w:right="440" w:firstLine="37"/>
        <w:jc w:val="both"/>
        <w:rPr>
          <w:sz w:val="22"/>
        </w:rPr>
      </w:pPr>
      <w:r>
        <w:rPr>
          <w:color w:val="373435"/>
          <w:w w:val="95"/>
          <w:sz w:val="22"/>
        </w:rPr>
        <w:t>Conforme a SÚMULA Nº 247 do TCU é obrigatória a admissão da adjudicação por item e não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por preço global, nos editais de licitação para a contratação de obras, serviços, compras e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alienações, cujo objeto seja divisível, desde que não haja prejuízo para o conjunto ou complexo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ou perda de economia de escala, tendo em vista o objetivo de propiciar a ampla participação de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licitantes que, embora não dispondo de capacidade para a execução, fornecimento ou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aquisição da totalidade do objeto, possam fazê-lo com relação a itens ou unidades autônomas,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devendo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as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exigências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habilitação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adequar-se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essa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divisibilidade.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80" w:lineRule="auto" w:before="0" w:after="0"/>
        <w:ind w:left="1503" w:right="441" w:firstLine="0"/>
        <w:jc w:val="both"/>
        <w:rPr>
          <w:sz w:val="22"/>
        </w:rPr>
      </w:pPr>
      <w:r>
        <w:rPr>
          <w:color w:val="373435"/>
          <w:sz w:val="22"/>
        </w:rPr>
        <w:t>A administração direta e indireta, autárquica e fundacional, federal, estadual e municipal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devem,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nas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licitações,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observar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tratamento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diferenciado,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microempresas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empresas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pequeno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porte,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previsto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no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art.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48,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Lei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Complementar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nº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123/06.</w:t>
      </w:r>
    </w:p>
    <w:p>
      <w:pPr>
        <w:pStyle w:val="BodyText"/>
        <w:spacing w:line="280" w:lineRule="auto"/>
        <w:ind w:left="1503" w:right="441"/>
        <w:jc w:val="both"/>
      </w:pPr>
      <w:r>
        <w:rPr>
          <w:color w:val="373435"/>
        </w:rPr>
        <w:t>Sumário:</w:t>
      </w:r>
      <w:r>
        <w:rPr>
          <w:color w:val="373435"/>
          <w:spacing w:val="1"/>
        </w:rPr>
        <w:t> </w:t>
      </w:r>
      <w:r>
        <w:rPr>
          <w:color w:val="373435"/>
        </w:rPr>
        <w:t>Inspeção.</w:t>
      </w:r>
      <w:r>
        <w:rPr>
          <w:color w:val="373435"/>
          <w:spacing w:val="1"/>
        </w:rPr>
        <w:t> </w:t>
      </w:r>
      <w:r>
        <w:rPr>
          <w:color w:val="373435"/>
        </w:rPr>
        <w:t>Prefeitura</w:t>
      </w:r>
      <w:r>
        <w:rPr>
          <w:color w:val="373435"/>
          <w:spacing w:val="1"/>
        </w:rPr>
        <w:t> </w:t>
      </w:r>
      <w:r>
        <w:rPr>
          <w:color w:val="373435"/>
        </w:rPr>
        <w:t>Municipal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Paes</w:t>
      </w:r>
      <w:r>
        <w:rPr>
          <w:color w:val="373435"/>
          <w:spacing w:val="1"/>
        </w:rPr>
        <w:t> </w:t>
      </w:r>
      <w:r>
        <w:rPr>
          <w:color w:val="373435"/>
        </w:rPr>
        <w:t>Landim.</w:t>
      </w:r>
      <w:r>
        <w:rPr>
          <w:color w:val="373435"/>
          <w:spacing w:val="1"/>
        </w:rPr>
        <w:t> </w:t>
      </w:r>
      <w:r>
        <w:rPr>
          <w:color w:val="373435"/>
        </w:rPr>
        <w:t>Procedência</w:t>
      </w:r>
      <w:r>
        <w:rPr>
          <w:color w:val="373435"/>
          <w:spacing w:val="1"/>
        </w:rPr>
        <w:t> </w:t>
      </w:r>
      <w:r>
        <w:rPr>
          <w:color w:val="373435"/>
        </w:rPr>
        <w:t>dos</w:t>
      </w:r>
      <w:r>
        <w:rPr>
          <w:color w:val="373435"/>
          <w:spacing w:val="1"/>
        </w:rPr>
        <w:t> </w:t>
      </w:r>
      <w:r>
        <w:rPr>
          <w:color w:val="373435"/>
        </w:rPr>
        <w:t>achados.</w:t>
      </w:r>
      <w:r>
        <w:rPr>
          <w:color w:val="373435"/>
          <w:spacing w:val="1"/>
        </w:rPr>
        <w:t> </w:t>
      </w:r>
      <w:r>
        <w:rPr>
          <w:color w:val="373435"/>
        </w:rPr>
        <w:t>Expedição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6"/>
        </w:rPr>
        <w:t> </w:t>
      </w:r>
      <w:r>
        <w:rPr>
          <w:color w:val="373435"/>
        </w:rPr>
        <w:t>recomendações.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rPr>
          <w:sz w:val="25"/>
        </w:rPr>
      </w:pPr>
    </w:p>
    <w:p>
      <w:pPr>
        <w:spacing w:line="280" w:lineRule="auto" w:before="0"/>
        <w:ind w:left="1503" w:right="44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(Fiscalização. Licitação. </w:t>
      </w:r>
      <w:hyperlink r:id="rId24">
        <w:r>
          <w:rPr>
            <w:rFonts w:ascii="Arial" w:hAnsi="Arial"/>
            <w:i/>
            <w:color w:val="0000C4"/>
            <w:sz w:val="22"/>
            <w:u w:val="single" w:color="0000C4"/>
          </w:rPr>
          <w:t>Processo TC/ 002811/2023</w:t>
        </w:r>
        <w:r>
          <w:rPr>
            <w:rFonts w:ascii="Arial" w:hAnsi="Arial"/>
            <w:i/>
            <w:color w:val="0000C4"/>
            <w:sz w:val="22"/>
          </w:rPr>
          <w:t> </w:t>
        </w:r>
      </w:hyperlink>
      <w:r>
        <w:rPr>
          <w:rFonts w:ascii="Arial" w:hAnsi="Arial"/>
          <w:i/>
          <w:color w:val="373435"/>
          <w:sz w:val="22"/>
        </w:rPr>
        <w:t>– Relator: Cons. Subst. Jackson Nobre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Veras.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Sessão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Plenária.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Decisão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288/2023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-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18"/>
          <w:sz w:val="22"/>
        </w:rPr>
        <w:t> </w:t>
      </w:r>
      <w:hyperlink r:id="rId25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-17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</w:hyperlink>
      <w:r>
        <w:rPr>
          <w:rFonts w:ascii="Arial" w:hAnsi="Arial"/>
          <w:i/>
          <w:color w:val="0000C4"/>
          <w:spacing w:val="-59"/>
          <w:sz w:val="22"/>
        </w:rPr>
        <w:t> </w:t>
      </w:r>
      <w:hyperlink r:id="rId25">
        <w:r>
          <w:rPr>
            <w:rFonts w:ascii="Arial" w:hAnsi="Arial"/>
            <w:i/>
            <w:color w:val="0000C4"/>
            <w:sz w:val="22"/>
            <w:u w:val="single" w:color="0000C4"/>
          </w:rPr>
          <w:t>141/2023</w:t>
        </w:r>
      </w:hyperlink>
      <w:r>
        <w:rPr>
          <w:rFonts w:ascii="Arial" w:hAnsi="Arial"/>
          <w:i/>
          <w:color w:val="373435"/>
          <w:sz w:val="22"/>
        </w:rPr>
        <w:t>).</w:t>
      </w:r>
    </w:p>
    <w:p>
      <w:pPr>
        <w:spacing w:after="0" w:line="280" w:lineRule="auto"/>
        <w:jc w:val="both"/>
        <w:rPr>
          <w:rFonts w:ascii="Arial" w:hAnsi="Arial"/>
          <w:sz w:val="22"/>
        </w:rPr>
        <w:sectPr>
          <w:headerReference w:type="default" r:id="rId22"/>
          <w:footerReference w:type="default" r:id="rId2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BodyText"/>
        <w:spacing w:line="252" w:lineRule="auto" w:before="126"/>
        <w:ind w:left="1120" w:right="405"/>
      </w:pPr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-12"/>
        </w:rPr>
        <w:t> </w:t>
      </w:r>
      <w:r>
        <w:rPr>
          <w:color w:val="333866"/>
        </w:rPr>
        <w:t>Inexigibilidade</w:t>
      </w:r>
      <w:r>
        <w:rPr>
          <w:color w:val="333866"/>
          <w:spacing w:val="-12"/>
        </w:rPr>
        <w:t> </w:t>
      </w:r>
      <w:r>
        <w:rPr>
          <w:color w:val="333866"/>
        </w:rPr>
        <w:t>para</w:t>
      </w:r>
      <w:r>
        <w:rPr>
          <w:color w:val="333866"/>
          <w:spacing w:val="-11"/>
        </w:rPr>
        <w:t> </w:t>
      </w:r>
      <w:r>
        <w:rPr>
          <w:color w:val="333866"/>
        </w:rPr>
        <w:t>contratação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shows</w:t>
      </w:r>
      <w:r>
        <w:rPr>
          <w:color w:val="333866"/>
          <w:spacing w:val="-12"/>
        </w:rPr>
        <w:t> </w:t>
      </w:r>
      <w:r>
        <w:rPr>
          <w:color w:val="333866"/>
        </w:rPr>
        <w:t>artísticos.</w:t>
      </w:r>
      <w:r>
        <w:rPr>
          <w:color w:val="333866"/>
          <w:spacing w:val="-11"/>
        </w:rPr>
        <w:t> </w:t>
      </w:r>
      <w:r>
        <w:rPr>
          <w:color w:val="333866"/>
        </w:rPr>
        <w:t>Orientação</w:t>
      </w:r>
      <w:r>
        <w:rPr>
          <w:color w:val="333866"/>
          <w:spacing w:val="-12"/>
        </w:rPr>
        <w:t> </w:t>
      </w:r>
      <w:r>
        <w:rPr>
          <w:color w:val="333866"/>
        </w:rPr>
        <w:t>Normativa</w:t>
      </w:r>
      <w:r>
        <w:rPr>
          <w:color w:val="333866"/>
          <w:spacing w:val="-11"/>
        </w:rPr>
        <w:t> </w:t>
      </w:r>
      <w:r>
        <w:rPr>
          <w:color w:val="333866"/>
        </w:rPr>
        <w:t>nº</w:t>
      </w:r>
      <w:r>
        <w:rPr>
          <w:color w:val="333866"/>
          <w:spacing w:val="-12"/>
        </w:rPr>
        <w:t> </w:t>
      </w:r>
      <w:r>
        <w:rPr>
          <w:color w:val="333866"/>
        </w:rPr>
        <w:t>17/2009</w:t>
      </w:r>
      <w:r>
        <w:rPr>
          <w:color w:val="333866"/>
          <w:spacing w:val="-58"/>
        </w:rPr>
        <w:t> </w:t>
      </w:r>
      <w:r>
        <w:rPr>
          <w:color w:val="333866"/>
        </w:rPr>
        <w:t>da</w:t>
      </w:r>
      <w:r>
        <w:rPr>
          <w:color w:val="333866"/>
          <w:spacing w:val="-37"/>
        </w:rPr>
        <w:t> </w:t>
      </w:r>
      <w:r>
        <w:rPr>
          <w:color w:val="333866"/>
        </w:rPr>
        <w:t>Advocacia</w:t>
      </w:r>
      <w:r>
        <w:rPr>
          <w:color w:val="333866"/>
          <w:spacing w:val="-25"/>
        </w:rPr>
        <w:t> </w:t>
      </w:r>
      <w:r>
        <w:rPr>
          <w:color w:val="333866"/>
        </w:rPr>
        <w:t>Geral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União.</w:t>
      </w:r>
    </w:p>
    <w:p>
      <w:pPr>
        <w:pStyle w:val="BodyText"/>
        <w:spacing w:before="7"/>
        <w:rPr>
          <w:sz w:val="24"/>
        </w:rPr>
      </w:pPr>
    </w:p>
    <w:p>
      <w:pPr>
        <w:spacing w:line="328" w:lineRule="auto" w:before="1"/>
        <w:ind w:left="1572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4"/>
          <w:sz w:val="22"/>
        </w:rPr>
        <w:t>CONTRATAÇÕES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DIRETAS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POR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INEXIGIBILIDADE.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BANDAS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DE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SHOWS.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IMPOSSIBILIDADE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ESTIMAR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VALOR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OBJETO.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OBSERVÂNCIA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ART.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z w:val="22"/>
        </w:rPr>
        <w:t>23,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§4º,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DA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NOVA </w:t>
      </w:r>
      <w:r>
        <w:rPr>
          <w:rFonts w:ascii="Arial" w:hAnsi="Arial"/>
          <w:i/>
          <w:color w:val="373435"/>
          <w:spacing w:val="14"/>
          <w:sz w:val="22"/>
        </w:rPr>
        <w:t>LEI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DE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LICITAÇÕES. </w:t>
      </w:r>
      <w:r>
        <w:rPr>
          <w:rFonts w:ascii="Arial" w:hAnsi="Arial"/>
          <w:i/>
          <w:color w:val="373435"/>
          <w:spacing w:val="19"/>
          <w:sz w:val="22"/>
        </w:rPr>
        <w:t>NECESSIDADE </w:t>
      </w:r>
      <w:r>
        <w:rPr>
          <w:rFonts w:ascii="Arial" w:hAnsi="Arial"/>
          <w:i/>
          <w:color w:val="373435"/>
          <w:spacing w:val="17"/>
          <w:sz w:val="22"/>
        </w:rPr>
        <w:t>ANEXAR </w:t>
      </w:r>
      <w:r>
        <w:rPr>
          <w:rFonts w:ascii="Arial" w:hAnsi="Arial"/>
          <w:i/>
          <w:color w:val="373435"/>
          <w:spacing w:val="10"/>
          <w:sz w:val="22"/>
        </w:rPr>
        <w:t>AO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8"/>
          <w:sz w:val="22"/>
        </w:rPr>
        <w:t>PROCESSO</w:t>
      </w:r>
      <w:r>
        <w:rPr>
          <w:rFonts w:ascii="Arial" w:hAnsi="Arial"/>
          <w:i/>
          <w:color w:val="373435"/>
          <w:spacing w:val="19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ADMINISTRATIVO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NOTAS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FISCAIS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CONTRATOS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SHOWS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ANTERIORES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DAQUELE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MESMO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PROFISSIONAL.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7"/>
        <w:rPr>
          <w:rFonts w:ascii="Arial"/>
          <w:i/>
        </w:rPr>
      </w:pPr>
    </w:p>
    <w:p>
      <w:pPr>
        <w:pStyle w:val="ListParagraph"/>
        <w:numPr>
          <w:ilvl w:val="0"/>
          <w:numId w:val="3"/>
        </w:numPr>
        <w:tabs>
          <w:tab w:pos="1834" w:val="left" w:leader="none"/>
        </w:tabs>
        <w:spacing w:line="328" w:lineRule="auto" w:before="0" w:after="0"/>
        <w:ind w:left="1572" w:right="440" w:firstLine="0"/>
        <w:jc w:val="both"/>
        <w:rPr>
          <w:sz w:val="22"/>
        </w:rPr>
      </w:pPr>
      <w:r>
        <w:rPr>
          <w:color w:val="373435"/>
          <w:sz w:val="22"/>
        </w:rPr>
        <w:t>Observância do artigo 23, §4º, da Nova Lei de Licitações. Nas contratações diretas por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inexigibilidade ou por dispensa, quando não for possível estimar o valor do objeto na forma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estabelecida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§§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1º,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2º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3º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deste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artigo,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contratado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deverá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comprovar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previamente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os preços estão em conformidade com os praticados em contratações semelhantes de objetos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mesma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natureza,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meio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apresentação</w:t>
      </w:r>
      <w:r>
        <w:rPr>
          <w:color w:val="373435"/>
          <w:spacing w:val="5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notas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ﬁscais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emitidas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57"/>
          <w:sz w:val="22"/>
        </w:rPr>
        <w:t> </w:t>
      </w:r>
      <w:r>
        <w:rPr>
          <w:color w:val="373435"/>
          <w:sz w:val="22"/>
        </w:rPr>
        <w:t>outros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contratantes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período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até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1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(um)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ano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anterior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data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contratação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pela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Administração,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outro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meio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idôneo.</w:t>
      </w:r>
    </w:p>
    <w:p>
      <w:pPr>
        <w:pStyle w:val="ListParagraph"/>
        <w:numPr>
          <w:ilvl w:val="0"/>
          <w:numId w:val="3"/>
        </w:numPr>
        <w:tabs>
          <w:tab w:pos="1805" w:val="left" w:leader="none"/>
        </w:tabs>
        <w:spacing w:line="328" w:lineRule="auto" w:before="0" w:after="0"/>
        <w:ind w:left="1572" w:right="441" w:firstLine="0"/>
        <w:jc w:val="both"/>
        <w:rPr>
          <w:sz w:val="22"/>
        </w:rPr>
      </w:pPr>
      <w:r>
        <w:rPr>
          <w:color w:val="373435"/>
          <w:w w:val="95"/>
          <w:sz w:val="22"/>
        </w:rPr>
        <w:t>Orientação Normativa nº 17/20009 da Advocacia Geral da União. - A razoabilidade do valor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das contratações decorrentes de inexigibilidade de licitação poderá ser aferida por meio da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comparação da proposta apresentada com os preços praticados pela futura contratada junto a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outros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entes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públicos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e/ou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privados,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ou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outros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meios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igualmente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idôneos.</w:t>
      </w:r>
    </w:p>
    <w:p>
      <w:pPr>
        <w:pStyle w:val="BodyText"/>
        <w:spacing w:line="328" w:lineRule="auto"/>
        <w:ind w:left="1571" w:right="441"/>
        <w:jc w:val="both"/>
      </w:pPr>
      <w:r>
        <w:rPr>
          <w:color w:val="373435"/>
        </w:rPr>
        <w:t>Sumário:</w:t>
      </w:r>
      <w:r>
        <w:rPr>
          <w:color w:val="373435"/>
          <w:spacing w:val="-9"/>
        </w:rPr>
        <w:t> </w:t>
      </w:r>
      <w:r>
        <w:rPr>
          <w:color w:val="373435"/>
        </w:rPr>
        <w:t>Representação.</w:t>
      </w:r>
      <w:r>
        <w:rPr>
          <w:color w:val="373435"/>
          <w:spacing w:val="-7"/>
        </w:rPr>
        <w:t> </w:t>
      </w:r>
      <w:r>
        <w:rPr>
          <w:color w:val="373435"/>
        </w:rPr>
        <w:t>Município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Fronteiras.</w:t>
      </w:r>
      <w:r>
        <w:rPr>
          <w:color w:val="373435"/>
          <w:spacing w:val="-8"/>
        </w:rPr>
        <w:t> </w:t>
      </w:r>
      <w:r>
        <w:rPr>
          <w:color w:val="373435"/>
        </w:rPr>
        <w:t>Exercício</w:t>
      </w:r>
      <w:r>
        <w:rPr>
          <w:color w:val="373435"/>
          <w:spacing w:val="-9"/>
        </w:rPr>
        <w:t> </w:t>
      </w:r>
      <w:r>
        <w:rPr>
          <w:color w:val="373435"/>
        </w:rPr>
        <w:t>Financeiro</w:t>
      </w:r>
      <w:r>
        <w:rPr>
          <w:color w:val="373435"/>
          <w:spacing w:val="-8"/>
        </w:rPr>
        <w:t> </w:t>
      </w:r>
      <w:r>
        <w:rPr>
          <w:color w:val="373435"/>
        </w:rPr>
        <w:t>2012.</w:t>
      </w:r>
      <w:r>
        <w:rPr>
          <w:color w:val="373435"/>
          <w:spacing w:val="-8"/>
        </w:rPr>
        <w:t> </w:t>
      </w:r>
      <w:r>
        <w:rPr>
          <w:color w:val="373435"/>
        </w:rPr>
        <w:t>Irregularidade</w:t>
      </w:r>
      <w:r>
        <w:rPr>
          <w:color w:val="373435"/>
          <w:spacing w:val="-59"/>
        </w:rPr>
        <w:t> </w:t>
      </w:r>
      <w:r>
        <w:rPr>
          <w:color w:val="373435"/>
        </w:rPr>
        <w:t>Procedimento</w:t>
      </w:r>
      <w:r>
        <w:rPr>
          <w:color w:val="373435"/>
          <w:spacing w:val="1"/>
        </w:rPr>
        <w:t> </w:t>
      </w:r>
      <w:r>
        <w:rPr>
          <w:color w:val="373435"/>
        </w:rPr>
        <w:t>Administrativo</w:t>
      </w:r>
      <w:r>
        <w:rPr>
          <w:color w:val="373435"/>
          <w:spacing w:val="1"/>
        </w:rPr>
        <w:t> </w:t>
      </w:r>
      <w:r>
        <w:rPr>
          <w:color w:val="373435"/>
        </w:rPr>
        <w:t>Inexigibilidade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01/2022</w:t>
      </w:r>
      <w:r>
        <w:rPr>
          <w:color w:val="373435"/>
          <w:spacing w:val="1"/>
        </w:rPr>
        <w:t> </w:t>
      </w:r>
      <w:r>
        <w:rPr>
          <w:color w:val="373435"/>
        </w:rPr>
        <w:t>/</w:t>
      </w:r>
      <w:r>
        <w:rPr>
          <w:color w:val="373435"/>
          <w:spacing w:val="1"/>
        </w:rPr>
        <w:t> </w:t>
      </w:r>
      <w:r>
        <w:rPr>
          <w:color w:val="373435"/>
        </w:rPr>
        <w:t>Contrato</w:t>
      </w:r>
      <w:r>
        <w:rPr>
          <w:color w:val="373435"/>
          <w:spacing w:val="1"/>
        </w:rPr>
        <w:t> </w:t>
      </w:r>
      <w:r>
        <w:rPr>
          <w:color w:val="373435"/>
        </w:rPr>
        <w:t>N.º</w:t>
      </w:r>
      <w:r>
        <w:rPr>
          <w:color w:val="373435"/>
          <w:spacing w:val="1"/>
        </w:rPr>
        <w:t> </w:t>
      </w:r>
      <w:r>
        <w:rPr>
          <w:color w:val="373435"/>
        </w:rPr>
        <w:t>024/2022</w:t>
      </w:r>
      <w:r>
        <w:rPr>
          <w:color w:val="373435"/>
          <w:spacing w:val="1"/>
        </w:rPr>
        <w:t> </w:t>
      </w:r>
      <w:r>
        <w:rPr>
          <w:color w:val="373435"/>
        </w:rPr>
        <w:t>.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Conhecimento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17"/>
        </w:rPr>
        <w:t> </w:t>
      </w:r>
      <w:r>
        <w:rPr>
          <w:color w:val="373435"/>
        </w:rPr>
        <w:t>Provimento</w:t>
      </w:r>
      <w:r>
        <w:rPr>
          <w:color w:val="373435"/>
          <w:spacing w:val="-16"/>
        </w:rPr>
        <w:t> </w:t>
      </w:r>
      <w:r>
        <w:rPr>
          <w:color w:val="373435"/>
        </w:rPr>
        <w:t>da</w:t>
      </w:r>
      <w:r>
        <w:rPr>
          <w:color w:val="373435"/>
          <w:spacing w:val="-17"/>
        </w:rPr>
        <w:t> </w:t>
      </w:r>
      <w:r>
        <w:rPr>
          <w:color w:val="373435"/>
        </w:rPr>
        <w:t>Representação.</w:t>
      </w:r>
      <w:r>
        <w:rPr>
          <w:color w:val="373435"/>
          <w:spacing w:val="-28"/>
        </w:rPr>
        <w:t> </w:t>
      </w:r>
      <w:r>
        <w:rPr>
          <w:color w:val="373435"/>
        </w:rPr>
        <w:t>Aplicação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17"/>
        </w:rPr>
        <w:t> </w:t>
      </w:r>
      <w:r>
        <w:rPr>
          <w:color w:val="373435"/>
        </w:rPr>
        <w:t>Multa.</w:t>
      </w:r>
      <w:r>
        <w:rPr>
          <w:color w:val="373435"/>
          <w:spacing w:val="-17"/>
        </w:rPr>
        <w:t> </w:t>
      </w:r>
      <w:r>
        <w:rPr>
          <w:color w:val="373435"/>
        </w:rPr>
        <w:t>Recomendação</w:t>
      </w:r>
      <w:r>
        <w:rPr>
          <w:color w:val="373435"/>
          <w:spacing w:val="-16"/>
        </w:rPr>
        <w:t> </w:t>
      </w:r>
      <w:r>
        <w:rPr>
          <w:color w:val="373435"/>
        </w:rPr>
        <w:t>ao</w:t>
      </w:r>
      <w:r>
        <w:rPr>
          <w:color w:val="373435"/>
          <w:spacing w:val="-17"/>
        </w:rPr>
        <w:t> </w:t>
      </w:r>
      <w:r>
        <w:rPr>
          <w:color w:val="373435"/>
        </w:rPr>
        <w:t>atual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Prefeito nos Procedimentos de Inexigibilidade para contratação de shows artísticos – atenda -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todos</w:t>
      </w:r>
      <w:r>
        <w:rPr>
          <w:color w:val="373435"/>
          <w:spacing w:val="-25"/>
        </w:rPr>
        <w:t> </w:t>
      </w:r>
      <w:r>
        <w:rPr>
          <w:color w:val="373435"/>
        </w:rPr>
        <w:t>os</w:t>
      </w:r>
      <w:r>
        <w:rPr>
          <w:color w:val="373435"/>
          <w:spacing w:val="-26"/>
        </w:rPr>
        <w:t> </w:t>
      </w:r>
      <w:r>
        <w:rPr>
          <w:color w:val="373435"/>
        </w:rPr>
        <w:t>critérios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Lei</w:t>
      </w:r>
      <w:r>
        <w:rPr>
          <w:color w:val="373435"/>
          <w:spacing w:val="-25"/>
        </w:rPr>
        <w:t> </w:t>
      </w:r>
      <w:r>
        <w:rPr>
          <w:color w:val="373435"/>
        </w:rPr>
        <w:t>n°</w:t>
      </w:r>
      <w:r>
        <w:rPr>
          <w:color w:val="373435"/>
          <w:spacing w:val="-25"/>
        </w:rPr>
        <w:t> </w:t>
      </w:r>
      <w:r>
        <w:rPr>
          <w:color w:val="373435"/>
        </w:rPr>
        <w:t>8.666/93.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1"/>
        <w:rPr>
          <w:sz w:val="29"/>
        </w:rPr>
      </w:pPr>
    </w:p>
    <w:p>
      <w:pPr>
        <w:spacing w:line="328" w:lineRule="auto" w:before="0"/>
        <w:ind w:left="1571" w:right="44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(Representação. Processo </w:t>
      </w:r>
      <w:hyperlink r:id="rId26">
        <w:r>
          <w:rPr>
            <w:rFonts w:ascii="Arial" w:hAnsi="Arial"/>
            <w:i/>
            <w:color w:val="0000C4"/>
            <w:sz w:val="22"/>
            <w:u w:val="single" w:color="0000C4"/>
          </w:rPr>
          <w:t>TC/008024/2022</w:t>
        </w:r>
      </w:hyperlink>
      <w:r>
        <w:rPr>
          <w:rFonts w:ascii="Arial" w:hAnsi="Arial"/>
          <w:i/>
          <w:color w:val="373435"/>
          <w:sz w:val="22"/>
        </w:rPr>
        <w:t>– Relatora: Cons.ª Rejane Ribeiro Sousa Dias.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Primeira Câmara. Decisão Unânime. Acórdão nº 112/2023 publicado no </w:t>
      </w:r>
      <w:hyperlink r:id="rId27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</w:hyperlink>
      <w:r>
        <w:rPr>
          <w:rFonts w:ascii="Arial" w:hAnsi="Arial"/>
          <w:i/>
          <w:color w:val="0000C4"/>
          <w:spacing w:val="1"/>
          <w:sz w:val="22"/>
        </w:rPr>
        <w:t> </w:t>
      </w:r>
      <w:hyperlink r:id="rId27">
        <w:r>
          <w:rPr>
            <w:rFonts w:ascii="Arial" w:hAnsi="Arial"/>
            <w:i/>
            <w:color w:val="0000C4"/>
            <w:sz w:val="22"/>
            <w:u w:val="single" w:color="0000C4"/>
          </w:rPr>
          <w:t>123/2023</w:t>
        </w:r>
      </w:hyperlink>
      <w:r>
        <w:rPr>
          <w:rFonts w:ascii="Arial" w:hAnsi="Arial"/>
          <w:i/>
          <w:color w:val="373435"/>
          <w:sz w:val="22"/>
        </w:rPr>
        <w:t>).</w:t>
      </w:r>
    </w:p>
    <w:p>
      <w:pPr>
        <w:spacing w:after="0" w:line="328" w:lineRule="auto"/>
        <w:jc w:val="both"/>
        <w:rPr>
          <w:rFonts w:ascii="Arial" w:hAnsi="Arial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BodyText"/>
        <w:spacing w:before="126"/>
        <w:ind w:left="1120"/>
      </w:pPr>
      <w:r>
        <w:rPr>
          <w:rFonts w:ascii="Arial" w:hAnsi="Arial"/>
          <w:b/>
          <w:color w:val="333866"/>
          <w:w w:val="95"/>
        </w:rPr>
        <w:t>Licitação.</w:t>
      </w:r>
      <w:r>
        <w:rPr>
          <w:rFonts w:ascii="Arial" w:hAnsi="Arial"/>
          <w:b/>
          <w:color w:val="333866"/>
          <w:spacing w:val="6"/>
          <w:w w:val="95"/>
        </w:rPr>
        <w:t> </w:t>
      </w:r>
      <w:r>
        <w:rPr>
          <w:color w:val="333866"/>
          <w:w w:val="95"/>
        </w:rPr>
        <w:t>Nos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processos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licitatórios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devem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constar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as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atas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reunião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comissão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licitação.</w:t>
      </w:r>
    </w:p>
    <w:p>
      <w:pPr>
        <w:pStyle w:val="BodyText"/>
        <w:rPr>
          <w:sz w:val="32"/>
        </w:rPr>
      </w:pPr>
    </w:p>
    <w:p>
      <w:pPr>
        <w:spacing w:line="319" w:lineRule="auto" w:before="194"/>
        <w:ind w:left="1572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INSPEÇÃO.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ACOMPANHAMENTO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CONCOMITANTE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SESSÃO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PRESENCIAL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ABERTURADA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TP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21/2023.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INSPEÇÃO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PROCESSOS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LICITATÓRIOS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ANTERIORMENTE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REALIZADOS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PREFEITURA.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DESCUMPRIMENTO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FORMALIDADES DE AUTUAÇÃO DO PROCEDIMENTO LICITATÓRIO. AUSÊNCIA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DIMENSIONAMENTO ADEQUADO DE OBJETO LICITADO. AUSÊNCIA DE PARECER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JURÍDICO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PROCEDIMENTO ADMINISTRATIVO. AUSÊNCIA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JULGAMENTO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</w:t>
      </w:r>
      <w:r>
        <w:rPr>
          <w:rFonts w:ascii="Arial" w:hAnsi="Arial"/>
          <w:i/>
          <w:color w:val="373435"/>
          <w:spacing w:val="-1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COMISSÃO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LICITAÇÕES.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GESTOR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NÕ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MANIFESTOU.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ACHADOS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ACOLHIMENTO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DETERMINAÇÕES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RECOMENDAÇÕES.</w:t>
      </w:r>
    </w:p>
    <w:p>
      <w:pPr>
        <w:pStyle w:val="BodyText"/>
        <w:spacing w:before="1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829" w:val="left" w:leader="none"/>
        </w:tabs>
        <w:spacing w:line="319" w:lineRule="auto" w:before="0" w:after="0"/>
        <w:ind w:left="1572" w:right="441" w:firstLine="0"/>
        <w:jc w:val="left"/>
        <w:rPr>
          <w:sz w:val="22"/>
        </w:rPr>
      </w:pPr>
      <w:r>
        <w:rPr>
          <w:color w:val="373435"/>
          <w:sz w:val="22"/>
        </w:rPr>
        <w:t>A</w:t>
      </w:r>
      <w:r>
        <w:rPr>
          <w:color w:val="373435"/>
          <w:spacing w:val="10"/>
          <w:sz w:val="22"/>
        </w:rPr>
        <w:t> </w:t>
      </w:r>
      <w:r>
        <w:rPr>
          <w:color w:val="373435"/>
          <w:sz w:val="22"/>
        </w:rPr>
        <w:t>autuação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processos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licitatórios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protocolada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(física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eletronicamente),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devidamente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numerados,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conforme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estabelece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art.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38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Lei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Nº.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8.666/93;</w:t>
      </w:r>
    </w:p>
    <w:p>
      <w:pPr>
        <w:pStyle w:val="ListParagraph"/>
        <w:numPr>
          <w:ilvl w:val="0"/>
          <w:numId w:val="4"/>
        </w:numPr>
        <w:tabs>
          <w:tab w:pos="1819" w:val="left" w:leader="none"/>
        </w:tabs>
        <w:spacing w:line="319" w:lineRule="auto" w:before="0" w:after="0"/>
        <w:ind w:left="1572" w:right="441" w:firstLine="0"/>
        <w:jc w:val="left"/>
        <w:rPr>
          <w:sz w:val="22"/>
        </w:rPr>
      </w:pPr>
      <w:r>
        <w:rPr>
          <w:color w:val="373435"/>
          <w:sz w:val="22"/>
        </w:rPr>
        <w:t>As</w:t>
      </w:r>
      <w:r>
        <w:rPr>
          <w:color w:val="373435"/>
          <w:spacing w:val="12"/>
          <w:sz w:val="22"/>
        </w:rPr>
        <w:t> </w:t>
      </w:r>
      <w:r>
        <w:rPr>
          <w:color w:val="373435"/>
          <w:sz w:val="22"/>
        </w:rPr>
        <w:t>necessidades</w:t>
      </w:r>
      <w:r>
        <w:rPr>
          <w:color w:val="373435"/>
          <w:spacing w:val="1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12"/>
          <w:sz w:val="22"/>
        </w:rPr>
        <w:t> </w:t>
      </w:r>
      <w:r>
        <w:rPr>
          <w:color w:val="373435"/>
          <w:sz w:val="22"/>
        </w:rPr>
        <w:t>Pública</w:t>
      </w:r>
      <w:r>
        <w:rPr>
          <w:color w:val="373435"/>
          <w:spacing w:val="13"/>
          <w:sz w:val="22"/>
        </w:rPr>
        <w:t> </w:t>
      </w:r>
      <w:r>
        <w:rPr>
          <w:color w:val="373435"/>
          <w:sz w:val="22"/>
        </w:rPr>
        <w:t>devem</w:t>
      </w:r>
      <w:r>
        <w:rPr>
          <w:color w:val="373435"/>
          <w:spacing w:val="12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13"/>
          <w:sz w:val="22"/>
        </w:rPr>
        <w:t> </w:t>
      </w:r>
      <w:r>
        <w:rPr>
          <w:color w:val="373435"/>
          <w:sz w:val="22"/>
        </w:rPr>
        <w:t>dimensionadas</w:t>
      </w:r>
      <w:r>
        <w:rPr>
          <w:color w:val="373435"/>
          <w:spacing w:val="1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2"/>
          <w:sz w:val="22"/>
        </w:rPr>
        <w:t> </w:t>
      </w:r>
      <w:r>
        <w:rPr>
          <w:color w:val="373435"/>
          <w:sz w:val="22"/>
        </w:rPr>
        <w:t>forma</w:t>
      </w:r>
      <w:r>
        <w:rPr>
          <w:color w:val="373435"/>
          <w:spacing w:val="13"/>
          <w:sz w:val="22"/>
        </w:rPr>
        <w:t> </w:t>
      </w:r>
      <w:r>
        <w:rPr>
          <w:color w:val="373435"/>
          <w:sz w:val="22"/>
        </w:rPr>
        <w:t>correta,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com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deﬁnição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exata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das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unidades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quantidades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serem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adquiridas;</w:t>
      </w:r>
    </w:p>
    <w:p>
      <w:pPr>
        <w:pStyle w:val="ListParagraph"/>
        <w:numPr>
          <w:ilvl w:val="0"/>
          <w:numId w:val="4"/>
        </w:numPr>
        <w:tabs>
          <w:tab w:pos="1842" w:val="left" w:leader="none"/>
        </w:tabs>
        <w:spacing w:line="319" w:lineRule="auto" w:before="0" w:after="0"/>
        <w:ind w:left="1572" w:right="441" w:firstLine="0"/>
        <w:jc w:val="left"/>
        <w:rPr>
          <w:sz w:val="22"/>
        </w:rPr>
      </w:pPr>
      <w:r>
        <w:rPr>
          <w:color w:val="373435"/>
          <w:sz w:val="22"/>
        </w:rPr>
        <w:t>Nos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processos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licitatórios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devem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constar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atas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reunião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comissão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licitação,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garantindo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observância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principio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transparência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legalidade.</w:t>
      </w:r>
    </w:p>
    <w:p>
      <w:pPr>
        <w:pStyle w:val="BodyText"/>
        <w:spacing w:line="319" w:lineRule="auto"/>
        <w:ind w:left="1571" w:right="441"/>
        <w:jc w:val="both"/>
      </w:pPr>
      <w:r>
        <w:rPr>
          <w:color w:val="373435"/>
        </w:rPr>
        <w:t>Sumário: Inspeção. Prefeitura Municipal de Buriti dos Lopes. Exercício de 2023. Achados</w:t>
      </w:r>
      <w:r>
        <w:rPr>
          <w:color w:val="373435"/>
          <w:spacing w:val="1"/>
        </w:rPr>
        <w:t> </w:t>
      </w:r>
      <w:r>
        <w:rPr>
          <w:color w:val="373435"/>
          <w:spacing w:val="13"/>
        </w:rPr>
        <w:t>procedentes.</w:t>
      </w:r>
      <w:r>
        <w:rPr>
          <w:color w:val="373435"/>
          <w:spacing w:val="14"/>
        </w:rPr>
        <w:t> </w:t>
      </w:r>
      <w:r>
        <w:rPr>
          <w:color w:val="373435"/>
          <w:spacing w:val="13"/>
        </w:rPr>
        <w:t>Determinações</w:t>
      </w:r>
      <w:r>
        <w:rPr>
          <w:color w:val="373435"/>
          <w:spacing w:val="14"/>
        </w:rPr>
        <w:t> </w:t>
      </w:r>
      <w:r>
        <w:rPr>
          <w:color w:val="373435"/>
          <w:spacing w:val="13"/>
        </w:rPr>
        <w:t>sugeridas</w:t>
      </w:r>
      <w:r>
        <w:rPr>
          <w:color w:val="373435"/>
          <w:spacing w:val="14"/>
        </w:rPr>
        <w:t> </w:t>
      </w:r>
      <w:r>
        <w:rPr>
          <w:color w:val="373435"/>
          <w:spacing w:val="11"/>
        </w:rPr>
        <w:t>pela</w:t>
      </w:r>
      <w:r>
        <w:rPr>
          <w:color w:val="373435"/>
          <w:spacing w:val="12"/>
        </w:rPr>
        <w:t> </w:t>
      </w:r>
      <w:r>
        <w:rPr>
          <w:color w:val="373435"/>
          <w:spacing w:val="11"/>
        </w:rPr>
        <w:t>DFCONTRATOS</w:t>
      </w:r>
      <w:r>
        <w:rPr>
          <w:color w:val="373435"/>
          <w:spacing w:val="12"/>
        </w:rPr>
        <w:t> </w:t>
      </w:r>
      <w:r>
        <w:rPr>
          <w:color w:val="373435"/>
          <w:spacing w:val="13"/>
        </w:rPr>
        <w:t>acolhidas</w:t>
      </w:r>
      <w:r>
        <w:rPr>
          <w:color w:val="373435"/>
          <w:spacing w:val="14"/>
        </w:rPr>
        <w:t> </w:t>
      </w:r>
      <w:r>
        <w:rPr>
          <w:color w:val="373435"/>
          <w:spacing w:val="11"/>
        </w:rPr>
        <w:t>como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recomendações.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Concordância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parcial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com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MPC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Contas.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639" w:footer="973" w:top="1580" w:bottom="1160" w:left="480" w:right="460"/>
        </w:sectPr>
      </w:pPr>
    </w:p>
    <w:p>
      <w:pPr>
        <w:spacing w:before="113"/>
        <w:ind w:left="157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(Inspeção.</w:t>
      </w:r>
      <w:r>
        <w:rPr>
          <w:rFonts w:ascii="Arial" w:hAnsi="Arial"/>
          <w:i/>
          <w:color w:val="373435"/>
          <w:spacing w:val="4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</w:t>
      </w:r>
    </w:p>
    <w:p>
      <w:pPr>
        <w:spacing w:before="113"/>
        <w:ind w:left="86" w:right="0" w:firstLine="0"/>
        <w:jc w:val="left"/>
        <w:rPr>
          <w:rFonts w:ascii="Arial"/>
          <w:i/>
          <w:sz w:val="22"/>
        </w:rPr>
      </w:pPr>
      <w:r>
        <w:rPr/>
        <w:br w:type="column"/>
      </w:r>
      <w:hyperlink r:id="rId28">
        <w:r>
          <w:rPr>
            <w:rFonts w:ascii="Arial"/>
            <w:i/>
            <w:color w:val="0000C4"/>
            <w:sz w:val="22"/>
            <w:u w:val="single" w:color="0000C4"/>
          </w:rPr>
          <w:t>TC/005177/2023</w:t>
        </w:r>
      </w:hyperlink>
    </w:p>
    <w:p>
      <w:pPr>
        <w:spacing w:before="113"/>
        <w:ind w:left="86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64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Relator:</w:t>
      </w:r>
      <w:r>
        <w:rPr>
          <w:rFonts w:ascii="Arial" w:hAnsi="Arial"/>
          <w:i/>
          <w:color w:val="373435"/>
          <w:spacing w:val="6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Cons.</w:t>
      </w:r>
      <w:r>
        <w:rPr>
          <w:rFonts w:ascii="Arial" w:hAnsi="Arial"/>
          <w:i/>
          <w:color w:val="373435"/>
          <w:spacing w:val="64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Subst.</w:t>
      </w:r>
      <w:r>
        <w:rPr>
          <w:rFonts w:ascii="Arial" w:hAnsi="Arial"/>
          <w:i/>
          <w:color w:val="373435"/>
          <w:spacing w:val="64"/>
          <w:sz w:val="22"/>
        </w:rPr>
        <w:t> </w:t>
      </w:r>
      <w:r>
        <w:rPr>
          <w:rFonts w:ascii="Arial" w:hAnsi="Arial"/>
          <w:i/>
          <w:color w:val="373435"/>
          <w:sz w:val="22"/>
        </w:rPr>
        <w:t>Jaylson</w:t>
      </w:r>
      <w:r>
        <w:rPr>
          <w:rFonts w:ascii="Arial" w:hAnsi="Arial"/>
          <w:i/>
          <w:color w:val="373435"/>
          <w:spacing w:val="65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Fabiahn</w:t>
      </w:r>
      <w:r>
        <w:rPr>
          <w:rFonts w:ascii="Arial" w:hAnsi="Arial"/>
          <w:i/>
          <w:color w:val="373435"/>
          <w:spacing w:val="65"/>
          <w:sz w:val="22"/>
        </w:rPr>
        <w:t> </w:t>
      </w:r>
      <w:r>
        <w:rPr>
          <w:rFonts w:ascii="Arial" w:hAnsi="Arial"/>
          <w:i/>
          <w:color w:val="373435"/>
          <w:sz w:val="22"/>
        </w:rPr>
        <w:t>Lopes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  <w:cols w:num="3" w:equalWidth="0">
            <w:col w:w="3643" w:space="40"/>
            <w:col w:w="1726" w:space="39"/>
            <w:col w:w="5522"/>
          </w:cols>
        </w:sectPr>
      </w:pPr>
    </w:p>
    <w:p>
      <w:pPr>
        <w:spacing w:line="319" w:lineRule="auto" w:before="83"/>
        <w:ind w:left="157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Campelo.</w:t>
      </w:r>
      <w:r>
        <w:rPr>
          <w:rFonts w:ascii="Arial" w:hAnsi="Arial"/>
          <w:i/>
          <w:color w:val="373435"/>
          <w:spacing w:val="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Plenário.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283/2023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31"/>
          <w:sz w:val="22"/>
        </w:rPr>
        <w:t> </w:t>
      </w:r>
      <w:hyperlink r:id="rId29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32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</w:hyperlink>
      <w:r>
        <w:rPr>
          <w:rFonts w:ascii="Arial" w:hAnsi="Arial"/>
          <w:i/>
          <w:color w:val="0000C4"/>
          <w:spacing w:val="-58"/>
          <w:sz w:val="22"/>
        </w:rPr>
        <w:t> </w:t>
      </w:r>
      <w:hyperlink r:id="rId29">
        <w:r>
          <w:rPr>
            <w:rFonts w:ascii="Arial" w:hAnsi="Arial"/>
            <w:i/>
            <w:color w:val="0000C4"/>
            <w:sz w:val="22"/>
            <w:u w:val="single" w:color="0000C4"/>
          </w:rPr>
          <w:t>135/2023</w:t>
        </w:r>
      </w:hyperlink>
      <w:r>
        <w:rPr>
          <w:rFonts w:ascii="Arial" w:hAnsi="Arial"/>
          <w:i/>
          <w:color w:val="373435"/>
          <w:sz w:val="22"/>
        </w:rPr>
        <w:t>)</w:t>
      </w:r>
    </w:p>
    <w:p>
      <w:pPr>
        <w:spacing w:after="0" w:line="319" w:lineRule="auto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BodyText"/>
        <w:spacing w:line="252" w:lineRule="auto" w:before="126"/>
        <w:ind w:left="1120" w:right="445"/>
        <w:jc w:val="both"/>
      </w:pPr>
      <w:r>
        <w:rPr>
          <w:rFonts w:ascii="Arial" w:hAnsi="Arial"/>
          <w:b/>
          <w:color w:val="333866"/>
        </w:rPr>
        <w:t>Representação. </w:t>
      </w:r>
      <w:r>
        <w:rPr>
          <w:color w:val="333866"/>
        </w:rPr>
        <w:t>Os geradores de resíduos de serviços e saúde deverão dispor de um plano de</w:t>
      </w:r>
      <w:r>
        <w:rPr>
          <w:color w:val="333866"/>
          <w:spacing w:val="-59"/>
        </w:rPr>
        <w:t> </w:t>
      </w:r>
      <w:r>
        <w:rPr>
          <w:color w:val="333866"/>
        </w:rPr>
        <w:t>gerenciamento</w:t>
      </w:r>
      <w:r>
        <w:rPr>
          <w:color w:val="333866"/>
          <w:spacing w:val="-5"/>
        </w:rPr>
        <w:t> </w:t>
      </w:r>
      <w:r>
        <w:rPr>
          <w:color w:val="333866"/>
        </w:rPr>
        <w:t>do</w:t>
      </w:r>
      <w:r>
        <w:rPr>
          <w:color w:val="333866"/>
          <w:spacing w:val="-5"/>
        </w:rPr>
        <w:t> </w:t>
      </w:r>
      <w:r>
        <w:rPr>
          <w:color w:val="333866"/>
        </w:rPr>
        <w:t>resíduo</w:t>
      </w:r>
      <w:r>
        <w:rPr>
          <w:color w:val="333866"/>
          <w:spacing w:val="-5"/>
        </w:rPr>
        <w:t> </w:t>
      </w:r>
      <w:r>
        <w:rPr>
          <w:color w:val="333866"/>
        </w:rPr>
        <w:t>o</w:t>
      </w:r>
      <w:r>
        <w:rPr>
          <w:color w:val="333866"/>
          <w:spacing w:val="-5"/>
        </w:rPr>
        <w:t> </w:t>
      </w:r>
      <w:r>
        <w:rPr>
          <w:color w:val="333866"/>
        </w:rPr>
        <w:t>qual</w:t>
      </w:r>
      <w:r>
        <w:rPr>
          <w:color w:val="333866"/>
          <w:spacing w:val="-5"/>
        </w:rPr>
        <w:t> </w:t>
      </w:r>
      <w:r>
        <w:rPr>
          <w:color w:val="333866"/>
        </w:rPr>
        <w:t>deve</w:t>
      </w:r>
      <w:r>
        <w:rPr>
          <w:color w:val="333866"/>
          <w:spacing w:val="-5"/>
        </w:rPr>
        <w:t> </w:t>
      </w:r>
      <w:r>
        <w:rPr>
          <w:color w:val="333866"/>
        </w:rPr>
        <w:t>descrever</w:t>
      </w:r>
      <w:r>
        <w:rPr>
          <w:color w:val="333866"/>
          <w:spacing w:val="-5"/>
        </w:rPr>
        <w:t> </w:t>
      </w:r>
      <w:r>
        <w:rPr>
          <w:color w:val="333866"/>
        </w:rPr>
        <w:t>todas</w:t>
      </w:r>
      <w:r>
        <w:rPr>
          <w:color w:val="333866"/>
          <w:spacing w:val="-6"/>
        </w:rPr>
        <w:t> </w:t>
      </w:r>
      <w:r>
        <w:rPr>
          <w:color w:val="333866"/>
        </w:rPr>
        <w:t>as</w:t>
      </w:r>
      <w:r>
        <w:rPr>
          <w:color w:val="333866"/>
          <w:spacing w:val="-5"/>
        </w:rPr>
        <w:t> </w:t>
      </w:r>
      <w:r>
        <w:rPr>
          <w:color w:val="333866"/>
        </w:rPr>
        <w:t>etapas</w:t>
      </w:r>
      <w:r>
        <w:rPr>
          <w:color w:val="333866"/>
          <w:spacing w:val="-5"/>
        </w:rPr>
        <w:t> </w:t>
      </w:r>
      <w:r>
        <w:rPr>
          <w:color w:val="333866"/>
        </w:rPr>
        <w:t>do</w:t>
      </w:r>
      <w:r>
        <w:rPr>
          <w:color w:val="333866"/>
          <w:spacing w:val="-5"/>
        </w:rPr>
        <w:t> </w:t>
      </w:r>
      <w:r>
        <w:rPr>
          <w:color w:val="333866"/>
        </w:rPr>
        <w:t>gerenciamento,</w:t>
      </w:r>
      <w:r>
        <w:rPr>
          <w:color w:val="333866"/>
          <w:spacing w:val="-5"/>
        </w:rPr>
        <w:t> </w:t>
      </w:r>
      <w:r>
        <w:rPr>
          <w:color w:val="333866"/>
        </w:rPr>
        <w:t>incluindo,</w:t>
      </w:r>
      <w:r>
        <w:rPr>
          <w:color w:val="333866"/>
          <w:spacing w:val="-5"/>
        </w:rPr>
        <w:t> </w:t>
      </w:r>
      <w:r>
        <w:rPr>
          <w:color w:val="333866"/>
        </w:rPr>
        <w:t>o</w:t>
      </w:r>
      <w:r>
        <w:rPr>
          <w:color w:val="333866"/>
          <w:spacing w:val="-59"/>
        </w:rPr>
        <w:t> </w:t>
      </w:r>
      <w:r>
        <w:rPr>
          <w:color w:val="333866"/>
        </w:rPr>
        <w:t>tratamento. Apesar da possibilidade subcontratação de obras, serviços ou fornecimentos, até o</w:t>
      </w:r>
      <w:r>
        <w:rPr>
          <w:color w:val="333866"/>
          <w:spacing w:val="1"/>
        </w:rPr>
        <w:t> </w:t>
      </w:r>
      <w:r>
        <w:rPr>
          <w:color w:val="333866"/>
        </w:rPr>
        <w:t>limite admitido, a administração deve se atentar para a não frustação do caráter competitivo da</w:t>
      </w:r>
      <w:r>
        <w:rPr>
          <w:color w:val="333866"/>
          <w:spacing w:val="1"/>
        </w:rPr>
        <w:t> </w:t>
      </w:r>
      <w:r>
        <w:rPr>
          <w:color w:val="333866"/>
        </w:rPr>
        <w:t>licitação.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3"/>
        </w:rPr>
      </w:pPr>
    </w:p>
    <w:p>
      <w:pPr>
        <w:spacing w:line="314" w:lineRule="auto" w:before="0"/>
        <w:ind w:left="1572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REPRESENTAÇÃO. IRREGULARIDADES DENUNCIADAS EM RELAÇÃO AO PREGÃO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ELETRÔNICO Nº 015/2022. AUSÊNCIA DE PREVISÃO NO TERMO DE REFERENCIA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SOBRE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TRATAMENTO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 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RESÍDUOS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PROVENIENTES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SAÚDE.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IMPOSSIBILIDADE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SUBCONTRATAÇÃO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 ETAPA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INCINERAÇÃO.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8"/>
          <w:sz w:val="22"/>
        </w:rPr>
        <w:t>FALHAS</w:t>
      </w:r>
      <w:r>
        <w:rPr>
          <w:rFonts w:ascii="Arial" w:hAnsi="Arial"/>
          <w:i/>
          <w:color w:val="373435"/>
          <w:spacing w:val="19"/>
          <w:sz w:val="22"/>
        </w:rPr>
        <w:t> </w:t>
      </w:r>
      <w:r>
        <w:rPr>
          <w:rFonts w:ascii="Arial" w:hAnsi="Arial"/>
          <w:i/>
          <w:color w:val="373435"/>
          <w:spacing w:val="20"/>
          <w:sz w:val="22"/>
        </w:rPr>
        <w:t>FOMAIS </w:t>
      </w:r>
      <w:r>
        <w:rPr>
          <w:rFonts w:ascii="Arial" w:hAnsi="Arial"/>
          <w:i/>
          <w:color w:val="373435"/>
          <w:spacing w:val="16"/>
          <w:sz w:val="22"/>
        </w:rPr>
        <w:t>SEM </w:t>
      </w:r>
      <w:r>
        <w:rPr>
          <w:rFonts w:ascii="Arial" w:hAnsi="Arial"/>
          <w:i/>
          <w:color w:val="373435"/>
          <w:spacing w:val="19"/>
          <w:sz w:val="22"/>
        </w:rPr>
        <w:t>AFRONTA </w:t>
      </w:r>
      <w:r>
        <w:rPr>
          <w:rFonts w:ascii="Arial" w:hAnsi="Arial"/>
          <w:i/>
          <w:color w:val="373435"/>
          <w:spacing w:val="16"/>
          <w:sz w:val="22"/>
        </w:rPr>
        <w:t>AOS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pacing w:val="22"/>
          <w:sz w:val="22"/>
        </w:rPr>
        <w:t>PRINCÍPIOS </w:t>
      </w:r>
      <w:r>
        <w:rPr>
          <w:rFonts w:ascii="Arial" w:hAnsi="Arial"/>
          <w:i/>
          <w:color w:val="373435"/>
          <w:spacing w:val="12"/>
          <w:sz w:val="22"/>
        </w:rPr>
        <w:t>DA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22"/>
          <w:sz w:val="22"/>
        </w:rPr>
        <w:t>LEGALIDADE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IMPESSOALIDADE.</w:t>
      </w:r>
    </w:p>
    <w:p>
      <w:pPr>
        <w:pStyle w:val="BodyText"/>
        <w:spacing w:before="9"/>
        <w:rPr>
          <w:rFonts w:ascii="Arial"/>
          <w:i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1792" w:val="left" w:leader="none"/>
        </w:tabs>
        <w:spacing w:line="314" w:lineRule="auto" w:before="0" w:after="0"/>
        <w:ind w:left="1572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A legislação que disciplina a atividade de RSS (Resíduos de Serviços e Saúde) é a RDC Nº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222 – ANIVISA, segundo a qual os geradores de RSS deverão dispor de um plano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gerenciamento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resíduo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qual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descrever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todas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etapas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gerenciamento,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incluindo,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assim,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tratamento.</w:t>
      </w:r>
    </w:p>
    <w:p>
      <w:pPr>
        <w:pStyle w:val="ListParagraph"/>
        <w:numPr>
          <w:ilvl w:val="0"/>
          <w:numId w:val="5"/>
        </w:numPr>
        <w:tabs>
          <w:tab w:pos="1836" w:val="left" w:leader="none"/>
        </w:tabs>
        <w:spacing w:line="314" w:lineRule="auto" w:before="0" w:after="0"/>
        <w:ind w:left="1572" w:right="440" w:firstLine="39"/>
        <w:jc w:val="both"/>
        <w:rPr>
          <w:sz w:val="22"/>
        </w:rPr>
      </w:pPr>
      <w:r>
        <w:rPr>
          <w:color w:val="373435"/>
          <w:w w:val="95"/>
          <w:sz w:val="22"/>
        </w:rPr>
        <w:t>O art. 72 da Lei 8.666/93 dispõe sobre a possibilidade de subcontratação de obras, serviços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fornecimentos,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até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limite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admitido.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Apesar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conveniência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esta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se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atentar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para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não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frustação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caráter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competitivo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licitação.</w:t>
      </w:r>
    </w:p>
    <w:p>
      <w:pPr>
        <w:pStyle w:val="BodyText"/>
        <w:spacing w:line="314" w:lineRule="auto"/>
        <w:ind w:left="1572" w:right="405"/>
      </w:pPr>
      <w:r>
        <w:rPr>
          <w:color w:val="373435"/>
        </w:rPr>
        <w:t>Sumário:</w:t>
      </w:r>
      <w:r>
        <w:rPr>
          <w:color w:val="373435"/>
          <w:spacing w:val="-12"/>
        </w:rPr>
        <w:t> </w:t>
      </w:r>
      <w:r>
        <w:rPr>
          <w:color w:val="373435"/>
        </w:rPr>
        <w:t>Representação</w:t>
      </w:r>
      <w:r>
        <w:rPr>
          <w:color w:val="373435"/>
          <w:spacing w:val="-10"/>
        </w:rPr>
        <w:t> </w:t>
      </w:r>
      <w:r>
        <w:rPr>
          <w:color w:val="373435"/>
        </w:rPr>
        <w:t>c/c</w:t>
      </w:r>
      <w:r>
        <w:rPr>
          <w:color w:val="373435"/>
          <w:spacing w:val="-12"/>
        </w:rPr>
        <w:t> </w:t>
      </w:r>
      <w:r>
        <w:rPr>
          <w:color w:val="373435"/>
        </w:rPr>
        <w:t>medida</w:t>
      </w:r>
      <w:r>
        <w:rPr>
          <w:color w:val="373435"/>
          <w:spacing w:val="-11"/>
        </w:rPr>
        <w:t> </w:t>
      </w:r>
      <w:r>
        <w:rPr>
          <w:color w:val="373435"/>
        </w:rPr>
        <w:t>cautelar.</w:t>
      </w:r>
      <w:r>
        <w:rPr>
          <w:color w:val="373435"/>
          <w:spacing w:val="-12"/>
        </w:rPr>
        <w:t> </w:t>
      </w:r>
      <w:r>
        <w:rPr>
          <w:color w:val="373435"/>
        </w:rPr>
        <w:t>Prefeitura</w:t>
      </w:r>
      <w:r>
        <w:rPr>
          <w:color w:val="373435"/>
          <w:spacing w:val="-11"/>
        </w:rPr>
        <w:t> </w:t>
      </w:r>
      <w:r>
        <w:rPr>
          <w:color w:val="373435"/>
        </w:rPr>
        <w:t>Municipal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Esperantina.</w:t>
      </w:r>
      <w:r>
        <w:rPr>
          <w:color w:val="373435"/>
          <w:spacing w:val="-12"/>
        </w:rPr>
        <w:t> </w:t>
      </w:r>
      <w:r>
        <w:rPr>
          <w:color w:val="373435"/>
        </w:rPr>
        <w:t>Exercício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2022.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Procedência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Parcial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expedição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recomendação.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before="8"/>
        <w:rPr>
          <w:sz w:val="28"/>
        </w:rPr>
      </w:pPr>
    </w:p>
    <w:p>
      <w:pPr>
        <w:spacing w:line="314" w:lineRule="auto" w:before="0"/>
        <w:ind w:left="1572" w:right="69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(Representação. Processo </w:t>
      </w:r>
      <w:hyperlink r:id="rId30">
        <w:r>
          <w:rPr>
            <w:rFonts w:ascii="Arial" w:hAnsi="Arial"/>
            <w:i/>
            <w:color w:val="0000C4"/>
            <w:sz w:val="22"/>
            <w:u w:val="single" w:color="0000C4"/>
          </w:rPr>
          <w:t>TC/ 010860/2022</w:t>
        </w:r>
        <w:r>
          <w:rPr>
            <w:rFonts w:ascii="Arial" w:hAnsi="Arial"/>
            <w:i/>
            <w:color w:val="0000C4"/>
            <w:sz w:val="22"/>
          </w:rPr>
          <w:t> </w:t>
        </w:r>
      </w:hyperlink>
      <w:r>
        <w:rPr>
          <w:rFonts w:ascii="Arial" w:hAnsi="Arial"/>
          <w:i/>
          <w:color w:val="373435"/>
          <w:sz w:val="22"/>
        </w:rPr>
        <w:t>– Relatora: Cons.ª Lilian de Almeida Veloso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Nunes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Martins.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Segunda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câmara.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361/2023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-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hyperlink r:id="rId31">
        <w:r>
          <w:rPr>
            <w:rFonts w:ascii="Arial" w:hAnsi="Arial"/>
            <w:i/>
            <w:color w:val="0000C4"/>
            <w:sz w:val="22"/>
            <w:u w:val="single" w:color="0000C4"/>
          </w:rPr>
          <w:t>DOE/TCE-PI º 140/2023).</w:t>
        </w:r>
      </w:hyperlink>
    </w:p>
    <w:p>
      <w:pPr>
        <w:spacing w:after="0" w:line="314" w:lineRule="auto"/>
        <w:jc w:val="both"/>
        <w:rPr>
          <w:rFonts w:ascii="Arial" w:hAnsi="Arial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left="0"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32" w:lineRule="auto" w:before="132"/>
        <w:ind w:left="1059" w:right="470"/>
      </w:pPr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Consideração</w:t>
      </w:r>
      <w:r>
        <w:rPr>
          <w:color w:val="333866"/>
          <w:spacing w:val="1"/>
        </w:rPr>
        <w:t> </w:t>
      </w:r>
      <w:r>
        <w:rPr>
          <w:color w:val="333866"/>
        </w:rPr>
        <w:t>do</w:t>
      </w:r>
      <w:r>
        <w:rPr>
          <w:color w:val="333866"/>
          <w:spacing w:val="1"/>
        </w:rPr>
        <w:t> </w:t>
      </w:r>
      <w:r>
        <w:rPr>
          <w:color w:val="333866"/>
        </w:rPr>
        <w:t>formalismo</w:t>
      </w:r>
      <w:r>
        <w:rPr>
          <w:color w:val="333866"/>
          <w:spacing w:val="1"/>
        </w:rPr>
        <w:t> </w:t>
      </w:r>
      <w:r>
        <w:rPr>
          <w:color w:val="333866"/>
        </w:rPr>
        <w:t>moderado</w:t>
      </w:r>
      <w:r>
        <w:rPr>
          <w:color w:val="333866"/>
          <w:spacing w:val="1"/>
        </w:rPr>
        <w:t> </w:t>
      </w:r>
      <w:r>
        <w:rPr>
          <w:color w:val="333866"/>
        </w:rPr>
        <w:t>em</w:t>
      </w:r>
      <w:r>
        <w:rPr>
          <w:color w:val="333866"/>
          <w:spacing w:val="1"/>
        </w:rPr>
        <w:t> </w:t>
      </w:r>
      <w:r>
        <w:rPr>
          <w:color w:val="333866"/>
        </w:rPr>
        <w:t>detrimento</w:t>
      </w:r>
      <w:r>
        <w:rPr>
          <w:color w:val="333866"/>
          <w:spacing w:val="1"/>
        </w:rPr>
        <w:t> </w:t>
      </w:r>
      <w:r>
        <w:rPr>
          <w:color w:val="333866"/>
        </w:rPr>
        <w:t>da</w:t>
      </w:r>
      <w:r>
        <w:rPr>
          <w:color w:val="333866"/>
          <w:spacing w:val="1"/>
        </w:rPr>
        <w:t> </w:t>
      </w:r>
      <w:r>
        <w:rPr>
          <w:color w:val="333866"/>
        </w:rPr>
        <w:t>legalidade</w:t>
      </w:r>
      <w:r>
        <w:rPr>
          <w:color w:val="333866"/>
          <w:spacing w:val="1"/>
        </w:rPr>
        <w:t> </w:t>
      </w:r>
      <w:r>
        <w:rPr>
          <w:color w:val="333866"/>
        </w:rPr>
        <w:t>irrestrita,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presumido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interesse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público.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Proporcionalidade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razoabilidade.</w:t>
      </w:r>
    </w:p>
    <w:p>
      <w:pPr>
        <w:pStyle w:val="BodyText"/>
        <w:spacing w:before="8"/>
        <w:rPr>
          <w:sz w:val="26"/>
        </w:rPr>
      </w:pPr>
    </w:p>
    <w:p>
      <w:pPr>
        <w:spacing w:line="261" w:lineRule="auto" w:before="1"/>
        <w:ind w:left="156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PEDIDO DE REVISÃO. CONTAS DE GESTÃO. ÓRGÃO ESTADUAL. ADMISSIBILIDADE.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REFORMA</w:t>
      </w:r>
      <w:r>
        <w:rPr>
          <w:rFonts w:ascii="Arial" w:hAnsi="Arial"/>
          <w:i/>
          <w:color w:val="373435"/>
          <w:spacing w:val="-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PARCIAL</w:t>
      </w:r>
      <w:r>
        <w:rPr>
          <w:rFonts w:ascii="Arial" w:hAnsi="Arial"/>
          <w:i/>
          <w:color w:val="373435"/>
          <w:spacing w:val="-2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RECORRIDA.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849" w:val="left" w:leader="none"/>
        </w:tabs>
        <w:spacing w:line="261" w:lineRule="auto" w:before="0" w:after="0"/>
        <w:ind w:left="1565" w:right="440" w:firstLine="0"/>
        <w:jc w:val="both"/>
        <w:rPr>
          <w:sz w:val="22"/>
        </w:rPr>
      </w:pPr>
      <w:r>
        <w:rPr>
          <w:color w:val="373435"/>
          <w:sz w:val="22"/>
        </w:rPr>
        <w:t>Considerando que há presunção de interesse público sobre os atos praticados pelos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gestores, deverá ser privilegiado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 formalismo moderado em detrimento da legalidade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irrestrita; especialmente, em se tratando de documentação que possa elucidar alguma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irregularidade,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independente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fase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processual;</w:t>
      </w:r>
    </w:p>
    <w:p>
      <w:pPr>
        <w:pStyle w:val="ListParagraph"/>
        <w:numPr>
          <w:ilvl w:val="0"/>
          <w:numId w:val="6"/>
        </w:numPr>
        <w:tabs>
          <w:tab w:pos="1795" w:val="left" w:leader="none"/>
        </w:tabs>
        <w:spacing w:line="261" w:lineRule="auto" w:before="1" w:after="0"/>
        <w:ind w:left="1565" w:right="440" w:firstLine="0"/>
        <w:jc w:val="both"/>
        <w:rPr>
          <w:sz w:val="22"/>
        </w:rPr>
      </w:pPr>
      <w:r>
        <w:rPr>
          <w:color w:val="373435"/>
          <w:sz w:val="22"/>
        </w:rPr>
        <w:t>Além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disso,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tratando-se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um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órgão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demandas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urgentes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inadiáveis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(a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exemplo</w:t>
      </w:r>
      <w:r>
        <w:rPr>
          <w:color w:val="373435"/>
          <w:spacing w:val="-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hospitais), às vezes sem condições de tempo para o atendimento a todas as formalidades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próprias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administração,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deve-se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privilegiar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razoabilidade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proporcionalidade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julgamento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contas.</w:t>
      </w:r>
    </w:p>
    <w:p>
      <w:pPr>
        <w:pStyle w:val="BodyText"/>
        <w:spacing w:line="261" w:lineRule="auto" w:before="1"/>
        <w:ind w:left="1565" w:right="440"/>
        <w:jc w:val="both"/>
      </w:pPr>
      <w:r>
        <w:rPr>
          <w:color w:val="373435"/>
        </w:rPr>
        <w:t>SUMÁRIO:</w:t>
      </w:r>
      <w:r>
        <w:rPr>
          <w:color w:val="373435"/>
          <w:spacing w:val="-8"/>
        </w:rPr>
        <w:t> </w:t>
      </w:r>
      <w:r>
        <w:rPr>
          <w:color w:val="373435"/>
        </w:rPr>
        <w:t>Pedido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Revisão.</w:t>
      </w:r>
      <w:r>
        <w:rPr>
          <w:color w:val="373435"/>
          <w:spacing w:val="-7"/>
        </w:rPr>
        <w:t> </w:t>
      </w:r>
      <w:r>
        <w:rPr>
          <w:color w:val="373435"/>
        </w:rPr>
        <w:t>Conhecimento</w:t>
      </w:r>
      <w:r>
        <w:rPr>
          <w:color w:val="373435"/>
          <w:spacing w:val="-7"/>
        </w:rPr>
        <w:t> </w:t>
      </w:r>
      <w:r>
        <w:rPr>
          <w:color w:val="373435"/>
        </w:rPr>
        <w:t>e</w:t>
      </w:r>
      <w:r>
        <w:rPr>
          <w:color w:val="373435"/>
          <w:spacing w:val="-7"/>
        </w:rPr>
        <w:t> </w:t>
      </w:r>
      <w:r>
        <w:rPr>
          <w:color w:val="373435"/>
        </w:rPr>
        <w:t>Provimento</w:t>
      </w:r>
      <w:r>
        <w:rPr>
          <w:color w:val="373435"/>
          <w:spacing w:val="-7"/>
        </w:rPr>
        <w:t> </w:t>
      </w:r>
      <w:r>
        <w:rPr>
          <w:color w:val="373435"/>
        </w:rPr>
        <w:t>parcial.</w:t>
      </w:r>
      <w:r>
        <w:rPr>
          <w:color w:val="373435"/>
          <w:spacing w:val="-7"/>
        </w:rPr>
        <w:t> </w:t>
      </w:r>
      <w:r>
        <w:rPr>
          <w:color w:val="373435"/>
        </w:rPr>
        <w:t>Reforma</w:t>
      </w:r>
      <w:r>
        <w:rPr>
          <w:color w:val="373435"/>
          <w:spacing w:val="-8"/>
        </w:rPr>
        <w:t> </w:t>
      </w:r>
      <w:r>
        <w:rPr>
          <w:color w:val="373435"/>
        </w:rPr>
        <w:t>do</w:t>
      </w:r>
      <w:r>
        <w:rPr>
          <w:color w:val="373435"/>
          <w:spacing w:val="-7"/>
        </w:rPr>
        <w:t> </w:t>
      </w:r>
      <w:r>
        <w:rPr>
          <w:color w:val="373435"/>
        </w:rPr>
        <w:t>julgamento</w:t>
      </w:r>
      <w:r>
        <w:rPr>
          <w:color w:val="373435"/>
          <w:spacing w:val="-58"/>
        </w:rPr>
        <w:t> </w:t>
      </w:r>
      <w:r>
        <w:rPr>
          <w:color w:val="373435"/>
        </w:rPr>
        <w:t>de Irregularidade para Regularidade com ressalvas. Prestação de Contas da Maternidade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Dona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Evangelina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Rosa.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2017.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Manutenção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aplicação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multa.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unânime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32"/>
          <w:footerReference w:type="default" r:id="rId33"/>
          <w:pgSz w:w="11910" w:h="16840"/>
          <w:pgMar w:header="639" w:footer="973" w:top="1580" w:bottom="1160" w:left="480" w:right="460"/>
        </w:sectPr>
      </w:pPr>
    </w:p>
    <w:p>
      <w:pPr>
        <w:spacing w:before="114"/>
        <w:ind w:left="156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(Pedido</w:t>
      </w:r>
      <w:r>
        <w:rPr>
          <w:rFonts w:ascii="Arial" w:hAnsi="Arial"/>
          <w:i/>
          <w:color w:val="373435"/>
          <w:spacing w:val="5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5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Revisão.</w:t>
      </w:r>
      <w:r>
        <w:rPr>
          <w:rFonts w:ascii="Arial" w:hAnsi="Arial"/>
          <w:i/>
          <w:color w:val="373435"/>
          <w:spacing w:val="5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</w:t>
      </w:r>
    </w:p>
    <w:p>
      <w:pPr>
        <w:spacing w:before="114"/>
        <w:ind w:left="78" w:right="0" w:firstLine="0"/>
        <w:jc w:val="left"/>
        <w:rPr>
          <w:rFonts w:ascii="Arial"/>
          <w:i/>
          <w:sz w:val="22"/>
        </w:rPr>
      </w:pPr>
      <w:r>
        <w:rPr/>
        <w:br w:type="column"/>
      </w:r>
      <w:hyperlink r:id="rId34">
        <w:r>
          <w:rPr>
            <w:rFonts w:ascii="Arial"/>
            <w:i/>
            <w:color w:val="0000C4"/>
            <w:sz w:val="22"/>
            <w:u w:val="single" w:color="0000C4"/>
          </w:rPr>
          <w:t>TC/003430/2023</w:t>
        </w:r>
      </w:hyperlink>
    </w:p>
    <w:p>
      <w:pPr>
        <w:spacing w:before="114"/>
        <w:ind w:left="78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Relatora: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Cons.ª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Flora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Izabel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Nobre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  <w:cols w:num="3" w:equalWidth="0">
            <w:col w:w="4697" w:space="40"/>
            <w:col w:w="1718" w:space="39"/>
            <w:col w:w="4476"/>
          </w:cols>
        </w:sectPr>
      </w:pPr>
    </w:p>
    <w:p>
      <w:pPr>
        <w:spacing w:line="261" w:lineRule="auto" w:before="23"/>
        <w:ind w:left="1565" w:right="405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Rodrigues.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Plenário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Virtual.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297/2023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11"/>
          <w:sz w:val="22"/>
        </w:rPr>
        <w:t> </w:t>
      </w:r>
      <w:hyperlink r:id="rId29">
        <w:r>
          <w:rPr>
            <w:rFonts w:ascii="Arial" w:hAnsi="Arial"/>
            <w:i/>
            <w:color w:val="0000C4"/>
            <w:sz w:val="22"/>
            <w:u w:val="single" w:color="0000C4"/>
          </w:rPr>
          <w:t>DOE/TCE-</w:t>
        </w:r>
      </w:hyperlink>
      <w:r>
        <w:rPr>
          <w:rFonts w:ascii="Arial" w:hAnsi="Arial"/>
          <w:i/>
          <w:color w:val="0000C4"/>
          <w:spacing w:val="-58"/>
          <w:sz w:val="22"/>
        </w:rPr>
        <w:t> </w:t>
      </w:r>
      <w:hyperlink r:id="rId29">
        <w:r>
          <w:rPr>
            <w:rFonts w:ascii="Arial" w:hAnsi="Arial"/>
            <w:i/>
            <w:color w:val="0000C4"/>
            <w:sz w:val="22"/>
            <w:u w:val="single" w:color="0000C4"/>
          </w:rPr>
          <w:t>PI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135/2023</w:t>
        </w:r>
      </w:hyperlink>
      <w:r>
        <w:rPr>
          <w:rFonts w:ascii="Arial" w:hAnsi="Arial"/>
          <w:i/>
          <w:color w:val="373435"/>
          <w:sz w:val="22"/>
        </w:rPr>
        <w:t>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5"/>
        </w:rPr>
      </w:pPr>
    </w:p>
    <w:p>
      <w:pPr>
        <w:pStyle w:val="BodyText"/>
        <w:spacing w:line="232" w:lineRule="auto" w:before="133"/>
        <w:ind w:left="1059"/>
      </w:pPr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24"/>
        </w:rPr>
        <w:t> </w:t>
      </w:r>
      <w:r>
        <w:rPr>
          <w:color w:val="333866"/>
        </w:rPr>
        <w:t>Quando</w:t>
      </w:r>
      <w:r>
        <w:rPr>
          <w:color w:val="333866"/>
          <w:spacing w:val="25"/>
        </w:rPr>
        <w:t> </w:t>
      </w:r>
      <w:r>
        <w:rPr>
          <w:color w:val="333866"/>
        </w:rPr>
        <w:t>houver</w:t>
      </w:r>
      <w:r>
        <w:rPr>
          <w:color w:val="333866"/>
          <w:spacing w:val="24"/>
        </w:rPr>
        <w:t> </w:t>
      </w:r>
      <w:r>
        <w:rPr>
          <w:color w:val="333866"/>
        </w:rPr>
        <w:t>julgamento</w:t>
      </w:r>
      <w:r>
        <w:rPr>
          <w:color w:val="333866"/>
          <w:spacing w:val="25"/>
        </w:rPr>
        <w:t> </w:t>
      </w:r>
      <w:r>
        <w:rPr>
          <w:color w:val="333866"/>
        </w:rPr>
        <w:t>em</w:t>
      </w:r>
      <w:r>
        <w:rPr>
          <w:color w:val="333866"/>
          <w:spacing w:val="24"/>
        </w:rPr>
        <w:t> </w:t>
      </w:r>
      <w:r>
        <w:rPr>
          <w:color w:val="333866"/>
        </w:rPr>
        <w:t>duplicidade,</w:t>
      </w:r>
      <w:r>
        <w:rPr>
          <w:color w:val="333866"/>
          <w:spacing w:val="25"/>
        </w:rPr>
        <w:t> </w:t>
      </w:r>
      <w:r>
        <w:rPr>
          <w:color w:val="333866"/>
        </w:rPr>
        <w:t>do</w:t>
      </w:r>
      <w:r>
        <w:rPr>
          <w:color w:val="333866"/>
          <w:spacing w:val="24"/>
        </w:rPr>
        <w:t> </w:t>
      </w:r>
      <w:r>
        <w:rPr>
          <w:color w:val="333866"/>
        </w:rPr>
        <w:t>mesmo</w:t>
      </w:r>
      <w:r>
        <w:rPr>
          <w:color w:val="333866"/>
          <w:spacing w:val="25"/>
        </w:rPr>
        <w:t> </w:t>
      </w:r>
      <w:r>
        <w:rPr>
          <w:color w:val="333866"/>
        </w:rPr>
        <w:t>Relator,</w:t>
      </w:r>
      <w:r>
        <w:rPr>
          <w:color w:val="333866"/>
          <w:spacing w:val="25"/>
        </w:rPr>
        <w:t> </w:t>
      </w:r>
      <w:r>
        <w:rPr>
          <w:color w:val="333866"/>
        </w:rPr>
        <w:t>deve-se</w:t>
      </w:r>
      <w:r>
        <w:rPr>
          <w:color w:val="333866"/>
          <w:spacing w:val="24"/>
        </w:rPr>
        <w:t> </w:t>
      </w:r>
      <w:r>
        <w:rPr>
          <w:color w:val="333866"/>
        </w:rPr>
        <w:t>anular</w:t>
      </w:r>
      <w:r>
        <w:rPr>
          <w:color w:val="333866"/>
          <w:spacing w:val="25"/>
        </w:rPr>
        <w:t> </w:t>
      </w:r>
      <w:r>
        <w:rPr>
          <w:color w:val="333866"/>
        </w:rPr>
        <w:t>o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primeiro</w:t>
      </w:r>
      <w:r>
        <w:rPr>
          <w:color w:val="333866"/>
          <w:spacing w:val="-30"/>
          <w:w w:val="95"/>
        </w:rPr>
        <w:t> </w:t>
      </w:r>
      <w:r>
        <w:rPr>
          <w:color w:val="333866"/>
          <w:w w:val="95"/>
        </w:rPr>
        <w:t>Acórdão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manter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segundo.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Revogação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implícita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por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critério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temporal.</w:t>
      </w:r>
    </w:p>
    <w:p>
      <w:pPr>
        <w:spacing w:line="261" w:lineRule="auto" w:before="250"/>
        <w:ind w:left="1565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 DE RECONSIDERAÇÃO. JULGAMENTO EM DUPLICIDADE. PRIVILÉGIO 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CRITÉRIO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TEMPORAL.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REVOGAÇÃO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IMPLÍCITA.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PREVALÊNCIA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SEGUNDA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DECISÃO.</w:t>
      </w:r>
    </w:p>
    <w:p>
      <w:pPr>
        <w:pStyle w:val="BodyText"/>
        <w:spacing w:line="261" w:lineRule="auto" w:before="1"/>
        <w:ind w:left="1565" w:right="440"/>
        <w:jc w:val="both"/>
      </w:pPr>
      <w:r>
        <w:rPr>
          <w:color w:val="373435"/>
        </w:rPr>
        <w:t>Havendo dois processos que versem sobre o mesmo objeto e, consequentemente, dois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julgamentos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proferidos</w:t>
      </w:r>
      <w:r>
        <w:rPr>
          <w:color w:val="373435"/>
          <w:spacing w:val="-17"/>
        </w:rPr>
        <w:t> </w:t>
      </w:r>
      <w:r>
        <w:rPr>
          <w:color w:val="373435"/>
        </w:rPr>
        <w:t>pelo</w:t>
      </w:r>
      <w:r>
        <w:rPr>
          <w:color w:val="373435"/>
          <w:spacing w:val="-18"/>
        </w:rPr>
        <w:t> </w:t>
      </w:r>
      <w:r>
        <w:rPr>
          <w:color w:val="373435"/>
        </w:rPr>
        <w:t>mesmo</w:t>
      </w:r>
      <w:r>
        <w:rPr>
          <w:color w:val="373435"/>
          <w:spacing w:val="-17"/>
        </w:rPr>
        <w:t> </w:t>
      </w:r>
      <w:r>
        <w:rPr>
          <w:color w:val="373435"/>
        </w:rPr>
        <w:t>Conselheiro</w:t>
      </w:r>
      <w:r>
        <w:rPr>
          <w:color w:val="373435"/>
          <w:spacing w:val="-17"/>
        </w:rPr>
        <w:t> </w:t>
      </w:r>
      <w:r>
        <w:rPr>
          <w:color w:val="373435"/>
        </w:rPr>
        <w:t>Relator,</w:t>
      </w:r>
      <w:r>
        <w:rPr>
          <w:color w:val="373435"/>
          <w:spacing w:val="-17"/>
        </w:rPr>
        <w:t> </w:t>
      </w:r>
      <w:r>
        <w:rPr>
          <w:color w:val="373435"/>
        </w:rPr>
        <w:t>deve-se</w:t>
      </w:r>
      <w:r>
        <w:rPr>
          <w:color w:val="373435"/>
          <w:spacing w:val="-18"/>
        </w:rPr>
        <w:t> </w:t>
      </w:r>
      <w:r>
        <w:rPr>
          <w:color w:val="373435"/>
        </w:rPr>
        <w:t>anular</w:t>
      </w:r>
      <w:r>
        <w:rPr>
          <w:color w:val="373435"/>
          <w:spacing w:val="-17"/>
        </w:rPr>
        <w:t> </w:t>
      </w:r>
      <w:r>
        <w:rPr>
          <w:color w:val="373435"/>
        </w:rPr>
        <w:t>o</w:t>
      </w:r>
      <w:r>
        <w:rPr>
          <w:color w:val="373435"/>
          <w:spacing w:val="-17"/>
        </w:rPr>
        <w:t> </w:t>
      </w:r>
      <w:r>
        <w:rPr>
          <w:color w:val="373435"/>
        </w:rPr>
        <w:t>primeiro</w:t>
      </w:r>
      <w:r>
        <w:rPr>
          <w:color w:val="373435"/>
          <w:spacing w:val="-30"/>
        </w:rPr>
        <w:t> </w:t>
      </w:r>
      <w:r>
        <w:rPr>
          <w:color w:val="373435"/>
        </w:rPr>
        <w:t>Acórdão</w:t>
      </w:r>
      <w:r>
        <w:rPr>
          <w:color w:val="373435"/>
          <w:spacing w:val="-17"/>
        </w:rPr>
        <w:t> </w:t>
      </w:r>
      <w:r>
        <w:rPr>
          <w:color w:val="373435"/>
        </w:rPr>
        <w:t>e</w:t>
      </w:r>
      <w:r>
        <w:rPr>
          <w:color w:val="373435"/>
          <w:spacing w:val="-59"/>
        </w:rPr>
        <w:t> </w:t>
      </w:r>
      <w:r>
        <w:rPr>
          <w:color w:val="373435"/>
        </w:rPr>
        <w:t>manter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segundo;</w:t>
      </w:r>
      <w:r>
        <w:rPr>
          <w:color w:val="373435"/>
          <w:spacing w:val="1"/>
        </w:rPr>
        <w:t> </w:t>
      </w:r>
      <w:r>
        <w:rPr>
          <w:color w:val="373435"/>
        </w:rPr>
        <w:t>por</w:t>
      </w:r>
      <w:r>
        <w:rPr>
          <w:color w:val="373435"/>
          <w:spacing w:val="1"/>
        </w:rPr>
        <w:t> </w:t>
      </w:r>
      <w:r>
        <w:rPr>
          <w:color w:val="373435"/>
        </w:rPr>
        <w:t>entender</w:t>
      </w:r>
      <w:r>
        <w:rPr>
          <w:color w:val="373435"/>
          <w:spacing w:val="1"/>
        </w:rPr>
        <w:t> </w:t>
      </w:r>
      <w:r>
        <w:rPr>
          <w:color w:val="373435"/>
        </w:rPr>
        <w:t>que,</w:t>
      </w:r>
      <w:r>
        <w:rPr>
          <w:color w:val="373435"/>
          <w:spacing w:val="1"/>
        </w:rPr>
        <w:t> </w:t>
      </w:r>
      <w:r>
        <w:rPr>
          <w:color w:val="373435"/>
        </w:rPr>
        <w:t>cronologicamente,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segunda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revogou</w:t>
      </w:r>
      <w:r>
        <w:rPr>
          <w:color w:val="373435"/>
          <w:spacing w:val="1"/>
        </w:rPr>
        <w:t> </w:t>
      </w:r>
      <w:r>
        <w:rPr>
          <w:color w:val="373435"/>
        </w:rPr>
        <w:t>implicitamente</w:t>
      </w:r>
      <w:r>
        <w:rPr>
          <w:color w:val="373435"/>
          <w:spacing w:val="-25"/>
        </w:rPr>
        <w:t> </w:t>
      </w:r>
      <w:r>
        <w:rPr>
          <w:color w:val="373435"/>
        </w:rPr>
        <w:t>a</w:t>
      </w:r>
      <w:r>
        <w:rPr>
          <w:color w:val="373435"/>
          <w:spacing w:val="-25"/>
        </w:rPr>
        <w:t> </w:t>
      </w:r>
      <w:r>
        <w:rPr>
          <w:color w:val="373435"/>
        </w:rPr>
        <w:t>primeira.</w:t>
      </w:r>
    </w:p>
    <w:p>
      <w:pPr>
        <w:pStyle w:val="BodyText"/>
        <w:spacing w:line="261" w:lineRule="auto" w:before="1"/>
        <w:ind w:left="1565" w:right="440"/>
        <w:jc w:val="both"/>
      </w:pPr>
      <w:r>
        <w:rPr>
          <w:color w:val="373435"/>
        </w:rPr>
        <w:t>SUMÁRIO:</w:t>
      </w:r>
      <w:r>
        <w:rPr>
          <w:color w:val="373435"/>
          <w:spacing w:val="-10"/>
        </w:rPr>
        <w:t> </w:t>
      </w:r>
      <w:r>
        <w:rPr>
          <w:color w:val="373435"/>
        </w:rPr>
        <w:t>Recurso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Reconsideração.</w:t>
      </w:r>
      <w:r>
        <w:rPr>
          <w:color w:val="373435"/>
          <w:spacing w:val="-8"/>
        </w:rPr>
        <w:t> </w:t>
      </w:r>
      <w:r>
        <w:rPr>
          <w:color w:val="373435"/>
        </w:rPr>
        <w:t>Prefeitura</w:t>
      </w:r>
      <w:r>
        <w:rPr>
          <w:color w:val="373435"/>
          <w:spacing w:val="-8"/>
        </w:rPr>
        <w:t> </w:t>
      </w:r>
      <w:r>
        <w:rPr>
          <w:color w:val="373435"/>
        </w:rPr>
        <w:t>Municipal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Valença</w:t>
      </w:r>
      <w:r>
        <w:rPr>
          <w:color w:val="373435"/>
          <w:spacing w:val="-8"/>
        </w:rPr>
        <w:t> </w:t>
      </w:r>
      <w:r>
        <w:rPr>
          <w:color w:val="373435"/>
        </w:rPr>
        <w:t>do</w:t>
      </w:r>
      <w:r>
        <w:rPr>
          <w:color w:val="373435"/>
          <w:spacing w:val="-8"/>
        </w:rPr>
        <w:t> </w:t>
      </w:r>
      <w:r>
        <w:rPr>
          <w:color w:val="373435"/>
        </w:rPr>
        <w:t>Piauí,</w:t>
      </w:r>
      <w:r>
        <w:rPr>
          <w:color w:val="373435"/>
          <w:spacing w:val="-9"/>
        </w:rPr>
        <w:t> </w:t>
      </w:r>
      <w:r>
        <w:rPr>
          <w:color w:val="373435"/>
        </w:rPr>
        <w:t>exercício</w:t>
      </w:r>
      <w:r>
        <w:rPr>
          <w:color w:val="373435"/>
          <w:spacing w:val="-59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2021.</w:t>
      </w:r>
      <w:r>
        <w:rPr>
          <w:color w:val="373435"/>
          <w:spacing w:val="-25"/>
        </w:rPr>
        <w:t> </w:t>
      </w:r>
      <w:r>
        <w:rPr>
          <w:color w:val="373435"/>
        </w:rPr>
        <w:t>Conhecimento.</w:t>
      </w:r>
      <w:r>
        <w:rPr>
          <w:color w:val="373435"/>
          <w:spacing w:val="-26"/>
        </w:rPr>
        <w:t> </w:t>
      </w:r>
      <w:r>
        <w:rPr>
          <w:color w:val="373435"/>
        </w:rPr>
        <w:t>Provimento</w:t>
      </w:r>
      <w:r>
        <w:rPr>
          <w:color w:val="373435"/>
          <w:spacing w:val="-25"/>
        </w:rPr>
        <w:t> </w:t>
      </w:r>
      <w:r>
        <w:rPr>
          <w:color w:val="373435"/>
        </w:rPr>
        <w:t>Parcial.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80" w:bottom="0" w:left="480" w:right="460"/>
        </w:sectPr>
      </w:pPr>
    </w:p>
    <w:p>
      <w:pPr>
        <w:spacing w:before="114"/>
        <w:ind w:left="156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(Pedido</w:t>
      </w:r>
      <w:r>
        <w:rPr>
          <w:rFonts w:ascii="Arial" w:hAnsi="Arial"/>
          <w:i/>
          <w:color w:val="373435"/>
          <w:spacing w:val="5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5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Revisão.</w:t>
      </w:r>
      <w:r>
        <w:rPr>
          <w:rFonts w:ascii="Arial" w:hAnsi="Arial"/>
          <w:i/>
          <w:color w:val="373435"/>
          <w:spacing w:val="5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</w:t>
      </w:r>
    </w:p>
    <w:p>
      <w:pPr>
        <w:spacing w:before="114"/>
        <w:ind w:left="78" w:right="0" w:firstLine="0"/>
        <w:jc w:val="left"/>
        <w:rPr>
          <w:rFonts w:ascii="Arial"/>
          <w:i/>
          <w:sz w:val="22"/>
        </w:rPr>
      </w:pPr>
      <w:r>
        <w:rPr/>
        <w:br w:type="column"/>
      </w:r>
      <w:hyperlink r:id="rId35">
        <w:r>
          <w:rPr>
            <w:rFonts w:ascii="Arial"/>
            <w:i/>
            <w:color w:val="0000C4"/>
            <w:sz w:val="22"/>
            <w:u w:val="single" w:color="0000C4"/>
          </w:rPr>
          <w:t>TC/006529/2023</w:t>
        </w:r>
      </w:hyperlink>
    </w:p>
    <w:p>
      <w:pPr>
        <w:spacing w:before="114"/>
        <w:ind w:left="78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Relatora: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Cons.ª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Flora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Izabel</w:t>
      </w:r>
      <w:r>
        <w:rPr>
          <w:rFonts w:ascii="Arial" w:hAnsi="Arial"/>
          <w:i/>
          <w:color w:val="373435"/>
          <w:spacing w:val="5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Nobre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  <w:cols w:num="3" w:equalWidth="0">
            <w:col w:w="4697" w:space="40"/>
            <w:col w:w="1718" w:space="39"/>
            <w:col w:w="4476"/>
          </w:cols>
        </w:sectPr>
      </w:pPr>
    </w:p>
    <w:p>
      <w:pPr>
        <w:spacing w:line="261" w:lineRule="auto" w:before="23"/>
        <w:ind w:left="1565" w:right="44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Rodrigues.</w:t>
      </w:r>
      <w:r>
        <w:rPr>
          <w:rFonts w:ascii="Arial" w:hAnsi="Arial"/>
          <w:i/>
          <w:color w:val="373435"/>
          <w:spacing w:val="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Plenário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Virtual.</w:t>
      </w:r>
      <w:r>
        <w:rPr>
          <w:rFonts w:ascii="Arial" w:hAnsi="Arial"/>
          <w:i/>
          <w:color w:val="373435"/>
          <w:spacing w:val="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27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305/2023</w:t>
      </w:r>
      <w:r>
        <w:rPr>
          <w:rFonts w:ascii="Arial" w:hAnsi="Arial"/>
          <w:i/>
          <w:color w:val="373435"/>
          <w:spacing w:val="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-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SPL</w:t>
      </w:r>
      <w:r>
        <w:rPr>
          <w:rFonts w:ascii="Arial" w:hAnsi="Arial"/>
          <w:i/>
          <w:color w:val="373435"/>
          <w:spacing w:val="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hyperlink r:id="rId17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134/2023</w:t>
        </w:r>
      </w:hyperlink>
      <w:r>
        <w:rPr>
          <w:rFonts w:ascii="Arial" w:hAnsi="Arial"/>
          <w:i/>
          <w:color w:val="373435"/>
          <w:sz w:val="22"/>
        </w:rPr>
        <w:t>)</w:t>
      </w:r>
    </w:p>
    <w:p>
      <w:pPr>
        <w:spacing w:after="0" w:line="261" w:lineRule="auto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6"/>
        </w:rPr>
      </w:pPr>
    </w:p>
    <w:p>
      <w:pPr>
        <w:pStyle w:val="BodyText"/>
        <w:spacing w:line="232" w:lineRule="auto" w:before="133"/>
        <w:ind w:left="1059"/>
      </w:pPr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14"/>
        </w:rPr>
        <w:t> </w:t>
      </w:r>
      <w:r>
        <w:rPr>
          <w:color w:val="333866"/>
        </w:rPr>
        <w:t>A</w:t>
      </w:r>
      <w:r>
        <w:rPr>
          <w:color w:val="333866"/>
          <w:spacing w:val="15"/>
        </w:rPr>
        <w:t> </w:t>
      </w:r>
      <w:r>
        <w:rPr>
          <w:color w:val="333866"/>
        </w:rPr>
        <w:t>mera</w:t>
      </w:r>
      <w:r>
        <w:rPr>
          <w:color w:val="333866"/>
          <w:spacing w:val="27"/>
        </w:rPr>
        <w:t> </w:t>
      </w:r>
      <w:r>
        <w:rPr>
          <w:color w:val="333866"/>
        </w:rPr>
        <w:t>apresentação</w:t>
      </w:r>
      <w:r>
        <w:rPr>
          <w:color w:val="333866"/>
          <w:spacing w:val="27"/>
        </w:rPr>
        <w:t> </w:t>
      </w:r>
      <w:r>
        <w:rPr>
          <w:color w:val="333866"/>
        </w:rPr>
        <w:t>de</w:t>
      </w:r>
      <w:r>
        <w:rPr>
          <w:color w:val="333866"/>
          <w:spacing w:val="27"/>
        </w:rPr>
        <w:t> </w:t>
      </w:r>
      <w:r>
        <w:rPr>
          <w:color w:val="333866"/>
        </w:rPr>
        <w:t>petição</w:t>
      </w:r>
      <w:r>
        <w:rPr>
          <w:color w:val="333866"/>
          <w:spacing w:val="26"/>
        </w:rPr>
        <w:t> </w:t>
      </w:r>
      <w:r>
        <w:rPr>
          <w:color w:val="333866"/>
        </w:rPr>
        <w:t>recursal</w:t>
      </w:r>
      <w:r>
        <w:rPr>
          <w:color w:val="333866"/>
          <w:spacing w:val="27"/>
        </w:rPr>
        <w:t> </w:t>
      </w:r>
      <w:r>
        <w:rPr>
          <w:color w:val="333866"/>
        </w:rPr>
        <w:t>com</w:t>
      </w:r>
      <w:r>
        <w:rPr>
          <w:color w:val="333866"/>
          <w:spacing w:val="27"/>
        </w:rPr>
        <w:t> </w:t>
      </w:r>
      <w:r>
        <w:rPr>
          <w:color w:val="333866"/>
        </w:rPr>
        <w:t>mesmos</w:t>
      </w:r>
      <w:r>
        <w:rPr>
          <w:color w:val="333866"/>
          <w:spacing w:val="27"/>
        </w:rPr>
        <w:t> </w:t>
      </w:r>
      <w:r>
        <w:rPr>
          <w:color w:val="333866"/>
        </w:rPr>
        <w:t>argumentos</w:t>
      </w:r>
      <w:r>
        <w:rPr>
          <w:color w:val="333866"/>
          <w:spacing w:val="26"/>
        </w:rPr>
        <w:t> </w:t>
      </w:r>
      <w:r>
        <w:rPr>
          <w:color w:val="333866"/>
        </w:rPr>
        <w:t>do</w:t>
      </w:r>
      <w:r>
        <w:rPr>
          <w:color w:val="333866"/>
          <w:spacing w:val="27"/>
        </w:rPr>
        <w:t> </w:t>
      </w:r>
      <w:r>
        <w:rPr>
          <w:color w:val="333866"/>
        </w:rPr>
        <w:t>processo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originário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enseja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reanálise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feito.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Processo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originário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vastamente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debatido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instruído.</w:t>
      </w:r>
    </w:p>
    <w:p>
      <w:pPr>
        <w:pStyle w:val="BodyText"/>
        <w:spacing w:before="8"/>
        <w:rPr>
          <w:sz w:val="26"/>
        </w:rPr>
      </w:pPr>
    </w:p>
    <w:p>
      <w:pPr>
        <w:spacing w:line="278" w:lineRule="auto" w:before="0"/>
        <w:ind w:left="156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RECONSIDERAÇÃO.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REPETIÇÃO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 ARGUMENTOS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ORIGINÁRIOS.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INSTRUÇÃO REALIZADA NO PROCESSO RECORRIDO. AUSÊNCIA DE ELEMENTOS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NOVOS.</w:t>
      </w:r>
    </w:p>
    <w:p>
      <w:pPr>
        <w:pStyle w:val="BodyText"/>
        <w:spacing w:line="278" w:lineRule="auto" w:before="242"/>
        <w:ind w:left="1565" w:right="405"/>
      </w:pPr>
      <w:r>
        <w:rPr>
          <w:color w:val="373435"/>
        </w:rPr>
        <w:t>Em</w:t>
      </w:r>
      <w:r>
        <w:rPr>
          <w:color w:val="373435"/>
          <w:spacing w:val="-11"/>
        </w:rPr>
        <w:t> </w:t>
      </w:r>
      <w:r>
        <w:rPr>
          <w:color w:val="373435"/>
        </w:rPr>
        <w:t>se</w:t>
      </w:r>
      <w:r>
        <w:rPr>
          <w:color w:val="373435"/>
          <w:spacing w:val="-10"/>
        </w:rPr>
        <w:t> </w:t>
      </w:r>
      <w:r>
        <w:rPr>
          <w:color w:val="373435"/>
        </w:rPr>
        <w:t>tratado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processo</w:t>
      </w:r>
      <w:r>
        <w:rPr>
          <w:color w:val="373435"/>
          <w:spacing w:val="-10"/>
        </w:rPr>
        <w:t> </w:t>
      </w:r>
      <w:r>
        <w:rPr>
          <w:color w:val="373435"/>
        </w:rPr>
        <w:t>originário</w:t>
      </w:r>
      <w:r>
        <w:rPr>
          <w:color w:val="373435"/>
          <w:spacing w:val="-10"/>
        </w:rPr>
        <w:t> </w:t>
      </w:r>
      <w:r>
        <w:rPr>
          <w:color w:val="373435"/>
        </w:rPr>
        <w:t>amplamente</w:t>
      </w:r>
      <w:r>
        <w:rPr>
          <w:color w:val="373435"/>
          <w:spacing w:val="-10"/>
        </w:rPr>
        <w:t> </w:t>
      </w:r>
      <w:r>
        <w:rPr>
          <w:color w:val="373435"/>
        </w:rPr>
        <w:t>instruído</w:t>
      </w:r>
      <w:r>
        <w:rPr>
          <w:color w:val="373435"/>
          <w:spacing w:val="-10"/>
        </w:rPr>
        <w:t> </w:t>
      </w:r>
      <w:r>
        <w:rPr>
          <w:color w:val="373435"/>
        </w:rPr>
        <w:t>e</w:t>
      </w:r>
      <w:r>
        <w:rPr>
          <w:color w:val="373435"/>
          <w:spacing w:val="-10"/>
        </w:rPr>
        <w:t> </w:t>
      </w:r>
      <w:r>
        <w:rPr>
          <w:color w:val="373435"/>
        </w:rPr>
        <w:t>debatido,</w:t>
      </w:r>
      <w:r>
        <w:rPr>
          <w:color w:val="373435"/>
          <w:spacing w:val="-10"/>
        </w:rPr>
        <w:t> </w:t>
      </w:r>
      <w:r>
        <w:rPr>
          <w:color w:val="373435"/>
        </w:rPr>
        <w:t>a</w:t>
      </w:r>
      <w:r>
        <w:rPr>
          <w:color w:val="373435"/>
          <w:spacing w:val="-10"/>
        </w:rPr>
        <w:t> </w:t>
      </w:r>
      <w:r>
        <w:rPr>
          <w:color w:val="373435"/>
        </w:rPr>
        <w:t>mera</w:t>
      </w:r>
      <w:r>
        <w:rPr>
          <w:color w:val="373435"/>
          <w:spacing w:val="-10"/>
        </w:rPr>
        <w:t> </w:t>
      </w:r>
      <w:r>
        <w:rPr>
          <w:color w:val="373435"/>
        </w:rPr>
        <w:t>apresentação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petição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recursal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apresentando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os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mesmos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argumentos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processo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originário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enseja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reanálise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feito,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ante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ausência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elementos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novos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justiﬁquem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reexame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matéria.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SUMÁRIO:</w:t>
      </w:r>
      <w:r>
        <w:rPr>
          <w:color w:val="373435"/>
          <w:spacing w:val="8"/>
        </w:rPr>
        <w:t> </w:t>
      </w:r>
      <w:r>
        <w:rPr>
          <w:color w:val="373435"/>
        </w:rPr>
        <w:t>Recurso</w:t>
      </w:r>
      <w:r>
        <w:rPr>
          <w:color w:val="373435"/>
          <w:spacing w:val="8"/>
        </w:rPr>
        <w:t> </w:t>
      </w:r>
      <w:r>
        <w:rPr>
          <w:color w:val="373435"/>
        </w:rPr>
        <w:t>de</w:t>
      </w:r>
      <w:r>
        <w:rPr>
          <w:color w:val="373435"/>
          <w:spacing w:val="6"/>
        </w:rPr>
        <w:t> </w:t>
      </w:r>
      <w:r>
        <w:rPr>
          <w:color w:val="373435"/>
        </w:rPr>
        <w:t>Reconsideração.</w:t>
      </w:r>
      <w:r>
        <w:rPr>
          <w:color w:val="373435"/>
          <w:spacing w:val="11"/>
        </w:rPr>
        <w:t> </w:t>
      </w:r>
      <w:r>
        <w:rPr>
          <w:color w:val="373435"/>
        </w:rPr>
        <w:t>Prefeitura</w:t>
      </w:r>
      <w:r>
        <w:rPr>
          <w:color w:val="373435"/>
          <w:spacing w:val="9"/>
        </w:rPr>
        <w:t> </w:t>
      </w:r>
      <w:r>
        <w:rPr>
          <w:color w:val="373435"/>
        </w:rPr>
        <w:t>Municipal</w:t>
      </w:r>
      <w:r>
        <w:rPr>
          <w:color w:val="373435"/>
          <w:spacing w:val="9"/>
        </w:rPr>
        <w:t> </w:t>
      </w:r>
      <w:r>
        <w:rPr>
          <w:color w:val="373435"/>
        </w:rPr>
        <w:t>de</w:t>
      </w:r>
      <w:r>
        <w:rPr>
          <w:color w:val="373435"/>
          <w:spacing w:val="6"/>
        </w:rPr>
        <w:t> </w:t>
      </w:r>
      <w:r>
        <w:rPr>
          <w:color w:val="373435"/>
        </w:rPr>
        <w:t>Cajazeiras</w:t>
      </w:r>
      <w:r>
        <w:rPr>
          <w:color w:val="373435"/>
          <w:spacing w:val="9"/>
        </w:rPr>
        <w:t> </w:t>
      </w:r>
      <w:r>
        <w:rPr>
          <w:color w:val="373435"/>
        </w:rPr>
        <w:t>do</w:t>
      </w:r>
      <w:r>
        <w:rPr>
          <w:color w:val="373435"/>
          <w:spacing w:val="6"/>
        </w:rPr>
        <w:t> </w:t>
      </w:r>
      <w:r>
        <w:rPr>
          <w:color w:val="373435"/>
        </w:rPr>
        <w:t>Piauí,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2020.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Conhecimento.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provimento.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before="8"/>
        <w:rPr>
          <w:sz w:val="25"/>
        </w:rPr>
      </w:pPr>
    </w:p>
    <w:p>
      <w:pPr>
        <w:spacing w:line="278" w:lineRule="auto" w:before="1"/>
        <w:ind w:left="1565" w:right="47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(Recurso de Reconsideração. Processo </w:t>
      </w:r>
      <w:hyperlink r:id="rId36">
        <w:r>
          <w:rPr>
            <w:rFonts w:ascii="Arial" w:hAnsi="Arial"/>
            <w:i/>
            <w:color w:val="0000C4"/>
            <w:sz w:val="22"/>
            <w:u w:val="single" w:color="0000C4"/>
          </w:rPr>
          <w:t>TC/005107/2023</w:t>
        </w:r>
        <w:r>
          <w:rPr>
            <w:rFonts w:ascii="Arial" w:hAnsi="Arial"/>
            <w:i/>
            <w:color w:val="0000C4"/>
            <w:sz w:val="22"/>
          </w:rPr>
          <w:t> </w:t>
        </w:r>
      </w:hyperlink>
      <w:r>
        <w:rPr>
          <w:rFonts w:ascii="Arial" w:hAnsi="Arial"/>
          <w:i/>
          <w:color w:val="373435"/>
          <w:sz w:val="22"/>
        </w:rPr>
        <w:t>– Relatora: Cons.ª Flora Izabel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Nobre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Rodrigues.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Plenário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Virtual.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268/2023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-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SPL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 </w:t>
      </w:r>
      <w:hyperlink r:id="rId29">
        <w:r>
          <w:rPr>
            <w:rFonts w:ascii="Arial" w:hAnsi="Arial"/>
            <w:i/>
            <w:color w:val="0000C4"/>
            <w:sz w:val="22"/>
            <w:u w:val="single" w:color="0000C4"/>
          </w:rPr>
          <w:t>DOE/TCE-PI º 135/2023</w:t>
        </w:r>
      </w:hyperlink>
      <w:r>
        <w:rPr>
          <w:rFonts w:ascii="Arial" w:hAnsi="Arial"/>
          <w:i/>
          <w:color w:val="373435"/>
          <w:sz w:val="22"/>
        </w:rPr>
        <w:t>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4"/>
        </w:rPr>
      </w:pPr>
    </w:p>
    <w:p>
      <w:pPr>
        <w:pStyle w:val="BodyText"/>
        <w:spacing w:line="232" w:lineRule="auto" w:before="133"/>
        <w:ind w:left="1059"/>
      </w:pPr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36"/>
        </w:rPr>
        <w:t> </w:t>
      </w:r>
      <w:r>
        <w:rPr>
          <w:color w:val="333866"/>
        </w:rPr>
        <w:t>Processos</w:t>
      </w:r>
      <w:r>
        <w:rPr>
          <w:color w:val="333866"/>
          <w:spacing w:val="37"/>
        </w:rPr>
        <w:t> </w:t>
      </w:r>
      <w:r>
        <w:rPr>
          <w:color w:val="333866"/>
        </w:rPr>
        <w:t>de</w:t>
      </w:r>
      <w:r>
        <w:rPr>
          <w:color w:val="333866"/>
          <w:spacing w:val="37"/>
        </w:rPr>
        <w:t> </w:t>
      </w:r>
      <w:r>
        <w:rPr>
          <w:color w:val="333866"/>
        </w:rPr>
        <w:t>inspeções.</w:t>
      </w:r>
      <w:r>
        <w:rPr>
          <w:color w:val="333866"/>
          <w:spacing w:val="37"/>
        </w:rPr>
        <w:t> </w:t>
      </w:r>
      <w:r>
        <w:rPr>
          <w:color w:val="333866"/>
        </w:rPr>
        <w:t>Possível</w:t>
      </w:r>
      <w:r>
        <w:rPr>
          <w:color w:val="333866"/>
          <w:spacing w:val="36"/>
        </w:rPr>
        <w:t> </w:t>
      </w:r>
      <w:r>
        <w:rPr>
          <w:color w:val="333866"/>
        </w:rPr>
        <w:t>cabimento</w:t>
      </w:r>
      <w:r>
        <w:rPr>
          <w:color w:val="333866"/>
          <w:spacing w:val="37"/>
        </w:rPr>
        <w:t> </w:t>
      </w:r>
      <w:r>
        <w:rPr>
          <w:color w:val="333866"/>
        </w:rPr>
        <w:t>de</w:t>
      </w:r>
      <w:r>
        <w:rPr>
          <w:color w:val="333866"/>
          <w:spacing w:val="37"/>
        </w:rPr>
        <w:t> </w:t>
      </w:r>
      <w:r>
        <w:rPr>
          <w:color w:val="333866"/>
        </w:rPr>
        <w:t>expedição</w:t>
      </w:r>
      <w:r>
        <w:rPr>
          <w:color w:val="333866"/>
          <w:spacing w:val="37"/>
        </w:rPr>
        <w:t> </w:t>
      </w:r>
      <w:r>
        <w:rPr>
          <w:color w:val="333866"/>
        </w:rPr>
        <w:t>de</w:t>
      </w:r>
      <w:r>
        <w:rPr>
          <w:color w:val="333866"/>
          <w:spacing w:val="36"/>
        </w:rPr>
        <w:t> </w:t>
      </w:r>
      <w:r>
        <w:rPr>
          <w:color w:val="333866"/>
        </w:rPr>
        <w:t>determinações</w:t>
      </w:r>
      <w:r>
        <w:rPr>
          <w:color w:val="333866"/>
          <w:spacing w:val="37"/>
        </w:rPr>
        <w:t> </w:t>
      </w:r>
      <w:r>
        <w:rPr>
          <w:color w:val="333866"/>
        </w:rPr>
        <w:t>e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recomendações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às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pessoas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envolvidas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prática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atos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gestão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coisa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pública.</w:t>
      </w:r>
    </w:p>
    <w:p>
      <w:pPr>
        <w:pStyle w:val="BodyText"/>
        <w:spacing w:before="8"/>
        <w:rPr>
          <w:sz w:val="26"/>
        </w:rPr>
      </w:pPr>
    </w:p>
    <w:p>
      <w:pPr>
        <w:spacing w:line="300" w:lineRule="auto" w:before="0"/>
        <w:ind w:left="156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EMENTA: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INSPENSÃO.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FISCALIZAÇÃO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COISA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CABIMENTO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DETERMINAÇÕES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RECOMENDAÇÕES.</w:t>
      </w:r>
    </w:p>
    <w:p>
      <w:pPr>
        <w:pStyle w:val="BodyText"/>
        <w:spacing w:before="5"/>
        <w:rPr>
          <w:rFonts w:ascii="Arial"/>
          <w:i/>
          <w:sz w:val="27"/>
        </w:rPr>
      </w:pPr>
    </w:p>
    <w:p>
      <w:pPr>
        <w:pStyle w:val="BodyText"/>
        <w:spacing w:line="300" w:lineRule="auto" w:before="1"/>
        <w:ind w:left="1565" w:right="435"/>
        <w:jc w:val="both"/>
      </w:pPr>
      <w:r>
        <w:rPr>
          <w:color w:val="373435"/>
        </w:rPr>
        <w:t>Considerando que os processos de inspeções não visam, primordialmente, o julgamento e</w:t>
      </w:r>
      <w:r>
        <w:rPr>
          <w:color w:val="373435"/>
          <w:spacing w:val="1"/>
        </w:rPr>
        <w:t> </w:t>
      </w:r>
      <w:r>
        <w:rPr>
          <w:color w:val="373435"/>
        </w:rPr>
        <w:t>responsabilização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gestores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demais</w:t>
      </w:r>
      <w:r>
        <w:rPr>
          <w:color w:val="373435"/>
          <w:spacing w:val="1"/>
        </w:rPr>
        <w:t> </w:t>
      </w:r>
      <w:r>
        <w:rPr>
          <w:color w:val="373435"/>
        </w:rPr>
        <w:t>administradores,</w:t>
      </w:r>
      <w:r>
        <w:rPr>
          <w:color w:val="373435"/>
          <w:spacing w:val="1"/>
        </w:rPr>
        <w:t> </w:t>
      </w:r>
      <w:r>
        <w:rPr>
          <w:color w:val="373435"/>
        </w:rPr>
        <w:t>mas</w:t>
      </w:r>
      <w:r>
        <w:rPr>
          <w:color w:val="373435"/>
          <w:spacing w:val="1"/>
        </w:rPr>
        <w:t> </w:t>
      </w:r>
      <w:r>
        <w:rPr>
          <w:color w:val="373435"/>
        </w:rPr>
        <w:t>sim</w:t>
      </w:r>
      <w:r>
        <w:rPr>
          <w:color w:val="373435"/>
          <w:spacing w:val="1"/>
        </w:rPr>
        <w:t> </w:t>
      </w:r>
      <w:r>
        <w:rPr>
          <w:color w:val="373435"/>
        </w:rPr>
        <w:t>à</w:t>
      </w:r>
      <w:r>
        <w:rPr>
          <w:color w:val="373435"/>
          <w:spacing w:val="1"/>
        </w:rPr>
        <w:t> </w:t>
      </w:r>
      <w:r>
        <w:rPr>
          <w:color w:val="373435"/>
        </w:rPr>
        <w:t>análise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um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determinado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objeto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ﬁscalização</w:t>
      </w:r>
      <w:r>
        <w:rPr>
          <w:color w:val="373435"/>
          <w:spacing w:val="-20"/>
        </w:rPr>
        <w:t> </w:t>
      </w:r>
      <w:r>
        <w:rPr>
          <w:color w:val="373435"/>
        </w:rPr>
        <w:t>em</w:t>
      </w:r>
      <w:r>
        <w:rPr>
          <w:color w:val="373435"/>
          <w:spacing w:val="-20"/>
        </w:rPr>
        <w:t> </w:t>
      </w:r>
      <w:r>
        <w:rPr>
          <w:color w:val="373435"/>
        </w:rPr>
        <w:t>face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20"/>
        </w:rPr>
        <w:t> </w:t>
      </w:r>
      <w:r>
        <w:rPr>
          <w:color w:val="373435"/>
        </w:rPr>
        <w:t>critérios</w:t>
      </w:r>
      <w:r>
        <w:rPr>
          <w:color w:val="373435"/>
          <w:spacing w:val="-20"/>
        </w:rPr>
        <w:t> </w:t>
      </w:r>
      <w:r>
        <w:rPr>
          <w:color w:val="373435"/>
        </w:rPr>
        <w:t>a</w:t>
      </w:r>
      <w:r>
        <w:rPr>
          <w:color w:val="373435"/>
          <w:spacing w:val="-19"/>
        </w:rPr>
        <w:t> </w:t>
      </w:r>
      <w:r>
        <w:rPr>
          <w:color w:val="373435"/>
        </w:rPr>
        <w:t>ele</w:t>
      </w:r>
      <w:r>
        <w:rPr>
          <w:color w:val="373435"/>
          <w:spacing w:val="-20"/>
        </w:rPr>
        <w:t> </w:t>
      </w:r>
      <w:r>
        <w:rPr>
          <w:color w:val="373435"/>
        </w:rPr>
        <w:t>aplicáveis,</w:t>
      </w:r>
      <w:r>
        <w:rPr>
          <w:color w:val="373435"/>
          <w:spacing w:val="-20"/>
        </w:rPr>
        <w:t> </w:t>
      </w:r>
      <w:r>
        <w:rPr>
          <w:color w:val="373435"/>
        </w:rPr>
        <w:t>nos</w:t>
      </w:r>
      <w:r>
        <w:rPr>
          <w:color w:val="373435"/>
          <w:spacing w:val="-19"/>
        </w:rPr>
        <w:t> </w:t>
      </w:r>
      <w:r>
        <w:rPr>
          <w:color w:val="373435"/>
        </w:rPr>
        <w:t>termos</w:t>
      </w:r>
      <w:r>
        <w:rPr>
          <w:color w:val="373435"/>
          <w:spacing w:val="-20"/>
        </w:rPr>
        <w:t> </w:t>
      </w:r>
      <w:r>
        <w:rPr>
          <w:color w:val="373435"/>
        </w:rPr>
        <w:t>do</w:t>
      </w:r>
      <w:r>
        <w:rPr>
          <w:color w:val="373435"/>
          <w:spacing w:val="-20"/>
        </w:rPr>
        <w:t> </w:t>
      </w:r>
      <w:r>
        <w:rPr>
          <w:color w:val="373435"/>
        </w:rPr>
        <w:t>art.</w:t>
      </w:r>
      <w:r>
        <w:rPr>
          <w:color w:val="373435"/>
          <w:spacing w:val="-19"/>
        </w:rPr>
        <w:t> </w:t>
      </w:r>
      <w:r>
        <w:rPr>
          <w:color w:val="373435"/>
        </w:rPr>
        <w:t>179</w:t>
      </w:r>
      <w:r>
        <w:rPr>
          <w:color w:val="373435"/>
          <w:spacing w:val="-59"/>
        </w:rPr>
        <w:t> </w:t>
      </w:r>
      <w:r>
        <w:rPr>
          <w:color w:val="373435"/>
        </w:rPr>
        <w:t>e 180 do RI/TCE-PI; é cabível a expedição de determinações e recomendações às pessoas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envolvidas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com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prática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atos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gestão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coisa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pública.</w:t>
      </w:r>
    </w:p>
    <w:p>
      <w:pPr>
        <w:pStyle w:val="BodyText"/>
        <w:spacing w:line="300" w:lineRule="auto"/>
        <w:ind w:left="1564"/>
      </w:pPr>
      <w:r>
        <w:rPr>
          <w:color w:val="373435"/>
        </w:rPr>
        <w:t>SUMÁRIO:</w:t>
      </w:r>
      <w:r>
        <w:rPr>
          <w:color w:val="373435"/>
          <w:spacing w:val="-15"/>
        </w:rPr>
        <w:t> </w:t>
      </w:r>
      <w:r>
        <w:rPr>
          <w:color w:val="373435"/>
        </w:rPr>
        <w:t>Inspeção</w:t>
      </w:r>
      <w:r>
        <w:rPr>
          <w:color w:val="373435"/>
          <w:spacing w:val="-14"/>
        </w:rPr>
        <w:t> </w:t>
      </w:r>
      <w:r>
        <w:rPr>
          <w:color w:val="373435"/>
        </w:rPr>
        <w:t>da</w:t>
      </w:r>
      <w:r>
        <w:rPr>
          <w:color w:val="373435"/>
          <w:spacing w:val="-14"/>
        </w:rPr>
        <w:t> </w:t>
      </w:r>
      <w:r>
        <w:rPr>
          <w:color w:val="373435"/>
        </w:rPr>
        <w:t>Prefeitura</w:t>
      </w:r>
      <w:r>
        <w:rPr>
          <w:color w:val="373435"/>
          <w:spacing w:val="-14"/>
        </w:rPr>
        <w:t> </w:t>
      </w:r>
      <w:r>
        <w:rPr>
          <w:color w:val="373435"/>
        </w:rPr>
        <w:t>Municipal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Padre</w:t>
      </w:r>
      <w:r>
        <w:rPr>
          <w:color w:val="373435"/>
          <w:spacing w:val="-14"/>
        </w:rPr>
        <w:t> </w:t>
      </w:r>
      <w:r>
        <w:rPr>
          <w:color w:val="373435"/>
        </w:rPr>
        <w:t>Marcos,</w:t>
      </w:r>
      <w:r>
        <w:rPr>
          <w:color w:val="373435"/>
          <w:spacing w:val="-14"/>
        </w:rPr>
        <w:t> </w:t>
      </w:r>
      <w:r>
        <w:rPr>
          <w:color w:val="373435"/>
        </w:rPr>
        <w:t>exercício</w:t>
      </w:r>
      <w:r>
        <w:rPr>
          <w:color w:val="373435"/>
          <w:spacing w:val="-14"/>
        </w:rPr>
        <w:t> </w:t>
      </w:r>
      <w:r>
        <w:rPr>
          <w:color w:val="373435"/>
        </w:rPr>
        <w:t>2023.</w:t>
      </w:r>
      <w:r>
        <w:rPr>
          <w:color w:val="373435"/>
          <w:spacing w:val="-14"/>
        </w:rPr>
        <w:t> </w:t>
      </w:r>
      <w:r>
        <w:rPr>
          <w:color w:val="373435"/>
        </w:rPr>
        <w:t>Expedição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</w:rPr>
        <w:t>recomendação.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39" w:footer="973" w:top="1580" w:bottom="1160" w:left="480" w:right="460"/>
        </w:sectPr>
      </w:pPr>
    </w:p>
    <w:p>
      <w:pPr>
        <w:spacing w:before="114"/>
        <w:ind w:left="156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(Inspeção.</w:t>
      </w:r>
    </w:p>
    <w:p>
      <w:pPr>
        <w:spacing w:before="114"/>
        <w:ind w:left="65" w:right="0" w:firstLine="0"/>
        <w:jc w:val="left"/>
        <w:rPr>
          <w:rFonts w:ascii="Arial"/>
          <w:i/>
          <w:sz w:val="22"/>
        </w:rPr>
      </w:pPr>
      <w:r>
        <w:rPr/>
        <w:br w:type="column"/>
      </w:r>
      <w:hyperlink r:id="rId37">
        <w:r>
          <w:rPr>
            <w:rFonts w:ascii="Arial"/>
            <w:i/>
            <w:color w:val="0000C4"/>
            <w:sz w:val="22"/>
            <w:u w:val="single" w:color="0000C4"/>
          </w:rPr>
          <w:t>Processo</w:t>
        </w:r>
        <w:r>
          <w:rPr>
            <w:rFonts w:ascii="Arial"/>
            <w:i/>
            <w:color w:val="0000C4"/>
            <w:spacing w:val="25"/>
            <w:sz w:val="22"/>
            <w:u w:val="single" w:color="0000C4"/>
          </w:rPr>
          <w:t> </w:t>
        </w:r>
        <w:r>
          <w:rPr>
            <w:rFonts w:ascii="Arial"/>
            <w:i/>
            <w:color w:val="0000C4"/>
            <w:sz w:val="22"/>
            <w:u w:val="single" w:color="0000C4"/>
          </w:rPr>
          <w:t>TC/003541/2023</w:t>
        </w:r>
      </w:hyperlink>
    </w:p>
    <w:p>
      <w:pPr>
        <w:spacing w:before="114"/>
        <w:ind w:left="66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Relatora:</w:t>
      </w:r>
      <w:r>
        <w:rPr>
          <w:rFonts w:ascii="Arial" w:hAnsi="Arial"/>
          <w:i/>
          <w:color w:val="373435"/>
          <w:spacing w:val="4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Cons.ª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Flora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Izabel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Nobre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Rodrigues.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  <w:cols w:num="3" w:equalWidth="0">
            <w:col w:w="2593" w:space="40"/>
            <w:col w:w="2728" w:space="39"/>
            <w:col w:w="5570"/>
          </w:cols>
        </w:sectPr>
      </w:pPr>
    </w:p>
    <w:p>
      <w:pPr>
        <w:spacing w:line="300" w:lineRule="auto" w:before="63"/>
        <w:ind w:left="1564" w:right="437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Primeira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câmara.</w:t>
      </w:r>
      <w:r>
        <w:rPr>
          <w:rFonts w:ascii="Arial" w:hAnsi="Arial"/>
          <w:i/>
          <w:color w:val="373435"/>
          <w:spacing w:val="5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4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273/2023</w:t>
      </w:r>
      <w:r>
        <w:rPr>
          <w:rFonts w:ascii="Arial" w:hAnsi="Arial"/>
          <w:i/>
          <w:color w:val="373435"/>
          <w:spacing w:val="5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5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53"/>
          <w:sz w:val="22"/>
        </w:rPr>
        <w:t> </w:t>
      </w:r>
      <w:hyperlink r:id="rId38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53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</w:hyperlink>
      <w:r>
        <w:rPr>
          <w:rFonts w:ascii="Arial" w:hAnsi="Arial"/>
          <w:i/>
          <w:color w:val="0000C4"/>
          <w:spacing w:val="-58"/>
          <w:sz w:val="22"/>
        </w:rPr>
        <w:t> </w:t>
      </w:r>
      <w:hyperlink r:id="rId38">
        <w:r>
          <w:rPr>
            <w:rFonts w:ascii="Arial" w:hAnsi="Arial"/>
            <w:i/>
            <w:color w:val="0000C4"/>
            <w:sz w:val="22"/>
            <w:u w:val="single" w:color="0000C4"/>
          </w:rPr>
          <w:t>142/2023).</w:t>
        </w:r>
      </w:hyperlink>
    </w:p>
    <w:p>
      <w:pPr>
        <w:spacing w:after="0" w:line="300" w:lineRule="auto"/>
        <w:jc w:val="left"/>
        <w:rPr>
          <w:rFonts w:ascii="Arial" w:hAnsi="Arial"/>
          <w:sz w:val="22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left="7153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>
          <w:b w:val="0"/>
        </w:rPr>
      </w:r>
      <w:r>
        <w:rPr>
          <w:color w:val="373435"/>
        </w:rPr>
        <w:t>RESPONSABILIDADE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279"/>
        <w:ind w:left="1059" w:right="0" w:firstLine="0"/>
        <w:jc w:val="left"/>
        <w:rPr>
          <w:sz w:val="22"/>
        </w:rPr>
      </w:pPr>
      <w:r>
        <w:rPr>
          <w:rFonts w:ascii="Arial" w:hAnsi="Arial"/>
          <w:b/>
          <w:color w:val="333866"/>
          <w:w w:val="95"/>
          <w:sz w:val="22"/>
        </w:rPr>
        <w:t>Responsabilidade.</w:t>
      </w:r>
      <w:r>
        <w:rPr>
          <w:rFonts w:ascii="Arial" w:hAnsi="Arial"/>
          <w:b/>
          <w:color w:val="333866"/>
          <w:spacing w:val="25"/>
          <w:w w:val="95"/>
          <w:sz w:val="22"/>
        </w:rPr>
        <w:t> </w:t>
      </w:r>
      <w:r>
        <w:rPr>
          <w:color w:val="333866"/>
          <w:w w:val="95"/>
          <w:sz w:val="22"/>
        </w:rPr>
        <w:t>Possibilidade</w:t>
      </w:r>
      <w:r>
        <w:rPr>
          <w:color w:val="333866"/>
          <w:spacing w:val="26"/>
          <w:w w:val="95"/>
          <w:sz w:val="22"/>
        </w:rPr>
        <w:t> </w:t>
      </w:r>
      <w:r>
        <w:rPr>
          <w:color w:val="333866"/>
          <w:w w:val="95"/>
          <w:sz w:val="22"/>
        </w:rPr>
        <w:t>de</w:t>
      </w:r>
      <w:r>
        <w:rPr>
          <w:color w:val="333866"/>
          <w:spacing w:val="25"/>
          <w:w w:val="95"/>
          <w:sz w:val="22"/>
        </w:rPr>
        <w:t> </w:t>
      </w:r>
      <w:r>
        <w:rPr>
          <w:color w:val="333866"/>
          <w:w w:val="95"/>
          <w:sz w:val="22"/>
        </w:rPr>
        <w:t>responsabilidade</w:t>
      </w:r>
      <w:r>
        <w:rPr>
          <w:color w:val="333866"/>
          <w:spacing w:val="28"/>
          <w:w w:val="95"/>
          <w:sz w:val="22"/>
        </w:rPr>
        <w:t> </w:t>
      </w:r>
      <w:r>
        <w:rPr>
          <w:color w:val="333866"/>
          <w:w w:val="95"/>
          <w:sz w:val="22"/>
        </w:rPr>
        <w:t>solidária</w:t>
      </w:r>
      <w:r>
        <w:rPr>
          <w:color w:val="333866"/>
          <w:spacing w:val="26"/>
          <w:w w:val="95"/>
          <w:sz w:val="22"/>
        </w:rPr>
        <w:t> </w:t>
      </w:r>
      <w:r>
        <w:rPr>
          <w:color w:val="333866"/>
          <w:w w:val="95"/>
          <w:sz w:val="22"/>
        </w:rPr>
        <w:t>de</w:t>
      </w:r>
      <w:r>
        <w:rPr>
          <w:color w:val="333866"/>
          <w:spacing w:val="25"/>
          <w:w w:val="95"/>
          <w:sz w:val="22"/>
        </w:rPr>
        <w:t> </w:t>
      </w:r>
      <w:r>
        <w:rPr>
          <w:color w:val="333866"/>
          <w:w w:val="95"/>
          <w:sz w:val="22"/>
        </w:rPr>
        <w:t>empresa</w:t>
      </w:r>
      <w:r>
        <w:rPr>
          <w:color w:val="333866"/>
          <w:spacing w:val="26"/>
          <w:w w:val="95"/>
          <w:sz w:val="22"/>
        </w:rPr>
        <w:t> </w:t>
      </w:r>
      <w:r>
        <w:rPr>
          <w:color w:val="333866"/>
          <w:w w:val="95"/>
          <w:sz w:val="22"/>
        </w:rPr>
        <w:t>contratada.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9"/>
        </w:rPr>
      </w:pPr>
    </w:p>
    <w:p>
      <w:pPr>
        <w:spacing w:line="333" w:lineRule="auto" w:before="1"/>
        <w:ind w:left="1991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PROCESSUAL.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RECURSO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RECONSIDERAÇÃO.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PROVIMENTO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PARCIAL,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EXCLUINDO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MULTA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MANTENDOSE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DÉBITO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SOLIDÁRIO.</w:t>
      </w:r>
    </w:p>
    <w:p>
      <w:pPr>
        <w:pStyle w:val="ListParagraph"/>
        <w:numPr>
          <w:ilvl w:val="1"/>
          <w:numId w:val="6"/>
        </w:numPr>
        <w:tabs>
          <w:tab w:pos="2221" w:val="left" w:leader="none"/>
        </w:tabs>
        <w:spacing w:line="333" w:lineRule="auto" w:before="242" w:after="0"/>
        <w:ind w:left="1991" w:right="440" w:firstLine="0"/>
        <w:jc w:val="both"/>
        <w:rPr>
          <w:sz w:val="22"/>
        </w:rPr>
      </w:pPr>
      <w:r>
        <w:rPr>
          <w:color w:val="373435"/>
          <w:spacing w:val="-1"/>
          <w:sz w:val="22"/>
        </w:rPr>
        <w:t>A</w:t>
      </w:r>
      <w:r>
        <w:rPr>
          <w:color w:val="373435"/>
          <w:spacing w:val="-16"/>
          <w:sz w:val="22"/>
        </w:rPr>
        <w:t> </w:t>
      </w:r>
      <w:r>
        <w:rPr>
          <w:color w:val="373435"/>
          <w:spacing w:val="-1"/>
          <w:sz w:val="22"/>
        </w:rPr>
        <w:t>possibilidade</w:t>
      </w:r>
      <w:r>
        <w:rPr>
          <w:color w:val="373435"/>
          <w:spacing w:val="-3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empresa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contratada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responsabilizada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solidariamente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pelo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superfaturamento constatado, encontra-se prevista na Lei Orgânica deste Tribunal,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art.124, III e art. 366 de seu Regimento Interno, que dispõem que o Tribunal, ao julgar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irregulares as contas, ﬁxará, quando couber, a responsabilidade solidária da pessoa,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física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ou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jurídica,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pública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privada,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beneﬁciada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desvio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ﬁnalidade,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bem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agente público responsável, para ﬁns de ressarcimento e recomposição do erário, sem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prejuízo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demais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sanções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cabíveis.</w:t>
      </w:r>
    </w:p>
    <w:p>
      <w:pPr>
        <w:pStyle w:val="BodyText"/>
        <w:rPr>
          <w:sz w:val="30"/>
        </w:rPr>
      </w:pPr>
    </w:p>
    <w:p>
      <w:pPr>
        <w:pStyle w:val="BodyText"/>
        <w:spacing w:line="333" w:lineRule="auto" w:before="256"/>
        <w:ind w:left="1990" w:right="436"/>
        <w:jc w:val="both"/>
      </w:pPr>
      <w:r>
        <w:rPr>
          <w:color w:val="373435"/>
        </w:rPr>
        <w:t>Sumário: Recurso de Reconsideração, Instituto de Desenvolvimento do Piauí – IDEP</w:t>
      </w:r>
      <w:r>
        <w:rPr>
          <w:color w:val="373435"/>
          <w:spacing w:val="1"/>
        </w:rPr>
        <w:t> </w:t>
      </w:r>
      <w:r>
        <w:rPr>
          <w:color w:val="373435"/>
        </w:rPr>
        <w:t>(exercício de 2014). Pelo conhecimento. No mérito, pelo provimento parcial para a</w:t>
      </w:r>
      <w:r>
        <w:rPr>
          <w:color w:val="373435"/>
          <w:spacing w:val="1"/>
        </w:rPr>
        <w:t> </w:t>
      </w:r>
      <w:r>
        <w:rPr>
          <w:color w:val="373435"/>
        </w:rPr>
        <w:t>Construtora Rede Construção e Perfuração de Poços Ltda, excluindo a multa de 500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UFR-PI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mantendo-se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débito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solidário.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before="1"/>
        <w:rPr>
          <w:sz w:val="31"/>
        </w:rPr>
      </w:pPr>
    </w:p>
    <w:p>
      <w:pPr>
        <w:spacing w:line="333" w:lineRule="auto" w:before="0"/>
        <w:ind w:left="1990" w:right="43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w w:val="95"/>
          <w:sz w:val="22"/>
        </w:rPr>
        <w:t>(Recurso de Reconsideração. Processo </w:t>
      </w:r>
      <w:hyperlink r:id="rId39">
        <w:r>
          <w:rPr>
            <w:rFonts w:ascii="Arial" w:hAnsi="Arial"/>
            <w:i/>
            <w:color w:val="0000C4"/>
            <w:w w:val="95"/>
            <w:sz w:val="22"/>
            <w:u w:val="single" w:color="0000C4"/>
          </w:rPr>
          <w:t>TC/006794/2023</w:t>
        </w:r>
        <w:r>
          <w:rPr>
            <w:rFonts w:ascii="Arial" w:hAnsi="Arial"/>
            <w:i/>
            <w:color w:val="0000C4"/>
            <w:w w:val="95"/>
            <w:sz w:val="22"/>
          </w:rPr>
          <w:t> </w:t>
        </w:r>
      </w:hyperlink>
      <w:r>
        <w:rPr>
          <w:rFonts w:ascii="Arial" w:hAnsi="Arial"/>
          <w:i/>
          <w:color w:val="373435"/>
          <w:w w:val="95"/>
          <w:sz w:val="22"/>
        </w:rPr>
        <w:t>– Relator: Cons. Subst. Jaylson</w:t>
      </w:r>
      <w:r>
        <w:rPr>
          <w:rFonts w:ascii="Arial" w:hAnsi="Arial"/>
          <w:i/>
          <w:color w:val="373435"/>
          <w:spacing w:val="1"/>
          <w:w w:val="9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Fabianh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Lopes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Campelo.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Plenário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Virtual.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300/2023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-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SPL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hyperlink r:id="rId40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-26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136/2023</w:t>
        </w:r>
      </w:hyperlink>
      <w:r>
        <w:rPr>
          <w:rFonts w:ascii="Arial" w:hAnsi="Arial"/>
          <w:i/>
          <w:color w:val="373435"/>
          <w:sz w:val="22"/>
        </w:rPr>
        <w:t>)</w:t>
      </w:r>
    </w:p>
    <w:p>
      <w:pPr>
        <w:spacing w:after="0" w:line="333" w:lineRule="auto"/>
        <w:jc w:val="both"/>
        <w:rPr>
          <w:rFonts w:ascii="Arial" w:hAnsi="Arial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7"/>
        </w:rPr>
      </w:pPr>
    </w:p>
    <w:p>
      <w:pPr>
        <w:pStyle w:val="BodyText"/>
        <w:spacing w:line="280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Responsabilidade. </w:t>
      </w:r>
      <w:r>
        <w:rPr>
          <w:color w:val="333866"/>
        </w:rPr>
        <w:t>Isenção de responsabilidade nos exercícios ﬁnanceiros 2020 e 2021, com a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devida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complementação</w:t>
      </w:r>
      <w:r>
        <w:rPr>
          <w:color w:val="333866"/>
          <w:spacing w:val="-22"/>
        </w:rPr>
        <w:t> </w:t>
      </w:r>
      <w:r>
        <w:rPr>
          <w:color w:val="333866"/>
        </w:rPr>
        <w:t>na</w:t>
      </w:r>
      <w:r>
        <w:rPr>
          <w:color w:val="333866"/>
          <w:spacing w:val="-22"/>
        </w:rPr>
        <w:t> </w:t>
      </w:r>
      <w:r>
        <w:rPr>
          <w:color w:val="333866"/>
        </w:rPr>
        <w:t>aplicação</w:t>
      </w:r>
      <w:r>
        <w:rPr>
          <w:color w:val="333866"/>
          <w:spacing w:val="-22"/>
        </w:rPr>
        <w:t> </w:t>
      </w:r>
      <w:r>
        <w:rPr>
          <w:color w:val="333866"/>
        </w:rPr>
        <w:t>da</w:t>
      </w:r>
      <w:r>
        <w:rPr>
          <w:color w:val="333866"/>
          <w:spacing w:val="-21"/>
        </w:rPr>
        <w:t> </w:t>
      </w:r>
      <w:r>
        <w:rPr>
          <w:color w:val="333866"/>
        </w:rPr>
        <w:t>manutenção</w:t>
      </w:r>
      <w:r>
        <w:rPr>
          <w:color w:val="333866"/>
          <w:spacing w:val="-22"/>
        </w:rPr>
        <w:t> </w:t>
      </w:r>
      <w:r>
        <w:rPr>
          <w:color w:val="333866"/>
        </w:rPr>
        <w:t>e</w:t>
      </w:r>
      <w:r>
        <w:rPr>
          <w:color w:val="333866"/>
          <w:spacing w:val="-22"/>
        </w:rPr>
        <w:t> </w:t>
      </w:r>
      <w:r>
        <w:rPr>
          <w:color w:val="333866"/>
        </w:rPr>
        <w:t>desenvolvimento</w:t>
      </w:r>
      <w:r>
        <w:rPr>
          <w:color w:val="333866"/>
          <w:spacing w:val="-22"/>
        </w:rPr>
        <w:t> </w:t>
      </w:r>
      <w:r>
        <w:rPr>
          <w:color w:val="333866"/>
        </w:rPr>
        <w:t>do</w:t>
      </w:r>
      <w:r>
        <w:rPr>
          <w:color w:val="333866"/>
          <w:spacing w:val="-22"/>
        </w:rPr>
        <w:t> </w:t>
      </w:r>
      <w:r>
        <w:rPr>
          <w:color w:val="333866"/>
        </w:rPr>
        <w:t>ensino,</w:t>
      </w:r>
      <w:r>
        <w:rPr>
          <w:color w:val="333866"/>
          <w:spacing w:val="-21"/>
        </w:rPr>
        <w:t> </w:t>
      </w:r>
      <w:r>
        <w:rPr>
          <w:color w:val="333866"/>
        </w:rPr>
        <w:t>até</w:t>
      </w:r>
      <w:r>
        <w:rPr>
          <w:color w:val="333866"/>
          <w:spacing w:val="-22"/>
        </w:rPr>
        <w:t> </w:t>
      </w:r>
      <w:r>
        <w:rPr>
          <w:color w:val="333866"/>
        </w:rPr>
        <w:t>o</w:t>
      </w:r>
      <w:r>
        <w:rPr>
          <w:color w:val="333866"/>
          <w:spacing w:val="-22"/>
        </w:rPr>
        <w:t> </w:t>
      </w:r>
      <w:r>
        <w:rPr>
          <w:color w:val="333866"/>
        </w:rPr>
        <w:t>exercício</w:t>
      </w:r>
      <w:r>
        <w:rPr>
          <w:color w:val="333866"/>
          <w:spacing w:val="-59"/>
        </w:rPr>
        <w:t> </w:t>
      </w:r>
      <w:r>
        <w:rPr>
          <w:color w:val="333866"/>
        </w:rPr>
        <w:t>ﬁnanceiro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2023.</w:t>
      </w:r>
    </w:p>
    <w:p>
      <w:pPr>
        <w:pStyle w:val="BodyText"/>
        <w:spacing w:before="7"/>
        <w:rPr>
          <w:sz w:val="31"/>
        </w:rPr>
      </w:pPr>
    </w:p>
    <w:p>
      <w:pPr>
        <w:spacing w:line="338" w:lineRule="auto" w:before="1"/>
        <w:ind w:left="1951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CONTAS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GOVERNO.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INAPLICAÇÃO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2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PERCENTUAL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LEGAL</w:t>
      </w:r>
      <w:r>
        <w:rPr>
          <w:rFonts w:ascii="Arial" w:hAnsi="Arial"/>
          <w:i/>
          <w:color w:val="373435"/>
          <w:spacing w:val="-2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DESPESA</w:t>
      </w:r>
      <w:r>
        <w:rPr>
          <w:rFonts w:ascii="Arial" w:hAnsi="Arial"/>
          <w:i/>
          <w:color w:val="373435"/>
          <w:spacing w:val="-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MANUTENÇÃO E DESENVOLVIMENTO DE ENSINO. EC 0119/2022. ISENÇÃO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RESPONSABILIDADE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NOS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EXERCÍCIO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FINANCEIROS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2020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2021.</w:t>
      </w:r>
    </w:p>
    <w:p>
      <w:pPr>
        <w:pStyle w:val="BodyText"/>
        <w:spacing w:line="338" w:lineRule="auto" w:before="240"/>
        <w:ind w:left="1951" w:right="440"/>
        <w:jc w:val="both"/>
      </w:pPr>
      <w:r>
        <w:rPr>
          <w:color w:val="373435"/>
        </w:rPr>
        <w:t>Conforme a EC 119/2022, em decorrência do estado de calamidade pública provocado</w:t>
      </w:r>
      <w:r>
        <w:rPr>
          <w:color w:val="373435"/>
          <w:spacing w:val="1"/>
        </w:rPr>
        <w:t> </w:t>
      </w:r>
      <w:r>
        <w:rPr>
          <w:color w:val="373435"/>
        </w:rPr>
        <w:t>pela pandemia da Covid-19, os Estados, o Distrito Federal, os Municípios e os agentes</w:t>
      </w:r>
      <w:r>
        <w:rPr>
          <w:color w:val="373435"/>
          <w:spacing w:val="1"/>
        </w:rPr>
        <w:t> </w:t>
      </w:r>
      <w:r>
        <w:rPr>
          <w:color w:val="373435"/>
        </w:rPr>
        <w:t>públicos</w:t>
      </w:r>
      <w:r>
        <w:rPr>
          <w:color w:val="373435"/>
          <w:spacing w:val="-5"/>
        </w:rPr>
        <w:t> </w:t>
      </w:r>
      <w:r>
        <w:rPr>
          <w:color w:val="373435"/>
        </w:rPr>
        <w:t>desses</w:t>
      </w:r>
      <w:r>
        <w:rPr>
          <w:color w:val="373435"/>
          <w:spacing w:val="-5"/>
        </w:rPr>
        <w:t> </w:t>
      </w:r>
      <w:r>
        <w:rPr>
          <w:color w:val="373435"/>
        </w:rPr>
        <w:t>entes</w:t>
      </w:r>
      <w:r>
        <w:rPr>
          <w:color w:val="373435"/>
          <w:spacing w:val="-4"/>
        </w:rPr>
        <w:t> </w:t>
      </w:r>
      <w:r>
        <w:rPr>
          <w:color w:val="373435"/>
        </w:rPr>
        <w:t>federados</w:t>
      </w:r>
      <w:r>
        <w:rPr>
          <w:color w:val="373435"/>
          <w:spacing w:val="-5"/>
        </w:rPr>
        <w:t> </w:t>
      </w:r>
      <w:r>
        <w:rPr>
          <w:color w:val="373435"/>
        </w:rPr>
        <w:t>não</w:t>
      </w:r>
      <w:r>
        <w:rPr>
          <w:color w:val="373435"/>
          <w:spacing w:val="-5"/>
        </w:rPr>
        <w:t> </w:t>
      </w:r>
      <w:r>
        <w:rPr>
          <w:color w:val="373435"/>
        </w:rPr>
        <w:t>poderão</w:t>
      </w:r>
      <w:r>
        <w:rPr>
          <w:color w:val="373435"/>
          <w:spacing w:val="-4"/>
        </w:rPr>
        <w:t> </w:t>
      </w:r>
      <w:r>
        <w:rPr>
          <w:color w:val="373435"/>
        </w:rPr>
        <w:t>ser</w:t>
      </w:r>
      <w:r>
        <w:rPr>
          <w:color w:val="373435"/>
          <w:spacing w:val="-5"/>
        </w:rPr>
        <w:t> </w:t>
      </w:r>
      <w:r>
        <w:rPr>
          <w:color w:val="373435"/>
        </w:rPr>
        <w:t>responsabilizados</w:t>
      </w:r>
      <w:r>
        <w:rPr>
          <w:color w:val="373435"/>
          <w:spacing w:val="-5"/>
        </w:rPr>
        <w:t> </w:t>
      </w:r>
      <w:r>
        <w:rPr>
          <w:color w:val="373435"/>
        </w:rPr>
        <w:t>administrativa,</w:t>
      </w:r>
      <w:r>
        <w:rPr>
          <w:color w:val="373435"/>
          <w:spacing w:val="-4"/>
        </w:rPr>
        <w:t> </w:t>
      </w:r>
      <w:r>
        <w:rPr>
          <w:color w:val="373435"/>
        </w:rPr>
        <w:t>civil</w:t>
      </w:r>
      <w:r>
        <w:rPr>
          <w:color w:val="373435"/>
          <w:spacing w:val="-59"/>
        </w:rPr>
        <w:t> </w:t>
      </w:r>
      <w:r>
        <w:rPr>
          <w:color w:val="373435"/>
        </w:rPr>
        <w:t>ou criminalmente pelo descumprimento, exclusivamente nos exercícios ﬁnanceiros de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2020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2021,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disposto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caput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art.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212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Constituição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Federal.</w:t>
      </w:r>
    </w:p>
    <w:p>
      <w:pPr>
        <w:pStyle w:val="BodyText"/>
        <w:spacing w:line="338" w:lineRule="auto" w:before="240"/>
        <w:ind w:left="1951" w:right="440"/>
        <w:jc w:val="both"/>
      </w:pPr>
      <w:r>
        <w:rPr>
          <w:color w:val="373435"/>
        </w:rPr>
        <w:t>Contudo,</w:t>
      </w:r>
      <w:r>
        <w:rPr>
          <w:color w:val="373435"/>
          <w:spacing w:val="-7"/>
        </w:rPr>
        <w:t> </w:t>
      </w:r>
      <w:r>
        <w:rPr>
          <w:color w:val="373435"/>
        </w:rPr>
        <w:t>nos</w:t>
      </w:r>
      <w:r>
        <w:rPr>
          <w:color w:val="373435"/>
          <w:spacing w:val="-6"/>
        </w:rPr>
        <w:t> </w:t>
      </w:r>
      <w:r>
        <w:rPr>
          <w:color w:val="373435"/>
        </w:rPr>
        <w:t>termos</w:t>
      </w:r>
      <w:r>
        <w:rPr>
          <w:color w:val="373435"/>
          <w:spacing w:val="-6"/>
        </w:rPr>
        <w:t> </w:t>
      </w:r>
      <w:r>
        <w:rPr>
          <w:color w:val="373435"/>
        </w:rPr>
        <w:t>do</w:t>
      </w:r>
      <w:r>
        <w:rPr>
          <w:color w:val="373435"/>
          <w:spacing w:val="-6"/>
        </w:rPr>
        <w:t> </w:t>
      </w:r>
      <w:r>
        <w:rPr>
          <w:color w:val="373435"/>
        </w:rPr>
        <w:t>Parágrafo</w:t>
      </w:r>
      <w:r>
        <w:rPr>
          <w:color w:val="373435"/>
          <w:spacing w:val="-6"/>
        </w:rPr>
        <w:t> </w:t>
      </w:r>
      <w:r>
        <w:rPr>
          <w:color w:val="373435"/>
        </w:rPr>
        <w:t>único</w:t>
      </w:r>
      <w:r>
        <w:rPr>
          <w:color w:val="373435"/>
          <w:spacing w:val="-6"/>
        </w:rPr>
        <w:t> </w:t>
      </w:r>
      <w:r>
        <w:rPr>
          <w:color w:val="373435"/>
        </w:rPr>
        <w:t>desse</w:t>
      </w:r>
      <w:r>
        <w:rPr>
          <w:color w:val="373435"/>
          <w:spacing w:val="-6"/>
        </w:rPr>
        <w:t> </w:t>
      </w:r>
      <w:r>
        <w:rPr>
          <w:color w:val="373435"/>
        </w:rPr>
        <w:t>dispositivo,</w:t>
      </w:r>
      <w:r>
        <w:rPr>
          <w:color w:val="373435"/>
          <w:spacing w:val="-6"/>
        </w:rPr>
        <w:t> </w:t>
      </w:r>
      <w:r>
        <w:rPr>
          <w:color w:val="373435"/>
        </w:rPr>
        <w:t>o</w:t>
      </w:r>
      <w:r>
        <w:rPr>
          <w:color w:val="373435"/>
          <w:spacing w:val="-6"/>
        </w:rPr>
        <w:t> </w:t>
      </w:r>
      <w:r>
        <w:rPr>
          <w:color w:val="373435"/>
        </w:rPr>
        <w:t>ente</w:t>
      </w:r>
      <w:r>
        <w:rPr>
          <w:color w:val="373435"/>
          <w:spacing w:val="-6"/>
        </w:rPr>
        <w:t> </w:t>
      </w:r>
      <w:r>
        <w:rPr>
          <w:color w:val="373435"/>
        </w:rPr>
        <w:t>deverá</w:t>
      </w:r>
      <w:r>
        <w:rPr>
          <w:color w:val="373435"/>
          <w:spacing w:val="-6"/>
        </w:rPr>
        <w:t> </w:t>
      </w:r>
      <w:r>
        <w:rPr>
          <w:color w:val="373435"/>
        </w:rPr>
        <w:t>complementar</w:t>
      </w:r>
      <w:r>
        <w:rPr>
          <w:color w:val="373435"/>
          <w:spacing w:val="-59"/>
        </w:rPr>
        <w:t> </w:t>
      </w:r>
      <w:r>
        <w:rPr>
          <w:color w:val="373435"/>
        </w:rPr>
        <w:t>na</w:t>
      </w:r>
      <w:r>
        <w:rPr>
          <w:color w:val="373435"/>
          <w:spacing w:val="-4"/>
        </w:rPr>
        <w:t> </w:t>
      </w:r>
      <w:r>
        <w:rPr>
          <w:color w:val="373435"/>
        </w:rPr>
        <w:t>aplicação</w:t>
      </w:r>
      <w:r>
        <w:rPr>
          <w:color w:val="373435"/>
          <w:spacing w:val="-2"/>
        </w:rPr>
        <w:t> </w:t>
      </w:r>
      <w:r>
        <w:rPr>
          <w:color w:val="373435"/>
        </w:rPr>
        <w:t>da</w:t>
      </w:r>
      <w:r>
        <w:rPr>
          <w:color w:val="373435"/>
          <w:spacing w:val="-3"/>
        </w:rPr>
        <w:t> </w:t>
      </w:r>
      <w:r>
        <w:rPr>
          <w:color w:val="373435"/>
        </w:rPr>
        <w:t>manutenção</w:t>
      </w:r>
      <w:r>
        <w:rPr>
          <w:color w:val="373435"/>
          <w:spacing w:val="-3"/>
        </w:rPr>
        <w:t> </w:t>
      </w:r>
      <w:r>
        <w:rPr>
          <w:color w:val="373435"/>
        </w:rPr>
        <w:t>e</w:t>
      </w:r>
      <w:r>
        <w:rPr>
          <w:color w:val="373435"/>
          <w:spacing w:val="-3"/>
        </w:rPr>
        <w:t> </w:t>
      </w:r>
      <w:r>
        <w:rPr>
          <w:color w:val="373435"/>
        </w:rPr>
        <w:t>desenvolvimento</w:t>
      </w:r>
      <w:r>
        <w:rPr>
          <w:color w:val="373435"/>
          <w:spacing w:val="-2"/>
        </w:rPr>
        <w:t> </w:t>
      </w:r>
      <w:r>
        <w:rPr>
          <w:color w:val="373435"/>
        </w:rPr>
        <w:t>do</w:t>
      </w:r>
      <w:r>
        <w:rPr>
          <w:color w:val="373435"/>
          <w:spacing w:val="-3"/>
        </w:rPr>
        <w:t> </w:t>
      </w:r>
      <w:r>
        <w:rPr>
          <w:color w:val="373435"/>
        </w:rPr>
        <w:t>ensino,</w:t>
      </w:r>
      <w:r>
        <w:rPr>
          <w:color w:val="373435"/>
          <w:spacing w:val="-3"/>
        </w:rPr>
        <w:t> </w:t>
      </w:r>
      <w:r>
        <w:rPr>
          <w:color w:val="373435"/>
        </w:rPr>
        <w:t>até</w:t>
      </w:r>
      <w:r>
        <w:rPr>
          <w:color w:val="373435"/>
          <w:spacing w:val="-4"/>
        </w:rPr>
        <w:t> </w:t>
      </w:r>
      <w:r>
        <w:rPr>
          <w:color w:val="373435"/>
        </w:rPr>
        <w:t>o</w:t>
      </w:r>
      <w:r>
        <w:rPr>
          <w:color w:val="373435"/>
          <w:spacing w:val="-3"/>
        </w:rPr>
        <w:t> </w:t>
      </w:r>
      <w:r>
        <w:rPr>
          <w:color w:val="373435"/>
        </w:rPr>
        <w:t>exercício</w:t>
      </w:r>
      <w:r>
        <w:rPr>
          <w:color w:val="373435"/>
          <w:spacing w:val="-3"/>
        </w:rPr>
        <w:t> </w:t>
      </w:r>
      <w:r>
        <w:rPr>
          <w:color w:val="373435"/>
        </w:rPr>
        <w:t>ﬁnanceiro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2023, a diferença a menor entre o valor aplicado, conforme informação registrada no</w:t>
      </w:r>
      <w:r>
        <w:rPr>
          <w:color w:val="373435"/>
          <w:spacing w:val="1"/>
        </w:rPr>
        <w:t> </w:t>
      </w:r>
      <w:r>
        <w:rPr>
          <w:color w:val="373435"/>
        </w:rPr>
        <w:t>sistema</w:t>
      </w:r>
      <w:r>
        <w:rPr>
          <w:color w:val="373435"/>
          <w:spacing w:val="1"/>
        </w:rPr>
        <w:t> </w:t>
      </w:r>
      <w:r>
        <w:rPr>
          <w:color w:val="373435"/>
        </w:rPr>
        <w:t>integrado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planejamento</w:t>
      </w:r>
      <w:r>
        <w:rPr>
          <w:color w:val="373435"/>
          <w:spacing w:val="10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orçamento,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valor</w:t>
      </w:r>
      <w:r>
        <w:rPr>
          <w:color w:val="373435"/>
          <w:spacing w:val="1"/>
        </w:rPr>
        <w:t> </w:t>
      </w:r>
      <w:r>
        <w:rPr>
          <w:color w:val="373435"/>
        </w:rPr>
        <w:t>mínimo</w:t>
      </w:r>
      <w:r>
        <w:rPr>
          <w:color w:val="373435"/>
          <w:spacing w:val="1"/>
        </w:rPr>
        <w:t> </w:t>
      </w:r>
      <w:r>
        <w:rPr>
          <w:color w:val="373435"/>
        </w:rPr>
        <w:t>exigível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constitucionalmente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para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os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exercícios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2020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2021.</w:t>
      </w:r>
    </w:p>
    <w:p>
      <w:pPr>
        <w:pStyle w:val="BodyText"/>
        <w:spacing w:line="338" w:lineRule="auto" w:before="240"/>
        <w:ind w:left="1951" w:right="440"/>
        <w:jc w:val="both"/>
      </w:pPr>
      <w:r>
        <w:rPr>
          <w:color w:val="373435"/>
          <w:spacing w:val="-1"/>
        </w:rPr>
        <w:t>SUMÁRIO: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Prestação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Governo</w:t>
      </w:r>
      <w:r>
        <w:rPr>
          <w:color w:val="373435"/>
          <w:spacing w:val="-17"/>
        </w:rPr>
        <w:t> </w:t>
      </w:r>
      <w:r>
        <w:rPr>
          <w:color w:val="373435"/>
        </w:rPr>
        <w:t>do</w:t>
      </w:r>
      <w:r>
        <w:rPr>
          <w:color w:val="373435"/>
          <w:spacing w:val="-17"/>
        </w:rPr>
        <w:t> </w:t>
      </w:r>
      <w:r>
        <w:rPr>
          <w:color w:val="373435"/>
        </w:rPr>
        <w:t>Município</w:t>
      </w:r>
      <w:r>
        <w:rPr>
          <w:color w:val="373435"/>
          <w:spacing w:val="-17"/>
        </w:rPr>
        <w:t> </w:t>
      </w:r>
      <w:r>
        <w:rPr>
          <w:color w:val="373435"/>
        </w:rPr>
        <w:t>de</w:t>
      </w:r>
      <w:r>
        <w:rPr>
          <w:color w:val="373435"/>
          <w:spacing w:val="-17"/>
        </w:rPr>
        <w:t> </w:t>
      </w:r>
      <w:r>
        <w:rPr>
          <w:color w:val="373435"/>
        </w:rPr>
        <w:t>Valença</w:t>
      </w:r>
      <w:r>
        <w:rPr>
          <w:color w:val="373435"/>
          <w:spacing w:val="-17"/>
        </w:rPr>
        <w:t> </w:t>
      </w:r>
      <w:r>
        <w:rPr>
          <w:color w:val="373435"/>
        </w:rPr>
        <w:t>do</w:t>
      </w:r>
      <w:r>
        <w:rPr>
          <w:color w:val="373435"/>
          <w:spacing w:val="-16"/>
        </w:rPr>
        <w:t> </w:t>
      </w:r>
      <w:r>
        <w:rPr>
          <w:color w:val="373435"/>
        </w:rPr>
        <w:t>Piauí</w:t>
      </w:r>
      <w:r>
        <w:rPr>
          <w:color w:val="373435"/>
          <w:spacing w:val="-17"/>
        </w:rPr>
        <w:t> </w:t>
      </w:r>
      <w:r>
        <w:rPr>
          <w:color w:val="373435"/>
        </w:rPr>
        <w:t>(Exercício</w:t>
      </w:r>
      <w:r>
        <w:rPr>
          <w:color w:val="373435"/>
          <w:spacing w:val="-59"/>
        </w:rPr>
        <w:t> </w:t>
      </w:r>
      <w:r>
        <w:rPr>
          <w:color w:val="373435"/>
        </w:rPr>
        <w:t>Financeiro de 2020). Parecer Prévio pela aprovação com ressalvas das Contas de</w:t>
      </w:r>
      <w:r>
        <w:rPr>
          <w:color w:val="373435"/>
          <w:spacing w:val="1"/>
        </w:rPr>
        <w:t> </w:t>
      </w:r>
      <w:r>
        <w:rPr>
          <w:color w:val="373435"/>
        </w:rPr>
        <w:t>Governo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Srª</w:t>
      </w:r>
      <w:r>
        <w:rPr>
          <w:color w:val="373435"/>
          <w:spacing w:val="1"/>
        </w:rPr>
        <w:t> </w:t>
      </w:r>
      <w:r>
        <w:rPr>
          <w:color w:val="373435"/>
        </w:rPr>
        <w:t>Sra.</w:t>
      </w:r>
      <w:r>
        <w:rPr>
          <w:color w:val="373435"/>
          <w:spacing w:val="1"/>
        </w:rPr>
        <w:t> </w:t>
      </w:r>
      <w:r>
        <w:rPr>
          <w:color w:val="373435"/>
        </w:rPr>
        <w:t>Maria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Conceição</w:t>
      </w:r>
      <w:r>
        <w:rPr>
          <w:color w:val="373435"/>
          <w:spacing w:val="1"/>
        </w:rPr>
        <w:t> </w:t>
      </w:r>
      <w:r>
        <w:rPr>
          <w:color w:val="373435"/>
        </w:rPr>
        <w:t>Cunha</w:t>
      </w:r>
      <w:r>
        <w:rPr>
          <w:color w:val="373435"/>
          <w:spacing w:val="1"/>
        </w:rPr>
        <w:t> </w:t>
      </w:r>
      <w:r>
        <w:rPr>
          <w:color w:val="373435"/>
        </w:rPr>
        <w:t>Dias</w:t>
      </w:r>
      <w:r>
        <w:rPr>
          <w:color w:val="373435"/>
          <w:spacing w:val="1"/>
        </w:rPr>
        <w:t> </w:t>
      </w:r>
      <w:r>
        <w:rPr>
          <w:color w:val="373435"/>
        </w:rPr>
        <w:t>–</w:t>
      </w:r>
      <w:r>
        <w:rPr>
          <w:color w:val="373435"/>
          <w:spacing w:val="1"/>
        </w:rPr>
        <w:t> </w:t>
      </w:r>
      <w:r>
        <w:rPr>
          <w:color w:val="373435"/>
        </w:rPr>
        <w:t>Prefeita</w:t>
      </w:r>
      <w:r>
        <w:rPr>
          <w:color w:val="373435"/>
          <w:spacing w:val="1"/>
        </w:rPr>
        <w:t> </w:t>
      </w:r>
      <w:r>
        <w:rPr>
          <w:color w:val="373435"/>
        </w:rPr>
        <w:t>Municipal,</w:t>
      </w:r>
      <w:r>
        <w:rPr>
          <w:color w:val="373435"/>
          <w:spacing w:val="1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</w:rPr>
        <w:t>fundamento no art. 120, da Lei Estadual nº 5.888/09, no art. 32, § 1º da Constituição</w:t>
      </w:r>
      <w:r>
        <w:rPr>
          <w:color w:val="373435"/>
          <w:spacing w:val="1"/>
        </w:rPr>
        <w:t> </w:t>
      </w:r>
      <w:r>
        <w:rPr>
          <w:color w:val="373435"/>
        </w:rPr>
        <w:t>Estadual. Acolhimento parcial das Determinações e Recomendações sugeridas pelo</w:t>
      </w:r>
      <w:r>
        <w:rPr>
          <w:color w:val="373435"/>
          <w:spacing w:val="1"/>
        </w:rPr>
        <w:t> </w:t>
      </w:r>
      <w:r>
        <w:rPr>
          <w:color w:val="373435"/>
        </w:rPr>
        <w:t>MPC.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rPr>
          <w:sz w:val="30"/>
        </w:rPr>
      </w:pPr>
    </w:p>
    <w:p>
      <w:pPr>
        <w:spacing w:line="338" w:lineRule="auto" w:before="252"/>
        <w:ind w:left="1951" w:right="11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(Prestação de Contas de Governo. Processo </w:t>
      </w:r>
      <w:hyperlink r:id="rId41">
        <w:r>
          <w:rPr>
            <w:rFonts w:ascii="Arial" w:hAnsi="Arial"/>
            <w:i/>
            <w:color w:val="0000C4"/>
            <w:sz w:val="22"/>
            <w:u w:val="single" w:color="0000C4"/>
          </w:rPr>
          <w:t>TC/008794/2021</w:t>
        </w:r>
      </w:hyperlink>
      <w:r>
        <w:rPr>
          <w:rFonts w:ascii="Arial" w:hAnsi="Arial"/>
          <w:i/>
          <w:color w:val="373435"/>
          <w:sz w:val="22"/>
        </w:rPr>
        <w:t>– Relatora: Cons.ª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Rejane Ribeiro Sousa Dias. Primeira Câmara. Decisão Unânime. Parecer Prévio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TCE/PI</w:t>
      </w:r>
      <w:r>
        <w:rPr>
          <w:rFonts w:ascii="Arial" w:hAnsi="Arial"/>
          <w:i/>
          <w:color w:val="373435"/>
          <w:spacing w:val="-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 126/2023 - SPC publicado no </w:t>
      </w:r>
      <w:hyperlink r:id="rId40">
        <w:r>
          <w:rPr>
            <w:rFonts w:ascii="Arial" w:hAnsi="Arial"/>
            <w:i/>
            <w:color w:val="0000C4"/>
            <w:sz w:val="22"/>
            <w:u w:val="single" w:color="0000C4"/>
          </w:rPr>
          <w:t>DOE/TCE-PI º 136/2023</w:t>
        </w:r>
      </w:hyperlink>
      <w:r>
        <w:rPr>
          <w:rFonts w:ascii="Arial" w:hAnsi="Arial"/>
          <w:i/>
          <w:color w:val="373435"/>
          <w:sz w:val="22"/>
        </w:rPr>
        <w:t>).</w:t>
      </w:r>
    </w:p>
    <w:p>
      <w:pPr>
        <w:spacing w:after="0" w:line="338" w:lineRule="auto"/>
        <w:jc w:val="both"/>
        <w:rPr>
          <w:rFonts w:ascii="Arial" w:hAnsi="Arial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left="0"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6" w:id="7"/>
      <w:bookmarkEnd w:id="7"/>
      <w:r>
        <w:rPr>
          <w:b w:val="0"/>
        </w:rPr>
      </w:r>
      <w:r>
        <w:rPr>
          <w:color w:val="373435"/>
        </w:rPr>
        <w:t>TRANSPARÊNCIA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8"/>
      </w:pPr>
      <w:r>
        <w:rPr>
          <w:rFonts w:ascii="Arial" w:hAnsi="Arial"/>
          <w:b/>
          <w:color w:val="333866"/>
        </w:rPr>
        <w:t>Transparência.</w:t>
      </w:r>
      <w:r>
        <w:rPr>
          <w:rFonts w:ascii="Arial" w:hAnsi="Arial"/>
          <w:b/>
          <w:color w:val="333866"/>
          <w:spacing w:val="45"/>
        </w:rPr>
        <w:t> </w:t>
      </w:r>
      <w:r>
        <w:rPr>
          <w:color w:val="333866"/>
          <w:spacing w:val="9"/>
        </w:rPr>
        <w:t>Existência</w:t>
      </w:r>
      <w:r>
        <w:rPr>
          <w:color w:val="333866"/>
          <w:spacing w:val="36"/>
        </w:rPr>
        <w:t> </w:t>
      </w:r>
      <w:r>
        <w:rPr>
          <w:color w:val="333866"/>
        </w:rPr>
        <w:t>de</w:t>
      </w:r>
      <w:r>
        <w:rPr>
          <w:color w:val="333866"/>
          <w:spacing w:val="45"/>
        </w:rPr>
        <w:t> </w:t>
      </w:r>
      <w:r>
        <w:rPr>
          <w:color w:val="333866"/>
        </w:rPr>
        <w:t>portal</w:t>
      </w:r>
      <w:r>
        <w:rPr>
          <w:color w:val="333866"/>
          <w:spacing w:val="45"/>
        </w:rPr>
        <w:t> </w:t>
      </w:r>
      <w:r>
        <w:rPr>
          <w:color w:val="333866"/>
        </w:rPr>
        <w:t>da</w:t>
      </w:r>
      <w:r>
        <w:rPr>
          <w:color w:val="333866"/>
          <w:spacing w:val="45"/>
        </w:rPr>
        <w:t> </w:t>
      </w:r>
      <w:r>
        <w:rPr>
          <w:color w:val="333866"/>
          <w:spacing w:val="10"/>
        </w:rPr>
        <w:t>transparência</w:t>
      </w:r>
      <w:r>
        <w:rPr>
          <w:color w:val="333866"/>
          <w:spacing w:val="35"/>
        </w:rPr>
        <w:t> </w:t>
      </w:r>
      <w:r>
        <w:rPr>
          <w:color w:val="333866"/>
        </w:rPr>
        <w:t>sem</w:t>
      </w:r>
      <w:r>
        <w:rPr>
          <w:color w:val="333866"/>
          <w:spacing w:val="45"/>
        </w:rPr>
        <w:t> </w:t>
      </w:r>
      <w:r>
        <w:rPr>
          <w:color w:val="333866"/>
          <w:spacing w:val="9"/>
        </w:rPr>
        <w:t>documentos</w:t>
      </w:r>
      <w:r>
        <w:rPr>
          <w:color w:val="333866"/>
          <w:spacing w:val="36"/>
        </w:rPr>
        <w:t> </w:t>
      </w:r>
      <w:r>
        <w:rPr>
          <w:color w:val="333866"/>
        </w:rPr>
        <w:t>e</w:t>
      </w:r>
      <w:r>
        <w:rPr>
          <w:color w:val="333866"/>
          <w:spacing w:val="45"/>
        </w:rPr>
        <w:t> </w:t>
      </w:r>
      <w:r>
        <w:rPr>
          <w:color w:val="333866"/>
          <w:spacing w:val="9"/>
        </w:rPr>
        <w:t>informações</w:t>
      </w:r>
      <w:r>
        <w:rPr>
          <w:color w:val="333866"/>
          <w:spacing w:val="-59"/>
        </w:rPr>
        <w:t> </w:t>
      </w:r>
      <w:r>
        <w:rPr>
          <w:color w:val="333866"/>
          <w:spacing w:val="-1"/>
        </w:rPr>
        <w:t>pormenorizadas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sobre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execução</w:t>
      </w:r>
      <w:r>
        <w:rPr>
          <w:color w:val="333866"/>
          <w:spacing w:val="-25"/>
        </w:rPr>
        <w:t> </w:t>
      </w:r>
      <w:r>
        <w:rPr>
          <w:color w:val="333866"/>
        </w:rPr>
        <w:t>orçamentária</w:t>
      </w:r>
      <w:r>
        <w:rPr>
          <w:color w:val="333866"/>
          <w:spacing w:val="-25"/>
        </w:rPr>
        <w:t> </w:t>
      </w:r>
      <w:r>
        <w:rPr>
          <w:color w:val="333866"/>
        </w:rPr>
        <w:t>e</w:t>
      </w:r>
      <w:r>
        <w:rPr>
          <w:color w:val="333866"/>
          <w:spacing w:val="-25"/>
        </w:rPr>
        <w:t> </w:t>
      </w:r>
      <w:r>
        <w:rPr>
          <w:color w:val="333866"/>
        </w:rPr>
        <w:t>ﬁnanceira</w:t>
      </w:r>
      <w:r>
        <w:rPr>
          <w:color w:val="333866"/>
          <w:spacing w:val="-25"/>
        </w:rPr>
        <w:t> </w:t>
      </w:r>
      <w:r>
        <w:rPr>
          <w:color w:val="333866"/>
        </w:rPr>
        <w:t>descumpre</w:t>
      </w:r>
      <w:r>
        <w:rPr>
          <w:color w:val="333866"/>
          <w:spacing w:val="-25"/>
        </w:rPr>
        <w:t> </w:t>
      </w:r>
      <w:r>
        <w:rPr>
          <w:color w:val="333866"/>
        </w:rPr>
        <w:t>dispositivo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LRF.</w:t>
      </w:r>
    </w:p>
    <w:p>
      <w:pPr>
        <w:spacing w:line="261" w:lineRule="auto" w:before="242"/>
        <w:ind w:left="2235" w:right="43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TRANSPARÊNCIA.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AUSÊNCIA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DOCUMENTOS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INFORMAÇÕES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PORTAL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TRANSPARÊNCIA.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ListParagraph"/>
        <w:numPr>
          <w:ilvl w:val="2"/>
          <w:numId w:val="6"/>
        </w:numPr>
        <w:tabs>
          <w:tab w:pos="2462" w:val="left" w:leader="none"/>
        </w:tabs>
        <w:spacing w:line="261" w:lineRule="auto" w:before="1" w:after="0"/>
        <w:ind w:left="2235" w:right="439" w:firstLine="0"/>
        <w:jc w:val="both"/>
        <w:rPr>
          <w:sz w:val="22"/>
        </w:rPr>
      </w:pPr>
      <w:r>
        <w:rPr>
          <w:color w:val="373435"/>
          <w:w w:val="95"/>
          <w:sz w:val="22"/>
        </w:rPr>
        <w:t>A existência de portal da transparência que não contem documentos e informações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pormenorizadas sobre a execução orçamentária e ﬁnanceira do respectivo órgão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desatende à determinação </w:t>
      </w:r>
      <w:r>
        <w:rPr>
          <w:color w:val="373435"/>
          <w:sz w:val="22"/>
        </w:rPr>
        <w:t>contida nos artigos 48 e 48-A da Lei de Responsabilidade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Fiscal,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com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redação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dada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pela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Lei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Complementar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nº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131/2009.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 w:before="1"/>
        <w:ind w:left="2234" w:right="440"/>
        <w:jc w:val="both"/>
      </w:pPr>
      <w:r>
        <w:rPr>
          <w:color w:val="373435"/>
        </w:rPr>
        <w:t>Sumário: Prestação de Contas de Governo do Município de Assunção do Piauí</w:t>
      </w:r>
      <w:r>
        <w:rPr>
          <w:color w:val="373435"/>
          <w:spacing w:val="1"/>
        </w:rPr>
        <w:t> </w:t>
      </w:r>
      <w:r>
        <w:rPr>
          <w:color w:val="373435"/>
        </w:rPr>
        <w:t>(Exercício Financeiro de 2021). Pela emissão de parecer prévio recomendando a</w:t>
      </w:r>
      <w:r>
        <w:rPr>
          <w:color w:val="373435"/>
          <w:spacing w:val="1"/>
        </w:rPr>
        <w:t> </w:t>
      </w:r>
      <w:r>
        <w:rPr>
          <w:color w:val="373435"/>
        </w:rPr>
        <w:t>aprovação</w:t>
      </w:r>
      <w:r>
        <w:rPr>
          <w:color w:val="373435"/>
          <w:spacing w:val="-25"/>
        </w:rPr>
        <w:t> </w:t>
      </w:r>
      <w:r>
        <w:rPr>
          <w:color w:val="373435"/>
        </w:rPr>
        <w:t>com</w:t>
      </w:r>
      <w:r>
        <w:rPr>
          <w:color w:val="373435"/>
          <w:spacing w:val="-26"/>
        </w:rPr>
        <w:t> </w:t>
      </w:r>
      <w:r>
        <w:rPr>
          <w:color w:val="373435"/>
        </w:rPr>
        <w:t>ressalvas.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rPr>
          <w:sz w:val="24"/>
        </w:rPr>
      </w:pPr>
    </w:p>
    <w:p>
      <w:pPr>
        <w:spacing w:line="261" w:lineRule="auto" w:before="0"/>
        <w:ind w:left="2234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(Prestação de Contas. Processo </w:t>
      </w:r>
      <w:hyperlink r:id="rId42">
        <w:r>
          <w:rPr>
            <w:rFonts w:ascii="Arial" w:hAnsi="Arial"/>
            <w:i/>
            <w:color w:val="0000C4"/>
            <w:sz w:val="22"/>
            <w:u w:val="single" w:color="0000C4"/>
          </w:rPr>
          <w:t>TC/020096/2021</w:t>
        </w:r>
      </w:hyperlink>
      <w:r>
        <w:rPr>
          <w:rFonts w:ascii="Arial" w:hAnsi="Arial"/>
          <w:i/>
          <w:color w:val="0000C4"/>
          <w:sz w:val="22"/>
        </w:rPr>
        <w:t> </w:t>
      </w:r>
      <w:r>
        <w:rPr>
          <w:rFonts w:ascii="Arial" w:hAnsi="Arial"/>
          <w:i/>
          <w:color w:val="373435"/>
          <w:sz w:val="22"/>
        </w:rPr>
        <w:t>– Relator: Cons. Subst. Jaylson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Fabianh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Lopes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Campelo.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Primeira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Câmara.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Parecer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prévio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TCE/PI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nº</w:t>
      </w:r>
      <w:r>
        <w:rPr>
          <w:rFonts w:ascii="Arial" w:hAnsi="Arial"/>
          <w:i/>
          <w:color w:val="373435"/>
          <w:spacing w:val="-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123/2023</w:t>
      </w:r>
      <w:r>
        <w:rPr>
          <w:rFonts w:ascii="Arial" w:hAnsi="Arial"/>
          <w:i/>
          <w:color w:val="373435"/>
          <w:spacing w:val="-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–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SPC.</w:t>
      </w:r>
      <w:r>
        <w:rPr>
          <w:rFonts w:ascii="Arial" w:hAnsi="Arial"/>
          <w:i/>
          <w:color w:val="373435"/>
          <w:spacing w:val="-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Publicado</w:t>
      </w:r>
      <w:r>
        <w:rPr>
          <w:rFonts w:ascii="Arial" w:hAnsi="Arial"/>
          <w:i/>
          <w:color w:val="373435"/>
          <w:spacing w:val="-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hyperlink r:id="rId43">
        <w:r>
          <w:rPr>
            <w:rFonts w:ascii="Arial" w:hAnsi="Arial"/>
            <w:i/>
            <w:color w:val="0000C4"/>
            <w:w w:val="95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-19"/>
            <w:w w:val="95"/>
            <w:sz w:val="22"/>
          </w:rPr>
          <w:t> </w:t>
        </w:r>
        <w:r>
          <w:rPr>
            <w:rFonts w:ascii="Arial" w:hAnsi="Arial"/>
            <w:i/>
            <w:color w:val="0000C4"/>
            <w:w w:val="95"/>
            <w:sz w:val="22"/>
            <w:u w:val="single" w:color="0000C4"/>
          </w:rPr>
          <w:t>º</w:t>
        </w:r>
        <w:r>
          <w:rPr>
            <w:rFonts w:ascii="Arial" w:hAnsi="Arial"/>
            <w:i/>
            <w:color w:val="0000C4"/>
            <w:spacing w:val="-19"/>
            <w:w w:val="95"/>
            <w:sz w:val="22"/>
          </w:rPr>
          <w:t> </w:t>
        </w:r>
        <w:r>
          <w:rPr>
            <w:rFonts w:ascii="Arial" w:hAnsi="Arial"/>
            <w:i/>
            <w:color w:val="0000C4"/>
            <w:w w:val="95"/>
            <w:sz w:val="22"/>
            <w:u w:val="single" w:color="0000C4"/>
          </w:rPr>
          <w:t>132/2023</w:t>
        </w:r>
      </w:hyperlink>
      <w:r>
        <w:rPr>
          <w:rFonts w:ascii="Arial" w:hAnsi="Arial"/>
          <w:i/>
          <w:color w:val="0000FF"/>
          <w:w w:val="95"/>
          <w:sz w:val="22"/>
          <w:u w:val="single" w:color="0000C4"/>
        </w:rPr>
        <w:t>).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24"/>
        </w:rPr>
      </w:pPr>
    </w:p>
    <w:p>
      <w:pPr>
        <w:pStyle w:val="BodyText"/>
        <w:spacing w:line="261" w:lineRule="auto" w:before="126"/>
        <w:ind w:left="718" w:right="441"/>
      </w:pPr>
      <w:r>
        <w:rPr>
          <w:rFonts w:ascii="Arial" w:hAnsi="Arial"/>
          <w:b/>
          <w:color w:val="333866"/>
        </w:rPr>
        <w:t>Transparência.</w:t>
      </w:r>
      <w:r>
        <w:rPr>
          <w:rFonts w:ascii="Arial" w:hAnsi="Arial"/>
          <w:b/>
          <w:color w:val="333866"/>
          <w:spacing w:val="17"/>
        </w:rPr>
        <w:t> </w:t>
      </w:r>
      <w:r>
        <w:rPr>
          <w:color w:val="333866"/>
        </w:rPr>
        <w:t>A</w:t>
      </w:r>
      <w:r>
        <w:rPr>
          <w:color w:val="333866"/>
          <w:spacing w:val="18"/>
        </w:rPr>
        <w:t> </w:t>
      </w:r>
      <w:r>
        <w:rPr>
          <w:color w:val="333866"/>
        </w:rPr>
        <w:t>delegação</w:t>
      </w:r>
      <w:r>
        <w:rPr>
          <w:color w:val="333866"/>
          <w:spacing w:val="30"/>
        </w:rPr>
        <w:t> </w:t>
      </w:r>
      <w:r>
        <w:rPr>
          <w:color w:val="333866"/>
        </w:rPr>
        <w:t>do</w:t>
      </w:r>
      <w:r>
        <w:rPr>
          <w:color w:val="333866"/>
          <w:spacing w:val="30"/>
        </w:rPr>
        <w:t> </w:t>
      </w:r>
      <w:r>
        <w:rPr>
          <w:color w:val="333866"/>
        </w:rPr>
        <w:t>cadastramento</w:t>
      </w:r>
      <w:r>
        <w:rPr>
          <w:color w:val="333866"/>
          <w:spacing w:val="29"/>
        </w:rPr>
        <w:t> </w:t>
      </w:r>
      <w:r>
        <w:rPr>
          <w:color w:val="333866"/>
        </w:rPr>
        <w:t>das</w:t>
      </w:r>
      <w:r>
        <w:rPr>
          <w:color w:val="333866"/>
          <w:spacing w:val="29"/>
        </w:rPr>
        <w:t> </w:t>
      </w:r>
      <w:r>
        <w:rPr>
          <w:color w:val="333866"/>
        </w:rPr>
        <w:t>informações</w:t>
      </w:r>
      <w:r>
        <w:rPr>
          <w:color w:val="333866"/>
          <w:spacing w:val="30"/>
        </w:rPr>
        <w:t> </w:t>
      </w:r>
      <w:r>
        <w:rPr>
          <w:color w:val="333866"/>
        </w:rPr>
        <w:t>no</w:t>
      </w:r>
      <w:r>
        <w:rPr>
          <w:color w:val="333866"/>
          <w:spacing w:val="29"/>
        </w:rPr>
        <w:t> </w:t>
      </w:r>
      <w:r>
        <w:rPr>
          <w:color w:val="333866"/>
        </w:rPr>
        <w:t>Sistema</w:t>
      </w:r>
      <w:r>
        <w:rPr>
          <w:color w:val="333866"/>
          <w:spacing w:val="30"/>
        </w:rPr>
        <w:t> </w:t>
      </w:r>
      <w:r>
        <w:rPr>
          <w:color w:val="333866"/>
        </w:rPr>
        <w:t>Licitações</w:t>
      </w:r>
      <w:r>
        <w:rPr>
          <w:color w:val="333866"/>
          <w:spacing w:val="29"/>
        </w:rPr>
        <w:t> </w:t>
      </w:r>
      <w:r>
        <w:rPr>
          <w:color w:val="333866"/>
        </w:rPr>
        <w:t>Web</w:t>
      </w:r>
      <w:r>
        <w:rPr>
          <w:color w:val="333866"/>
          <w:spacing w:val="30"/>
        </w:rPr>
        <w:t> </w:t>
      </w:r>
      <w:r>
        <w:rPr>
          <w:color w:val="333866"/>
        </w:rPr>
        <w:t>não</w:t>
      </w:r>
      <w:r>
        <w:rPr>
          <w:color w:val="333866"/>
          <w:spacing w:val="-58"/>
        </w:rPr>
        <w:t> </w:t>
      </w:r>
      <w:r>
        <w:rPr>
          <w:color w:val="333866"/>
        </w:rPr>
        <w:t>afasta</w:t>
      </w:r>
      <w:r>
        <w:rPr>
          <w:color w:val="333866"/>
          <w:spacing w:val="-26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responsabilidade</w:t>
      </w:r>
      <w:r>
        <w:rPr>
          <w:color w:val="333866"/>
          <w:spacing w:val="-24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gestor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ﬁscalizar</w:t>
      </w:r>
      <w:r>
        <w:rPr>
          <w:color w:val="333866"/>
          <w:spacing w:val="-25"/>
        </w:rPr>
        <w:t> </w:t>
      </w:r>
      <w:r>
        <w:rPr>
          <w:color w:val="333866"/>
        </w:rPr>
        <w:t>as</w:t>
      </w:r>
      <w:r>
        <w:rPr>
          <w:color w:val="333866"/>
          <w:spacing w:val="-25"/>
        </w:rPr>
        <w:t> </w:t>
      </w:r>
      <w:r>
        <w:rPr>
          <w:color w:val="333866"/>
        </w:rPr>
        <w:t>informações.</w:t>
      </w:r>
    </w:p>
    <w:p>
      <w:pPr>
        <w:pStyle w:val="BodyText"/>
        <w:spacing w:before="11"/>
        <w:rPr>
          <w:sz w:val="29"/>
        </w:rPr>
      </w:pPr>
    </w:p>
    <w:p>
      <w:pPr>
        <w:spacing w:before="0"/>
        <w:ind w:left="2221" w:right="2504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CONTROLE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SOCIAL.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ATRASO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ENVIO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INFORMAÇÕES.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line="261" w:lineRule="auto"/>
        <w:ind w:left="2235" w:right="440"/>
        <w:jc w:val="both"/>
      </w:pPr>
      <w:r>
        <w:rPr>
          <w:color w:val="373435"/>
        </w:rPr>
        <w:t>A delegação para que determinados usuários do órgão efetuem o cadastro das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informações</w:t>
      </w:r>
      <w:r>
        <w:rPr>
          <w:color w:val="373435"/>
          <w:spacing w:val="-19"/>
        </w:rPr>
        <w:t> </w:t>
      </w:r>
      <w:r>
        <w:rPr>
          <w:color w:val="373435"/>
        </w:rPr>
        <w:t>no</w:t>
      </w:r>
      <w:r>
        <w:rPr>
          <w:color w:val="373435"/>
          <w:spacing w:val="-18"/>
        </w:rPr>
        <w:t> </w:t>
      </w:r>
      <w:r>
        <w:rPr>
          <w:color w:val="373435"/>
        </w:rPr>
        <w:t>Sistema</w:t>
      </w:r>
      <w:r>
        <w:rPr>
          <w:color w:val="373435"/>
          <w:spacing w:val="-19"/>
        </w:rPr>
        <w:t> </w:t>
      </w:r>
      <w:r>
        <w:rPr>
          <w:color w:val="373435"/>
        </w:rPr>
        <w:t>Licitações</w:t>
      </w:r>
      <w:r>
        <w:rPr>
          <w:color w:val="373435"/>
          <w:spacing w:val="-18"/>
        </w:rPr>
        <w:t> </w:t>
      </w:r>
      <w:r>
        <w:rPr>
          <w:color w:val="373435"/>
        </w:rPr>
        <w:t>Web</w:t>
      </w:r>
      <w:r>
        <w:rPr>
          <w:color w:val="373435"/>
          <w:spacing w:val="-19"/>
        </w:rPr>
        <w:t> </w:t>
      </w:r>
      <w:r>
        <w:rPr>
          <w:color w:val="373435"/>
        </w:rPr>
        <w:t>não</w:t>
      </w:r>
      <w:r>
        <w:rPr>
          <w:color w:val="373435"/>
          <w:spacing w:val="-18"/>
        </w:rPr>
        <w:t> </w:t>
      </w:r>
      <w:r>
        <w:rPr>
          <w:color w:val="373435"/>
        </w:rPr>
        <w:t>desincumbe</w:t>
      </w:r>
      <w:r>
        <w:rPr>
          <w:color w:val="373435"/>
          <w:spacing w:val="-19"/>
        </w:rPr>
        <w:t> </w:t>
      </w:r>
      <w:r>
        <w:rPr>
          <w:color w:val="373435"/>
        </w:rPr>
        <w:t>o</w:t>
      </w:r>
      <w:r>
        <w:rPr>
          <w:color w:val="373435"/>
          <w:spacing w:val="-18"/>
        </w:rPr>
        <w:t> </w:t>
      </w:r>
      <w:r>
        <w:rPr>
          <w:color w:val="373435"/>
        </w:rPr>
        <w:t>gestor</w:t>
      </w:r>
      <w:r>
        <w:rPr>
          <w:color w:val="373435"/>
          <w:spacing w:val="-19"/>
        </w:rPr>
        <w:t> </w:t>
      </w:r>
      <w:r>
        <w:rPr>
          <w:color w:val="373435"/>
        </w:rPr>
        <w:t>da</w:t>
      </w:r>
      <w:r>
        <w:rPr>
          <w:color w:val="373435"/>
          <w:spacing w:val="-18"/>
        </w:rPr>
        <w:t> </w:t>
      </w:r>
      <w:r>
        <w:rPr>
          <w:color w:val="373435"/>
        </w:rPr>
        <w:t>responsabilidade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pela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ﬁscalização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das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informações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prestada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pela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omissão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informações.</w:t>
      </w:r>
    </w:p>
    <w:p>
      <w:pPr>
        <w:pStyle w:val="BodyText"/>
        <w:spacing w:line="261" w:lineRule="auto" w:before="1"/>
        <w:ind w:left="2235" w:right="440"/>
        <w:jc w:val="both"/>
      </w:pPr>
      <w:r>
        <w:rPr>
          <w:color w:val="373435"/>
          <w:spacing w:val="-1"/>
        </w:rPr>
        <w:t>Sumário:</w:t>
      </w:r>
      <w:r>
        <w:rPr>
          <w:color w:val="373435"/>
          <w:spacing w:val="-3"/>
        </w:rPr>
        <w:t> </w:t>
      </w:r>
      <w:r>
        <w:rPr>
          <w:color w:val="373435"/>
          <w:spacing w:val="-1"/>
        </w:rPr>
        <w:t>Representação.</w:t>
      </w:r>
      <w:r>
        <w:rPr>
          <w:color w:val="373435"/>
          <w:spacing w:val="-3"/>
        </w:rPr>
        <w:t> </w:t>
      </w:r>
      <w:r>
        <w:rPr>
          <w:color w:val="373435"/>
        </w:rPr>
        <w:t>Prefeitura</w:t>
      </w:r>
      <w:r>
        <w:rPr>
          <w:color w:val="373435"/>
          <w:spacing w:val="-3"/>
        </w:rPr>
        <w:t> </w:t>
      </w:r>
      <w:r>
        <w:rPr>
          <w:color w:val="373435"/>
        </w:rPr>
        <w:t>Municipal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Jurema.</w:t>
      </w:r>
      <w:r>
        <w:rPr>
          <w:color w:val="373435"/>
          <w:spacing w:val="-3"/>
        </w:rPr>
        <w:t> </w:t>
      </w:r>
      <w:r>
        <w:rPr>
          <w:color w:val="373435"/>
        </w:rPr>
        <w:t>Procedência.</w:t>
      </w:r>
      <w:r>
        <w:rPr>
          <w:color w:val="373435"/>
          <w:spacing w:val="-15"/>
        </w:rPr>
        <w:t> </w:t>
      </w:r>
      <w:r>
        <w:rPr>
          <w:color w:val="373435"/>
        </w:rPr>
        <w:t>Aplicação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Multa.</w:t>
      </w:r>
      <w:r>
        <w:rPr>
          <w:color w:val="373435"/>
          <w:spacing w:val="-25"/>
        </w:rPr>
        <w:t> </w:t>
      </w:r>
      <w:r>
        <w:rPr>
          <w:color w:val="373435"/>
        </w:rPr>
        <w:t>Recomendação.</w:t>
      </w:r>
    </w:p>
    <w:p>
      <w:pPr>
        <w:pStyle w:val="BodyText"/>
        <w:rPr>
          <w:sz w:val="24"/>
        </w:rPr>
      </w:pPr>
    </w:p>
    <w:p>
      <w:pPr>
        <w:spacing w:line="261" w:lineRule="auto" w:before="0"/>
        <w:ind w:left="2234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(Representação. Processo </w:t>
      </w:r>
      <w:hyperlink r:id="rId44">
        <w:r>
          <w:rPr>
            <w:rFonts w:ascii="Arial" w:hAnsi="Arial"/>
            <w:i/>
            <w:color w:val="0000C4"/>
            <w:sz w:val="22"/>
            <w:u w:val="single" w:color="0000C4"/>
          </w:rPr>
          <w:t>TC/001324/2023</w:t>
        </w:r>
        <w:r>
          <w:rPr>
            <w:rFonts w:ascii="Arial" w:hAnsi="Arial"/>
            <w:i/>
            <w:color w:val="0000C4"/>
            <w:sz w:val="22"/>
          </w:rPr>
          <w:t> </w:t>
        </w:r>
      </w:hyperlink>
      <w:r>
        <w:rPr>
          <w:rFonts w:ascii="Arial" w:hAnsi="Arial"/>
          <w:i/>
          <w:color w:val="373435"/>
          <w:sz w:val="22"/>
        </w:rPr>
        <w:t>– Relator: Cons. Subst. Jackson Nobre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Veras.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Primeira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Câmara.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251/2023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-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SPC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7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hyperlink r:id="rId17">
        <w:r>
          <w:rPr>
            <w:rFonts w:ascii="Arial" w:hAnsi="Arial"/>
            <w:i/>
            <w:color w:val="0000C4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º</w:t>
        </w:r>
        <w:r>
          <w:rPr>
            <w:rFonts w:ascii="Arial" w:hAnsi="Arial"/>
            <w:i/>
            <w:color w:val="0000C4"/>
            <w:spacing w:val="-25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134/2023</w:t>
        </w:r>
      </w:hyperlink>
      <w:r>
        <w:rPr>
          <w:rFonts w:ascii="Arial" w:hAnsi="Arial"/>
          <w:i/>
          <w:color w:val="0000FF"/>
          <w:sz w:val="22"/>
          <w:u w:val="single" w:color="0000C4"/>
        </w:rPr>
        <w:t>).</w:t>
      </w:r>
    </w:p>
    <w:p>
      <w:pPr>
        <w:spacing w:after="0" w:line="261" w:lineRule="auto"/>
        <w:jc w:val="both"/>
        <w:rPr>
          <w:rFonts w:ascii="Arial" w:hAnsi="Arial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4"/>
        <w:rPr>
          <w:rFonts w:ascii="Arial"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5"/>
      <w:footerReference w:type="default" r:id="rId46"/>
      <w:pgSz w:w="11910" w:h="16840"/>
      <w:pgMar w:header="639" w:footer="973" w:top="1580" w:bottom="116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9132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9081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030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876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825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8467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416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364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8313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262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211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7801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7750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7699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7136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7084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7033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6828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6470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6419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6368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6214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6163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5804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5753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5702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5651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5600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5548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5497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5139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5088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5036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4985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4934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4883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4832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208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259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9337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2361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9235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39197pt;margin-top:41.535271pt;width:156.8pt;height:26.7pt;mso-position-horizontal-relative:page;mso-position-vertical-relative:page;z-index:-162918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07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Julho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873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924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8672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8569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85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07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Julho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3539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590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8006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3692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7904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07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Julho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204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4256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7340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4358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7238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71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07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Julho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870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4921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6675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5024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6572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65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07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Julho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536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5587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6009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5689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5907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58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07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Julho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201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6252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5344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6355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5241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51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07</w:t>
                </w:r>
                <w:r>
                  <w:rPr>
                    <w:rFonts w:ascii="Tahoma" w:hAnsi="Tahoma"/>
                    <w:b/>
                    <w:color w:val="201E1E"/>
                    <w:spacing w:val="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Julho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565" w:hanging="283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991" w:hanging="230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235" w:hanging="227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0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1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2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2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3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4" w:hanging="22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72" w:hanging="220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18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7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95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4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2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1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9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72" w:hanging="257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18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7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95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4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2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1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9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72" w:hanging="261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18" w:hanging="2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7" w:hanging="2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95" w:hanging="2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4" w:hanging="2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2" w:hanging="2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1" w:hanging="2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9" w:hanging="2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6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04" w:hanging="298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46" w:hanging="2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3" w:hanging="2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9" w:hanging="2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86" w:hanging="2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32" w:hanging="2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79" w:hanging="2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5" w:hanging="2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72" w:hanging="29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55" w:hanging="211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20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81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41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02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62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3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3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4" w:hanging="211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58"/>
      <w:ind w:left="112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line="206" w:lineRule="exact"/>
      <w:ind w:left="112"/>
      <w:jc w:val="both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59"/>
      <w:ind w:left="112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4" w:type="paragraph">
    <w:name w:val="TOC 4"/>
    <w:basedOn w:val="Normal"/>
    <w:uiPriority w:val="1"/>
    <w:qFormat/>
    <w:pPr>
      <w:spacing w:before="43"/>
      <w:ind w:left="832"/>
    </w:pPr>
    <w:rPr>
      <w:rFonts w:ascii="Arial MT" w:hAnsi="Arial MT" w:eastAsia="Arial MT" w:cs="Arial MT"/>
      <w:b/>
      <w:bCs/>
      <w:i/>
      <w:iCs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3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72" w:right="44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pi.tc.br/fiscalizado/pesquisa-de-processos/?tipo=0&amp;processo=016681%2F2020" TargetMode="External"/><Relationship Id="rId17" Type="http://schemas.openxmlformats.org/officeDocument/2006/relationships/hyperlink" Target="https://www.tcepi.tc.br/download.php?type=publicacao&amp;id=273602" TargetMode="External"/><Relationship Id="rId18" Type="http://schemas.openxmlformats.org/officeDocument/2006/relationships/hyperlink" Target="https://www.tcepi.tc.br/fiscalizado/pesquisa-de-processos/?tipo=1&amp;processo=015714%2F2022%2B" TargetMode="External"/><Relationship Id="rId19" Type="http://schemas.openxmlformats.org/officeDocument/2006/relationships/hyperlink" Target="https://www.tcepi.tc.br/download.php?type=publicacao&amp;id=263605" TargetMode="External"/><Relationship Id="rId20" Type="http://schemas.openxmlformats.org/officeDocument/2006/relationships/hyperlink" Target="https://www.tcepi.tc.br/fiscalizado/pesquisa-de-processos/?tipo=0&amp;processo=010945%2F2022" TargetMode="External"/><Relationship Id="rId21" Type="http://schemas.openxmlformats.org/officeDocument/2006/relationships/hyperlink" Target="https://www.tcepi.tc.br/download.php?type=publicacao&amp;id=263606" TargetMode="External"/><Relationship Id="rId22" Type="http://schemas.openxmlformats.org/officeDocument/2006/relationships/header" Target="header5.xml"/><Relationship Id="rId23" Type="http://schemas.openxmlformats.org/officeDocument/2006/relationships/footer" Target="footer5.xml"/><Relationship Id="rId24" Type="http://schemas.openxmlformats.org/officeDocument/2006/relationships/hyperlink" Target="https://www.tcepi.tc.br/fiscalizado/pesquisa-de-processos/?tipo=1&amp;processo=002811%2F2023%2B" TargetMode="External"/><Relationship Id="rId25" Type="http://schemas.openxmlformats.org/officeDocument/2006/relationships/hyperlink" Target="https://www.tcepi.tc.br/download.php?type=publicacao&amp;id=273609" TargetMode="External"/><Relationship Id="rId26" Type="http://schemas.openxmlformats.org/officeDocument/2006/relationships/hyperlink" Target="https://www.tcepi.tc.br/fiscalizado/pesquisa-de-processos/?tipo=1&amp;processo=008024%2F2022%2B" TargetMode="External"/><Relationship Id="rId27" Type="http://schemas.openxmlformats.org/officeDocument/2006/relationships/hyperlink" Target="https://www.tcepi.tc.br/download.php?type=publicacao&amp;id=263598" TargetMode="External"/><Relationship Id="rId28" Type="http://schemas.openxmlformats.org/officeDocument/2006/relationships/hyperlink" Target="https://www.tcepi.tc.br/fiscalizado/pesquisa-de-processos/?tipo=0&amp;processo=005177%2F2023" TargetMode="External"/><Relationship Id="rId29" Type="http://schemas.openxmlformats.org/officeDocument/2006/relationships/hyperlink" Target="https://www.tcepi.tc.br/download.php?type=publicacao&amp;id=273603" TargetMode="External"/><Relationship Id="rId30" Type="http://schemas.openxmlformats.org/officeDocument/2006/relationships/hyperlink" Target="https://www.tcepi.tc.br/fiscalizado/pesquisa-de-processos/?tipo=1&amp;processo=010860%2F2022" TargetMode="External"/><Relationship Id="rId31" Type="http://schemas.openxmlformats.org/officeDocument/2006/relationships/hyperlink" Target="https://www.tcepi.tc.br/download.php?type=publicacao&amp;id=273608" TargetMode="External"/><Relationship Id="rId32" Type="http://schemas.openxmlformats.org/officeDocument/2006/relationships/header" Target="header6.xml"/><Relationship Id="rId33" Type="http://schemas.openxmlformats.org/officeDocument/2006/relationships/footer" Target="footer6.xml"/><Relationship Id="rId34" Type="http://schemas.openxmlformats.org/officeDocument/2006/relationships/hyperlink" Target="https://www.tcepi.tc.br/fiscalizado/pesquisa-de-processos/?tipo=1&amp;processo=003430%2F2023" TargetMode="External"/><Relationship Id="rId35" Type="http://schemas.openxmlformats.org/officeDocument/2006/relationships/hyperlink" Target="https://www.tcepi.tc.br/fiscalizado/pesquisa-de-processos/?tipo=0&amp;processo=006529%2F2023%2B" TargetMode="External"/><Relationship Id="rId36" Type="http://schemas.openxmlformats.org/officeDocument/2006/relationships/hyperlink" Target="https://www.tcepi.tc.br/fiscalizado/pesquisa-de-processos/?tipo=0&amp;processo=005107%2F2023" TargetMode="External"/><Relationship Id="rId37" Type="http://schemas.openxmlformats.org/officeDocument/2006/relationships/hyperlink" Target="https://www.tcepi.tc.br/fiscalizado/pesquisa-de-processos/?tipo=1&amp;processo=003541%2F2023%2B" TargetMode="External"/><Relationship Id="rId38" Type="http://schemas.openxmlformats.org/officeDocument/2006/relationships/hyperlink" Target="https://www.tcepi.tc.br/download.php?type=publicacao&amp;id=273610" TargetMode="External"/><Relationship Id="rId39" Type="http://schemas.openxmlformats.org/officeDocument/2006/relationships/hyperlink" Target="https://www.tcepi.tc.br/fiscalizado/pesquisa-de-processos/?tipo=0&amp;processo=006794%2F2023" TargetMode="External"/><Relationship Id="rId40" Type="http://schemas.openxmlformats.org/officeDocument/2006/relationships/hyperlink" Target="https://www.tcepi.tc.br/download.php?type=publicacao&amp;id=273604" TargetMode="External"/><Relationship Id="rId41" Type="http://schemas.openxmlformats.org/officeDocument/2006/relationships/hyperlink" Target="https://www.tcepi.tc.br/fiscalizado/pesquisa-de-processos/?tipo=0&amp;processo=008794%2F2021" TargetMode="External"/><Relationship Id="rId42" Type="http://schemas.openxmlformats.org/officeDocument/2006/relationships/hyperlink" Target="https://www.tcepi.tc.br/fiscalizado/pesquisa-de-processos/?tipo=0&amp;processo=020096%2F2021" TargetMode="External"/><Relationship Id="rId43" Type="http://schemas.openxmlformats.org/officeDocument/2006/relationships/hyperlink" Target="https://www.tcepi.tc.br/download.php?type=publicacao&amp;id=273600" TargetMode="External"/><Relationship Id="rId44" Type="http://schemas.openxmlformats.org/officeDocument/2006/relationships/hyperlink" Target="https://www.tcepi.tc.br/fiscalizado/pesquisa-de-processos/?tipo=1&amp;processo=001324%2F2023" TargetMode="External"/><Relationship Id="rId45" Type="http://schemas.openxmlformats.org/officeDocument/2006/relationships/header" Target="header7.xml"/><Relationship Id="rId46" Type="http://schemas.openxmlformats.org/officeDocument/2006/relationships/footer" Target="footer7.xml"/><Relationship Id="rId4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Boletim_Jurisprudencia_07_JUL_2023.cdr</dc:title>
  <dcterms:created xsi:type="dcterms:W3CDTF">2024-07-02T12:21:06Z</dcterms:created>
  <dcterms:modified xsi:type="dcterms:W3CDTF">2024-07-02T12:21:06Z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