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i w:val="0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325632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325120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223B87"/>
          <w:sz w:val="37"/>
        </w:rPr>
        <w:t>Fevereiro</w:t>
      </w:r>
      <w:r>
        <w:rPr>
          <w:rFonts w:ascii="Cambria"/>
          <w:i/>
          <w:color w:val="223B87"/>
          <w:spacing w:val="8"/>
          <w:sz w:val="37"/>
        </w:rPr>
        <w:t> </w:t>
      </w:r>
      <w:r>
        <w:rPr>
          <w:rFonts w:ascii="Cambria"/>
          <w:i/>
          <w:color w:val="223B87"/>
          <w:sz w:val="37"/>
        </w:rPr>
        <w:t>2023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9"/>
        </w:rPr>
      </w:pPr>
    </w:p>
    <w:p>
      <w:pPr>
        <w:spacing w:line="256" w:lineRule="auto" w:before="105"/>
        <w:ind w:left="9139" w:right="107" w:hanging="43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4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3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9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002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spacing w:before="279"/>
        <w:ind w:left="2726" w:right="2759" w:firstLine="0"/>
        <w:jc w:val="center"/>
        <w:rPr>
          <w:b/>
          <w:sz w:val="30"/>
        </w:rPr>
      </w:pPr>
      <w:r>
        <w:rPr>
          <w:b/>
          <w:color w:val="373435"/>
          <w:sz w:val="30"/>
        </w:rPr>
        <w:t>EDIÇÃO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OFICIAL</w:t>
      </w:r>
      <w:r>
        <w:rPr>
          <w:b/>
          <w:color w:val="373435"/>
          <w:spacing w:val="-6"/>
          <w:sz w:val="30"/>
        </w:rPr>
        <w:t> </w:t>
      </w:r>
      <w:r>
        <w:rPr>
          <w:b/>
          <w:color w:val="373435"/>
          <w:sz w:val="30"/>
        </w:rPr>
        <w:t>– FEVEREIRO - 2023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1"/>
        </w:rPr>
      </w:pPr>
    </w:p>
    <w:p>
      <w:pPr>
        <w:spacing w:line="403" w:lineRule="auto" w:before="125"/>
        <w:ind w:left="3922" w:right="76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pacing w:val="-1"/>
          <w:sz w:val="24"/>
        </w:rPr>
        <w:t>Plenário</w:t>
      </w:r>
      <w:r>
        <w:rPr>
          <w:rFonts w:ascii="Arial MT" w:hAnsi="Arial MT"/>
          <w:color w:val="373435"/>
          <w:spacing w:val="-22"/>
          <w:sz w:val="24"/>
        </w:rPr>
        <w:t> </w:t>
      </w:r>
      <w:r>
        <w:rPr>
          <w:rFonts w:ascii="Arial MT" w:hAnsi="Arial MT"/>
          <w:color w:val="373435"/>
          <w:spacing w:val="-1"/>
          <w:sz w:val="24"/>
        </w:rPr>
        <w:t>do</w:t>
      </w:r>
      <w:r>
        <w:rPr>
          <w:rFonts w:ascii="Arial MT" w:hAnsi="Arial MT"/>
          <w:color w:val="373435"/>
          <w:spacing w:val="-26"/>
          <w:sz w:val="24"/>
        </w:rPr>
        <w:t> </w:t>
      </w:r>
      <w:r>
        <w:rPr>
          <w:rFonts w:ascii="Arial MT" w:hAnsi="Arial MT"/>
          <w:color w:val="373435"/>
          <w:spacing w:val="-1"/>
          <w:sz w:val="24"/>
        </w:rPr>
        <w:t>TCE-PI</w:t>
      </w:r>
      <w:r>
        <w:rPr>
          <w:rFonts w:ascii="Arial MT" w:hAnsi="Arial MT"/>
          <w:color w:val="373435"/>
          <w:spacing w:val="-22"/>
          <w:sz w:val="24"/>
        </w:rPr>
        <w:t> </w:t>
      </w:r>
      <w:r>
        <w:rPr>
          <w:rFonts w:ascii="Arial MT" w:hAnsi="Arial MT"/>
          <w:color w:val="373435"/>
          <w:sz w:val="24"/>
        </w:rPr>
        <w:t>publicados</w:t>
      </w:r>
      <w:r>
        <w:rPr>
          <w:rFonts w:ascii="Arial MT" w:hAnsi="Arial MT"/>
          <w:color w:val="373435"/>
          <w:spacing w:val="-22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21"/>
          <w:sz w:val="24"/>
        </w:rPr>
        <w:t> </w:t>
      </w:r>
      <w:r>
        <w:rPr>
          <w:rFonts w:ascii="Arial MT" w:hAnsi="Arial MT"/>
          <w:color w:val="373435"/>
          <w:sz w:val="24"/>
        </w:rPr>
        <w:t>mês</w:t>
      </w:r>
      <w:r>
        <w:rPr>
          <w:rFonts w:ascii="Arial MT" w:hAnsi="Arial MT"/>
          <w:color w:val="373435"/>
          <w:spacing w:val="-22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22"/>
          <w:sz w:val="24"/>
        </w:rPr>
        <w:t> </w:t>
      </w:r>
      <w:r>
        <w:rPr>
          <w:rFonts w:ascii="Arial MT" w:hAnsi="Arial MT"/>
          <w:color w:val="373435"/>
          <w:sz w:val="24"/>
        </w:rPr>
        <w:t>fevereiro</w:t>
      </w:r>
      <w:r>
        <w:rPr>
          <w:rFonts w:ascii="Arial MT" w:hAnsi="Arial MT"/>
          <w:color w:val="373435"/>
          <w:spacing w:val="-22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21"/>
          <w:sz w:val="24"/>
        </w:rPr>
        <w:t> </w:t>
      </w:r>
      <w:r>
        <w:rPr>
          <w:rFonts w:ascii="Arial MT" w:hAnsi="Arial MT"/>
          <w:color w:val="373435"/>
          <w:sz w:val="24"/>
        </w:rPr>
        <w:t>2023.</w:t>
      </w:r>
      <w:r>
        <w:rPr>
          <w:rFonts w:ascii="Arial MT" w:hAnsi="Arial MT"/>
          <w:color w:val="373435"/>
          <w:spacing w:val="-65"/>
          <w:sz w:val="24"/>
        </w:rPr>
        <w:t> </w:t>
      </w:r>
      <w:r>
        <w:rPr>
          <w:rFonts w:ascii="Arial MT" w:hAnsi="Arial MT"/>
          <w:color w:val="373435"/>
          <w:sz w:val="24"/>
        </w:rPr>
        <w:t>Este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decisões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seus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efeitos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legais.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3910" w:right="470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6992896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5"/>
        <w:rPr>
          <w:rFonts w:ascii="Arial MT"/>
          <w:i w:val="0"/>
          <w:sz w:val="23"/>
        </w:rPr>
      </w:pPr>
    </w:p>
    <w:p>
      <w:pPr>
        <w:spacing w:before="1"/>
        <w:ind w:left="0" w:right="829" w:firstLine="0"/>
        <w:jc w:val="right"/>
        <w:rPr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Conselheira Flora Izabel Nobre Rodrigues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pacing w:val="-1"/>
          <w:sz w:val="20"/>
        </w:rPr>
        <w:t>Conselheira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Lilian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14"/>
          <w:sz w:val="20"/>
        </w:rPr>
        <w:t> </w:t>
      </w:r>
      <w:r>
        <w:rPr>
          <w:rFonts w:ascii="Arial MT"/>
          <w:color w:val="373435"/>
          <w:sz w:val="20"/>
        </w:rPr>
        <w:t>Almeida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Veloso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Nunes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Martins</w:t>
      </w:r>
    </w:p>
    <w:p>
      <w:pPr>
        <w:pStyle w:val="BodyText"/>
        <w:spacing w:before="5"/>
        <w:rPr>
          <w:rFonts w:ascii="Arial MT"/>
          <w:i w:val="0"/>
          <w:sz w:val="29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5"/>
          <w:sz w:val="20"/>
        </w:rPr>
        <w:t> </w:t>
      </w:r>
      <w:r>
        <w:rPr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pacing w:val="-1"/>
          <w:sz w:val="20"/>
        </w:rPr>
        <w:t>Márcio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pacing w:val="-1"/>
          <w:sz w:val="20"/>
        </w:rPr>
        <w:t>André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Madeira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Vasconcelos</w:t>
      </w:r>
    </w:p>
    <w:p>
      <w:pPr>
        <w:pStyle w:val="BodyText"/>
        <w:spacing w:before="6"/>
        <w:rPr>
          <w:rFonts w:ascii="Arial MT"/>
          <w:i w:val="0"/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spacing w:before="6"/>
        <w:rPr>
          <w:rFonts w:ascii="Arial MT"/>
          <w:i w:val="0"/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spacing w:before="5"/>
        <w:rPr>
          <w:rFonts w:ascii="Arial MT"/>
          <w:i w:val="0"/>
          <w:sz w:val="29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Yngrid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</w:t>
      </w:r>
      <w:r>
        <w:rPr>
          <w:i/>
          <w:color w:val="373435"/>
          <w:spacing w:val="-7"/>
          <w:sz w:val="18"/>
        </w:rPr>
        <w:t> </w:t>
      </w:r>
      <w:r>
        <w:rPr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Elayny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Jessica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Assessor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Jornalista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36"/>
        <w:ind w:left="0" w:right="726" w:firstLine="0"/>
        <w:jc w:val="right"/>
        <w:rPr>
          <w:b/>
          <w:sz w:val="30"/>
        </w:rPr>
      </w:pPr>
      <w:r>
        <w:rPr/>
        <w:pict>
          <v:shape style="position:absolute;margin-left:545.705627pt;margin-top:1.938307pt;width:6.15pt;height:20.5pt;mso-position-horizontal-relative:page;mso-position-vertical-relative:paragraph;z-index:15731712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30"/>
        </w:rPr>
        <w:t>SUMÁRIO</w:t>
      </w:r>
    </w:p>
    <w:p>
      <w:pPr>
        <w:pStyle w:val="BodyText"/>
        <w:rPr>
          <w:b/>
          <w:i w:val="0"/>
          <w:sz w:val="20"/>
        </w:rPr>
      </w:pPr>
    </w:p>
    <w:p>
      <w:pPr>
        <w:tabs>
          <w:tab w:pos="10360" w:val="left" w:leader="dot"/>
        </w:tabs>
        <w:spacing w:before="258"/>
        <w:ind w:left="112" w:right="0" w:firstLine="0"/>
        <w:jc w:val="left"/>
        <w:rPr>
          <w:b/>
          <w:sz w:val="18"/>
        </w:rPr>
      </w:pPr>
      <w:hyperlink w:history="true" w:anchor="_bookmark0">
        <w:r>
          <w:rPr>
            <w:b/>
            <w:color w:val="0000C4"/>
            <w:sz w:val="18"/>
            <w:u w:val="single" w:color="0000C4"/>
          </w:rPr>
          <w:t>AGENTE</w:t>
        </w:r>
        <w:r>
          <w:rPr>
            <w:b/>
            <w:color w:val="0000C4"/>
            <w:spacing w:val="-20"/>
            <w:sz w:val="18"/>
          </w:rPr>
          <w:t> </w:t>
        </w:r>
        <w:r>
          <w:rPr>
            <w:b/>
            <w:color w:val="0000C4"/>
            <w:sz w:val="18"/>
            <w:u w:val="single" w:color="0000C4"/>
          </w:rPr>
          <w:t>POLÍTICO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sz w:val="18"/>
        </w:rPr>
        <w:t>05</w:t>
      </w:r>
    </w:p>
    <w:p>
      <w:pPr>
        <w:tabs>
          <w:tab w:pos="10353" w:val="left" w:leader="dot"/>
        </w:tabs>
        <w:spacing w:line="369" w:lineRule="auto" w:before="107"/>
        <w:ind w:left="112" w:right="410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Agente</w:t>
      </w:r>
      <w:r>
        <w:rPr>
          <w:i/>
          <w:color w:val="373435"/>
          <w:spacing w:val="1"/>
          <w:sz w:val="18"/>
          <w:u w:val="single" w:color="373435"/>
        </w:rPr>
        <w:t> </w:t>
      </w:r>
      <w:r>
        <w:rPr>
          <w:i/>
          <w:color w:val="373435"/>
          <w:sz w:val="18"/>
          <w:u w:val="single" w:color="373435"/>
        </w:rPr>
        <w:t>Político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Despesa. 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verbas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indenizatórias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devem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ser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utilizadas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custeio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das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despesas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cada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vereador constante no orçamento da Câmara Municipal, neste exercício e no subsequente, desde que não haja redução ou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aumento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percentual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ﬁxado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constitucionalmente.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Dessa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forma,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há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impossibilidade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pagamento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valor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ﬁxo.</w:t>
        <w:tab/>
      </w:r>
      <w:r>
        <w:rPr>
          <w:rFonts w:ascii="Arial MT" w:hAnsi="Arial MT"/>
          <w:color w:val="373435"/>
          <w:spacing w:val="-1"/>
          <w:sz w:val="18"/>
        </w:rPr>
        <w:t>05</w:t>
      </w:r>
    </w:p>
    <w:p>
      <w:pPr>
        <w:tabs>
          <w:tab w:pos="10360" w:val="left" w:leader="dot"/>
        </w:tabs>
        <w:spacing w:before="317"/>
        <w:ind w:left="112" w:right="0" w:firstLine="0"/>
        <w:jc w:val="left"/>
        <w:rPr>
          <w:b/>
          <w:sz w:val="18"/>
        </w:rPr>
      </w:pPr>
      <w:hyperlink w:history="true" w:anchor="_bookmark1">
        <w:r>
          <w:rPr>
            <w:b/>
            <w:color w:val="0000C4"/>
            <w:sz w:val="18"/>
            <w:u w:val="single" w:color="0000C4"/>
          </w:rPr>
          <w:t>DESPESA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position w:val="-3"/>
          <w:sz w:val="18"/>
        </w:rPr>
        <w:t>07</w:t>
      </w:r>
    </w:p>
    <w:p>
      <w:pPr>
        <w:tabs>
          <w:tab w:pos="10356" w:val="left" w:leader="dot"/>
        </w:tabs>
        <w:spacing w:line="372" w:lineRule="auto" w:before="71"/>
        <w:ind w:left="112" w:right="406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Despesas.</w:t>
      </w:r>
      <w:r>
        <w:rPr>
          <w:i/>
          <w:color w:val="373435"/>
          <w:sz w:val="18"/>
        </w:rPr>
        <w:t> </w:t>
      </w:r>
      <w:r>
        <w:rPr>
          <w:rFonts w:ascii="Arial MT" w:hAnsi="Arial MT"/>
          <w:color w:val="373435"/>
          <w:sz w:val="18"/>
        </w:rPr>
        <w:t>Parecer Prévio. O poder executivo deve elaborar plano de ação com as medidas necessárias ao registro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contábil das renúncias de receita e deve evitar ocorrência de déﬁcit na execução orçamentária.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Devem ser congruentes 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informações entre os sistemas SIMO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 SIAFE</w:t>
        <w:tab/>
      </w:r>
      <w:r>
        <w:rPr>
          <w:rFonts w:ascii="Arial MT" w:hAnsi="Arial MT"/>
          <w:color w:val="373435"/>
          <w:spacing w:val="-1"/>
          <w:sz w:val="18"/>
        </w:rPr>
        <w:t>07</w:t>
      </w:r>
    </w:p>
    <w:p>
      <w:pPr>
        <w:tabs>
          <w:tab w:pos="10355" w:val="left" w:leader="dot"/>
        </w:tabs>
        <w:spacing w:line="357" w:lineRule="auto" w:before="0"/>
        <w:ind w:left="112" w:right="407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Despesa.</w:t>
      </w:r>
      <w:r>
        <w:rPr>
          <w:i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Há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violação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 Art.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1º,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§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1º,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Lei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Responsabilidade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Fiscal,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quando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demonstrado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desequilíbrio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contas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município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para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cobertura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obrigações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ﬁnanceiras</w:t>
        <w:tab/>
      </w:r>
      <w:r>
        <w:rPr>
          <w:rFonts w:ascii="Arial MT" w:hAnsi="Arial MT"/>
          <w:color w:val="373435"/>
          <w:spacing w:val="-1"/>
          <w:position w:val="1"/>
          <w:sz w:val="18"/>
        </w:rPr>
        <w:t>08</w:t>
      </w:r>
    </w:p>
    <w:p>
      <w:pPr>
        <w:tabs>
          <w:tab w:pos="10360" w:val="left" w:leader="dot"/>
        </w:tabs>
        <w:spacing w:before="320"/>
        <w:ind w:left="112" w:right="0" w:firstLine="0"/>
        <w:jc w:val="left"/>
        <w:rPr>
          <w:b/>
          <w:sz w:val="18"/>
        </w:rPr>
      </w:pPr>
      <w:hyperlink w:history="true" w:anchor="_bookmark2">
        <w:r>
          <w:rPr>
            <w:b/>
            <w:color w:val="0000C4"/>
            <w:sz w:val="18"/>
            <w:u w:val="single" w:color="0000C4"/>
          </w:rPr>
          <w:t>EDUCAÇÃO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position w:val="-1"/>
          <w:sz w:val="18"/>
        </w:rPr>
        <w:t>09</w:t>
      </w:r>
    </w:p>
    <w:p>
      <w:pPr>
        <w:tabs>
          <w:tab w:pos="10354" w:val="left" w:leader="dot"/>
        </w:tabs>
        <w:spacing w:line="369" w:lineRule="auto" w:before="91"/>
        <w:ind w:left="112" w:right="408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Educação.</w:t>
      </w:r>
      <w:r>
        <w:rPr>
          <w:i/>
          <w:color w:val="373435"/>
          <w:spacing w:val="36"/>
          <w:w w:val="95"/>
          <w:sz w:val="18"/>
        </w:rPr>
        <w:t> </w:t>
      </w:r>
      <w:r>
        <w:rPr>
          <w:i/>
          <w:color w:val="373435"/>
          <w:w w:val="95"/>
          <w:sz w:val="18"/>
          <w:u w:val="single" w:color="373435"/>
        </w:rPr>
        <w:t>Pessoal</w:t>
      </w:r>
      <w:r>
        <w:rPr>
          <w:rFonts w:ascii="Arial MT" w:hAnsi="Arial MT"/>
          <w:color w:val="373435"/>
          <w:w w:val="95"/>
          <w:sz w:val="18"/>
        </w:rPr>
        <w:t>.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Caso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salário</w:t>
      </w:r>
      <w:r>
        <w:rPr>
          <w:rFonts w:ascii="Arial MT" w:hAnsi="Arial MT"/>
          <w:color w:val="373435"/>
          <w:spacing w:val="3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magistério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seja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igual</w:t>
      </w:r>
      <w:r>
        <w:rPr>
          <w:rFonts w:ascii="Arial MT" w:hAnsi="Arial MT"/>
          <w:color w:val="373435"/>
          <w:spacing w:val="3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ou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superior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ao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piso</w:t>
      </w:r>
      <w:r>
        <w:rPr>
          <w:rFonts w:ascii="Arial MT" w:hAnsi="Arial MT"/>
          <w:color w:val="373435"/>
          <w:spacing w:val="3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salarial,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município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não</w:t>
      </w:r>
      <w:r>
        <w:rPr>
          <w:rFonts w:ascii="Arial MT" w:hAnsi="Arial MT"/>
          <w:color w:val="373435"/>
          <w:spacing w:val="3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está</w:t>
      </w:r>
      <w:r>
        <w:rPr>
          <w:rFonts w:ascii="Arial MT" w:hAnsi="Arial MT"/>
          <w:color w:val="373435"/>
          <w:spacing w:val="3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obrigado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conceder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aos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proﬁssionais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magistério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reajuste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mesmo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percentual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33,24%.</w:t>
        <w:tab/>
      </w:r>
      <w:r>
        <w:rPr>
          <w:rFonts w:ascii="Arial MT" w:hAnsi="Arial MT"/>
          <w:color w:val="373435"/>
          <w:spacing w:val="-1"/>
          <w:sz w:val="18"/>
        </w:rPr>
        <w:t>09</w:t>
      </w:r>
    </w:p>
    <w:p>
      <w:pPr>
        <w:tabs>
          <w:tab w:pos="10356" w:val="left" w:leader="dot"/>
        </w:tabs>
        <w:spacing w:line="369" w:lineRule="auto" w:before="0"/>
        <w:ind w:left="112" w:right="406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Educação.FUNDEB.</w:t>
      </w:r>
      <w:r>
        <w:rPr>
          <w:i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É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permitida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contratação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escritório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advocacia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por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processo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inexigibilidade,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recuperação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valores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repassados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FUNDEB/FUNDEF,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honorários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contratados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com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cláusula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“ad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exitum”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poderão ultrapassar o limite de 20%, esta corte de contas tem julgado pelo improvimento em processos de representação que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questionam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referida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contratação.</w:t>
        <w:tab/>
      </w:r>
      <w:r>
        <w:rPr>
          <w:rFonts w:ascii="Arial MT" w:hAnsi="Arial MT"/>
          <w:color w:val="373435"/>
          <w:spacing w:val="-1"/>
          <w:sz w:val="18"/>
        </w:rPr>
        <w:t>09</w:t>
      </w:r>
    </w:p>
    <w:p>
      <w:pPr>
        <w:tabs>
          <w:tab w:pos="10360" w:val="left" w:leader="dot"/>
        </w:tabs>
        <w:spacing w:before="317"/>
        <w:ind w:left="112" w:right="0" w:firstLine="0"/>
        <w:jc w:val="left"/>
        <w:rPr>
          <w:b/>
          <w:sz w:val="18"/>
        </w:rPr>
      </w:pPr>
      <w:hyperlink w:history="true" w:anchor="_bookmark3">
        <w:r>
          <w:rPr>
            <w:b/>
            <w:color w:val="0000C4"/>
            <w:sz w:val="18"/>
            <w:u w:val="single" w:color="0000C4"/>
          </w:rPr>
          <w:t>LICITAÇÃO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sz w:val="18"/>
        </w:rPr>
        <w:t>10</w:t>
      </w:r>
    </w:p>
    <w:p>
      <w:pPr>
        <w:tabs>
          <w:tab w:pos="10356" w:val="left" w:leader="dot"/>
        </w:tabs>
        <w:spacing w:line="372" w:lineRule="auto" w:before="109"/>
        <w:ind w:left="112" w:right="407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Licitação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Mesmo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sendo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uma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obra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contratação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emergencial,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na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qual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se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dispensa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licitação,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deve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haver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projeto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básico</w:t>
      </w:r>
      <w:r>
        <w:rPr>
          <w:rFonts w:ascii="Arial MT" w:hAnsi="Arial MT"/>
          <w:color w:val="373435"/>
          <w:spacing w:val="-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 deﬁna em</w:t>
      </w:r>
      <w:r>
        <w:rPr>
          <w:rFonts w:ascii="Arial MT" w:hAnsi="Arial MT"/>
          <w:color w:val="373435"/>
          <w:spacing w:val="-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detalhes o objeto pretendido</w:t>
        <w:tab/>
      </w:r>
      <w:r>
        <w:rPr>
          <w:rFonts w:ascii="Arial MT" w:hAnsi="Arial MT"/>
          <w:color w:val="373435"/>
          <w:spacing w:val="-1"/>
          <w:sz w:val="18"/>
        </w:rPr>
        <w:t>10</w:t>
      </w:r>
    </w:p>
    <w:p>
      <w:pPr>
        <w:tabs>
          <w:tab w:pos="10353" w:val="left" w:leader="dot"/>
        </w:tabs>
        <w:spacing w:line="357" w:lineRule="auto" w:before="0"/>
        <w:ind w:left="112" w:right="409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Licitação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procedimento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licitatório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contratação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serviços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advocatícios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pela Administração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pública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é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inexigível,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devido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singularidade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atividade,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notória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especialização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inviabilidade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competição</w:t>
        <w:tab/>
      </w:r>
      <w:r>
        <w:rPr>
          <w:rFonts w:ascii="Arial MT" w:hAnsi="Arial MT"/>
          <w:color w:val="373435"/>
          <w:spacing w:val="-1"/>
          <w:position w:val="1"/>
          <w:sz w:val="18"/>
        </w:rPr>
        <w:t>10</w:t>
      </w:r>
    </w:p>
    <w:p>
      <w:pPr>
        <w:tabs>
          <w:tab w:pos="10367" w:val="left" w:leader="dot"/>
        </w:tabs>
        <w:spacing w:line="369" w:lineRule="auto" w:before="5"/>
        <w:ind w:left="112" w:right="411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Licitação</w:t>
      </w:r>
      <w:r>
        <w:rPr>
          <w:rFonts w:ascii="Arial MT" w:hAnsi="Arial MT"/>
          <w:color w:val="373435"/>
          <w:w w:val="95"/>
          <w:sz w:val="18"/>
        </w:rPr>
        <w:t>.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serviços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transporte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escolar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devem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atender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exigências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contidas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código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 Trânsito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Brasileiro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normativos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Pnate,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especial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condições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veículos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condutores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contratados</w:t>
        <w:tab/>
      </w:r>
      <w:r>
        <w:rPr>
          <w:rFonts w:ascii="Arial MT" w:hAnsi="Arial MT"/>
          <w:color w:val="373435"/>
          <w:spacing w:val="-9"/>
          <w:sz w:val="18"/>
        </w:rPr>
        <w:t>11</w:t>
      </w:r>
    </w:p>
    <w:p>
      <w:pPr>
        <w:tabs>
          <w:tab w:pos="10366" w:val="left" w:leader="dot"/>
        </w:tabs>
        <w:spacing w:line="372" w:lineRule="auto" w:before="0"/>
        <w:ind w:left="112" w:right="411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Licitação</w:t>
      </w:r>
      <w:r>
        <w:rPr>
          <w:rFonts w:ascii="Arial MT" w:hAnsi="Arial MT"/>
          <w:color w:val="373435"/>
          <w:sz w:val="18"/>
        </w:rPr>
        <w:t>. Qualquer modiﬁcação no edital exige a divulgação pela mesma forma que se deu o texto original, exceto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quando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alteração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afetar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formulação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propostas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notiﬁcação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CPL apenas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aos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licitantes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considerados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habilitados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para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apresentação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novas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propostas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dois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dias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uteis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infringe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completamente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legislação</w:t>
        <w:tab/>
      </w:r>
      <w:r>
        <w:rPr>
          <w:rFonts w:ascii="Arial MT" w:hAnsi="Arial MT"/>
          <w:color w:val="373435"/>
          <w:spacing w:val="-8"/>
          <w:sz w:val="18"/>
        </w:rPr>
        <w:t>11</w:t>
      </w:r>
    </w:p>
    <w:p>
      <w:pPr>
        <w:tabs>
          <w:tab w:pos="10360" w:val="left" w:leader="dot"/>
        </w:tabs>
        <w:spacing w:before="305"/>
        <w:ind w:left="112" w:right="0" w:firstLine="0"/>
        <w:jc w:val="left"/>
        <w:rPr>
          <w:b/>
          <w:sz w:val="18"/>
        </w:rPr>
      </w:pPr>
      <w:hyperlink w:history="true" w:anchor="_bookmark4">
        <w:r>
          <w:rPr>
            <w:b/>
            <w:color w:val="0000C4"/>
            <w:position w:val="2"/>
            <w:sz w:val="18"/>
            <w:u w:val="single" w:color="0000C4"/>
          </w:rPr>
          <w:t>PESSOAL</w:t>
        </w:r>
      </w:hyperlink>
      <w:r>
        <w:rPr>
          <w:b/>
          <w:color w:val="0000C4"/>
          <w:position w:val="2"/>
          <w:sz w:val="18"/>
        </w:rPr>
        <w:tab/>
      </w:r>
      <w:r>
        <w:rPr>
          <w:b/>
          <w:color w:val="0330D6"/>
          <w:sz w:val="18"/>
        </w:rPr>
        <w:t>12</w:t>
      </w:r>
    </w:p>
    <w:p>
      <w:pPr>
        <w:tabs>
          <w:tab w:pos="10354" w:val="left" w:leader="dot"/>
        </w:tabs>
        <w:spacing w:line="374" w:lineRule="auto" w:before="95"/>
        <w:ind w:left="111" w:right="408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Pessoal.</w:t>
      </w:r>
      <w:r>
        <w:rPr>
          <w:i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é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competência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 TCE/PI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analisar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julgar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matérias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que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envolvem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“relações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trabalho”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entre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servidores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públicos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municipais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ocupantes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cargos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efetivos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ente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público.</w:t>
        <w:tab/>
      </w:r>
      <w:r>
        <w:rPr>
          <w:rFonts w:ascii="Arial MT" w:hAnsi="Arial MT"/>
          <w:color w:val="373435"/>
          <w:spacing w:val="-1"/>
          <w:sz w:val="18"/>
        </w:rPr>
        <w:t>12</w:t>
      </w:r>
    </w:p>
    <w:p>
      <w:pPr>
        <w:tabs>
          <w:tab w:pos="10354" w:val="left" w:leader="dot"/>
        </w:tabs>
        <w:spacing w:line="357" w:lineRule="auto" w:before="0"/>
        <w:ind w:left="111" w:right="408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Pessoal</w:t>
      </w:r>
      <w:r>
        <w:rPr>
          <w:rFonts w:ascii="Arial MT" w:hAnsi="Arial MT"/>
          <w:color w:val="373435"/>
          <w:w w:val="95"/>
          <w:sz w:val="18"/>
        </w:rPr>
        <w:t>. A contratação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estagiários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tem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seguir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princípios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gerais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 Administração,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por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meio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teste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seletivo,</w:t>
      </w:r>
      <w:r>
        <w:rPr>
          <w:rFonts w:ascii="Arial MT" w:hAnsi="Arial MT"/>
          <w:color w:val="373435"/>
          <w:spacing w:val="-4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 ﬁscalização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processos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administrativos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é obrigatório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conforme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Lei</w:t>
      </w:r>
      <w:r>
        <w:rPr>
          <w:rFonts w:ascii="Arial MT" w:hAnsi="Arial MT"/>
          <w:color w:val="373435"/>
          <w:spacing w:val="54"/>
          <w:sz w:val="18"/>
        </w:rPr>
        <w:t> </w:t>
      </w:r>
      <w:r>
        <w:rPr>
          <w:rFonts w:ascii="Arial MT" w:hAnsi="Arial MT"/>
          <w:color w:val="373435"/>
          <w:spacing w:val="54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nº8.666/93.</w:t>
        <w:tab/>
      </w:r>
      <w:r>
        <w:rPr>
          <w:rFonts w:ascii="Arial MT" w:hAnsi="Arial MT"/>
          <w:color w:val="373435"/>
          <w:spacing w:val="-1"/>
          <w:position w:val="1"/>
          <w:sz w:val="18"/>
        </w:rPr>
        <w:t>12</w:t>
      </w:r>
    </w:p>
    <w:p>
      <w:pPr>
        <w:spacing w:after="0" w:line="357" w:lineRule="auto"/>
        <w:jc w:val="left"/>
        <w:rPr>
          <w:rFonts w:ascii="Arial MT" w:hAnsi="Arial MT"/>
          <w:sz w:val="18"/>
        </w:rPr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2"/>
        <w:rPr>
          <w:rFonts w:ascii="Arial MT"/>
          <w:i w:val="0"/>
          <w:sz w:val="50"/>
        </w:rPr>
      </w:pPr>
    </w:p>
    <w:p>
      <w:pPr>
        <w:spacing w:before="0"/>
        <w:ind w:left="0" w:right="726" w:firstLine="0"/>
        <w:jc w:val="right"/>
        <w:rPr>
          <w:b/>
          <w:sz w:val="30"/>
        </w:rPr>
      </w:pPr>
      <w:r>
        <w:rPr/>
        <w:pict>
          <v:shape style="position:absolute;margin-left:545.705627pt;margin-top:-4.861693pt;width:6.15pt;height:20.5pt;mso-position-horizontal-relative:page;mso-position-vertical-relative:paragraph;z-index:15732224" coordorigin="10914,-97" coordsize="123,410" path="m11026,-97l10924,-97,10914,-94,10914,309,10924,313,10937,313,11026,313,11036,309,11036,-94,11026,-97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/>
      </w:r>
      <w:r>
        <w:rPr>
          <w:b/>
          <w:color w:val="373435"/>
          <w:sz w:val="30"/>
        </w:rPr>
        <w:t>SUMÁRIO</w:t>
      </w:r>
    </w:p>
    <w:p>
      <w:pPr>
        <w:pStyle w:val="BodyText"/>
        <w:rPr>
          <w:b/>
          <w:i w:val="0"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59" w:val="left" w:leader="dot"/>
            </w:tabs>
            <w:spacing w:before="258"/>
            <w:rPr>
              <w:u w:val="none"/>
            </w:rPr>
          </w:pPr>
          <w:hyperlink w:history="true" w:anchor="_bookmark5">
            <w:r>
              <w:rPr>
                <w:color w:val="0000C4"/>
                <w:spacing w:val="-2"/>
                <w:u w:val="single" w:color="0000C4"/>
              </w:rPr>
              <w:t>PRESTAÇÃO</w:t>
            </w:r>
            <w:r>
              <w:rPr>
                <w:color w:val="0000C4"/>
                <w:spacing w:val="-19"/>
                <w:u w:val="none"/>
              </w:rPr>
              <w:t> </w:t>
            </w:r>
            <w:r>
              <w:rPr>
                <w:color w:val="0000C4"/>
                <w:spacing w:val="-2"/>
                <w:u w:val="single" w:color="0000C4"/>
              </w:rPr>
              <w:t>DE</w:t>
            </w:r>
            <w:r>
              <w:rPr>
                <w:color w:val="0000C4"/>
                <w:spacing w:val="-19"/>
                <w:u w:val="none"/>
              </w:rPr>
              <w:t> </w:t>
            </w:r>
            <w:r>
              <w:rPr>
                <w:color w:val="0000C4"/>
                <w:spacing w:val="-2"/>
                <w:u w:val="single" w:color="0000C4"/>
              </w:rPr>
              <w:t>CONTAS</w:t>
            </w:r>
          </w:hyperlink>
          <w:r>
            <w:rPr>
              <w:color w:val="0000C4"/>
              <w:spacing w:val="-2"/>
              <w:u w:val="none"/>
            </w:rPr>
            <w:tab/>
          </w:r>
          <w:r>
            <w:rPr>
              <w:color w:val="0330D6"/>
              <w:u w:val="none"/>
            </w:rPr>
            <w:t>13</w:t>
          </w:r>
        </w:p>
        <w:p>
          <w:pPr>
            <w:pStyle w:val="TOC2"/>
            <w:tabs>
              <w:tab w:pos="10358" w:val="left" w:leader="dot"/>
            </w:tabs>
            <w:spacing w:line="369" w:lineRule="auto" w:before="107"/>
          </w:pPr>
          <w:hyperlink w:history="true" w:anchor="_TOC_250007">
            <w:r>
              <w:rPr>
                <w:rFonts w:ascii="Arial" w:hAnsi="Arial"/>
                <w:i/>
                <w:color w:val="373435"/>
                <w:u w:val="single" w:color="373435"/>
              </w:rPr>
              <w:t>Prestação</w:t>
            </w:r>
            <w:r>
              <w:rPr>
                <w:rFonts w:ascii="Arial" w:hAnsi="Arial"/>
                <w:i/>
                <w:color w:val="373435"/>
                <w:spacing w:val="6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de</w:t>
            </w:r>
            <w:r>
              <w:rPr>
                <w:rFonts w:ascii="Arial" w:hAnsi="Arial"/>
                <w:i/>
                <w:color w:val="373435"/>
                <w:spacing w:val="6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Contas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Quando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atraso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envio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documentos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compõem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prestação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contas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ultrapassa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prazo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razoável,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sem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apresentação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qualquer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justiﬁcativa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pelo</w:t>
            </w:r>
            <w:r>
              <w:rPr>
                <w:color w:val="373435"/>
                <w:spacing w:val="15"/>
              </w:rPr>
              <w:t> </w:t>
            </w:r>
            <w:r>
              <w:rPr>
                <w:color w:val="373435"/>
              </w:rPr>
              <w:t>gestor,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persiste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irregularidade,</w:t>
            </w:r>
            <w:r>
              <w:rPr>
                <w:color w:val="373435"/>
                <w:spacing w:val="15"/>
              </w:rPr>
              <w:t> </w:t>
            </w:r>
            <w:r>
              <w:rPr>
                <w:color w:val="373435"/>
              </w:rPr>
              <w:t>pois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resta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presumido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5"/>
              </w:rPr>
              <w:t> </w:t>
            </w:r>
            <w:r>
              <w:rPr>
                <w:color w:val="373435"/>
              </w:rPr>
              <w:t>dano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ao</w:t>
            </w:r>
            <w:r>
              <w:rPr>
                <w:color w:val="373435"/>
                <w:spacing w:val="-10"/>
                <w:w w:val="95"/>
              </w:rPr>
              <w:t> </w:t>
            </w:r>
            <w:r>
              <w:rPr>
                <w:color w:val="373435"/>
                <w:w w:val="95"/>
              </w:rPr>
              <w:t>erário.</w:t>
              <w:tab/>
            </w:r>
            <w:r>
              <w:rPr>
                <w:color w:val="373435"/>
                <w:spacing w:val="-1"/>
              </w:rPr>
              <w:t>13</w:t>
            </w:r>
          </w:hyperlink>
        </w:p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6">
            <w:r>
              <w:rPr>
                <w:color w:val="0000C4"/>
                <w:position w:val="1"/>
                <w:u w:val="single" w:color="0000C4"/>
              </w:rPr>
              <w:t>PREVIDÊNCIA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14</w:t>
          </w:r>
        </w:p>
        <w:p>
          <w:pPr>
            <w:pStyle w:val="TOC2"/>
            <w:tabs>
              <w:tab w:pos="10356" w:val="left" w:leader="dot"/>
            </w:tabs>
            <w:spacing w:line="367" w:lineRule="auto" w:before="99"/>
            <w:ind w:right="407"/>
          </w:pPr>
          <w:hyperlink w:history="true" w:anchor="_TOC_250006">
            <w:r>
              <w:rPr>
                <w:rFonts w:ascii="Arial" w:hAnsi="Arial"/>
                <w:i/>
                <w:color w:val="373435"/>
                <w:u w:val="single" w:color="373435"/>
              </w:rPr>
              <w:t>Previdência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possível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transferência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pagamento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aposentadorias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pensões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tesouro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municipal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instituto</w:t>
            </w:r>
            <w:r>
              <w:rPr>
                <w:color w:val="373435"/>
                <w:spacing w:val="1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próprio</w:t>
            </w:r>
            <w:r>
              <w:rPr>
                <w:color w:val="373435"/>
                <w:spacing w:val="1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de</w:t>
            </w:r>
            <w:r>
              <w:rPr>
                <w:color w:val="373435"/>
                <w:spacing w:val="2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previdência</w:t>
            </w:r>
            <w:r>
              <w:rPr>
                <w:color w:val="373435"/>
                <w:spacing w:val="1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social</w:t>
            </w:r>
            <w:r>
              <w:rPr>
                <w:color w:val="373435"/>
                <w:spacing w:val="2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do</w:t>
            </w:r>
            <w:r>
              <w:rPr>
                <w:color w:val="373435"/>
                <w:spacing w:val="1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município</w:t>
              <w:tab/>
            </w:r>
            <w:r>
              <w:rPr>
                <w:color w:val="373435"/>
                <w:spacing w:val="-1"/>
              </w:rPr>
              <w:t>14</w:t>
            </w:r>
          </w:hyperlink>
        </w:p>
        <w:p>
          <w:pPr>
            <w:pStyle w:val="TOC1"/>
            <w:tabs>
              <w:tab w:pos="10360" w:val="left" w:leader="dot"/>
            </w:tabs>
            <w:spacing w:before="310"/>
            <w:rPr>
              <w:u w:val="none"/>
            </w:rPr>
          </w:pPr>
          <w:hyperlink w:history="true" w:anchor="_bookmark7">
            <w:r>
              <w:rPr>
                <w:color w:val="0000C4"/>
                <w:position w:val="1"/>
                <w:u w:val="single" w:color="0000C4"/>
              </w:rPr>
              <w:t>PROCESSUAL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15</w:t>
          </w:r>
        </w:p>
        <w:p>
          <w:pPr>
            <w:pStyle w:val="TOC2"/>
            <w:tabs>
              <w:tab w:pos="10357" w:val="left" w:leader="dot"/>
            </w:tabs>
            <w:spacing w:line="369" w:lineRule="auto" w:before="102"/>
          </w:pPr>
          <w:hyperlink w:history="true" w:anchor="_TOC_250005">
            <w:r>
              <w:rPr>
                <w:rFonts w:ascii="Arial" w:hAnsi="Arial"/>
                <w:i/>
                <w:color w:val="373435"/>
                <w:u w:val="single" w:color="373435"/>
              </w:rPr>
              <w:t>Processual.</w:t>
            </w:r>
            <w:r>
              <w:rPr>
                <w:rFonts w:ascii="Arial" w:hAnsi="Arial"/>
                <w:i/>
                <w:color w:val="373435"/>
                <w:spacing w:val="1"/>
              </w:rPr>
              <w:t> </w:t>
            </w:r>
            <w:r>
              <w:rPr>
                <w:color w:val="373435"/>
              </w:rPr>
              <w:t>Quando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houver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dúvida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acerca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responsáveis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pela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irregularidade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necessário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instauração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tomada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contas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especial</w:t>
              <w:tab/>
            </w:r>
            <w:r>
              <w:rPr>
                <w:color w:val="373435"/>
                <w:spacing w:val="-1"/>
              </w:rPr>
              <w:t>15</w:t>
            </w:r>
          </w:hyperlink>
        </w:p>
        <w:p>
          <w:pPr>
            <w:pStyle w:val="TOC2"/>
            <w:tabs>
              <w:tab w:pos="10357" w:val="left" w:leader="dot"/>
            </w:tabs>
            <w:spacing w:line="369" w:lineRule="auto"/>
          </w:pPr>
          <w:hyperlink w:history="true" w:anchor="_TOC_250004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Processual</w:t>
            </w:r>
            <w:r>
              <w:rPr>
                <w:rFonts w:ascii="Arial" w:hAnsi="Arial"/>
                <w:i/>
                <w:color w:val="373435"/>
                <w:w w:val="95"/>
              </w:rPr>
              <w:t>.</w:t>
            </w:r>
            <w:r>
              <w:rPr>
                <w:rFonts w:ascii="Arial" w:hAnsi="Arial"/>
                <w:i/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 ﬁnalidade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processo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inspeção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é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proteger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bem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público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corrigir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eventuais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irregularidades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dentro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própria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legislatura,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portanto,</w:t>
            </w:r>
            <w:r>
              <w:rPr>
                <w:color w:val="373435"/>
                <w:spacing w:val="17"/>
                <w:w w:val="95"/>
              </w:rPr>
              <w:t> </w:t>
            </w:r>
            <w:r>
              <w:rPr>
                <w:color w:val="373435"/>
                <w:w w:val="95"/>
              </w:rPr>
              <w:t>resta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prejudicada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17"/>
                <w:w w:val="95"/>
              </w:rPr>
              <w:t> </w:t>
            </w:r>
            <w:r>
              <w:rPr>
                <w:color w:val="373435"/>
                <w:w w:val="95"/>
              </w:rPr>
              <w:t>relação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processual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quando</w:t>
            </w:r>
            <w:r>
              <w:rPr>
                <w:color w:val="373435"/>
                <w:spacing w:val="17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ato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já</w:t>
            </w:r>
            <w:r>
              <w:rPr>
                <w:color w:val="373435"/>
                <w:spacing w:val="17"/>
                <w:w w:val="95"/>
              </w:rPr>
              <w:t> </w:t>
            </w:r>
            <w:r>
              <w:rPr>
                <w:color w:val="373435"/>
                <w:w w:val="95"/>
              </w:rPr>
              <w:t>exauriu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sua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vigência</w:t>
            </w:r>
            <w:r>
              <w:rPr>
                <w:color w:val="373435"/>
                <w:spacing w:val="17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não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produz</w:t>
            </w:r>
            <w:r>
              <w:rPr>
                <w:color w:val="373435"/>
                <w:spacing w:val="17"/>
                <w:w w:val="95"/>
              </w:rPr>
              <w:t> </w:t>
            </w:r>
            <w:r>
              <w:rPr>
                <w:color w:val="373435"/>
                <w:w w:val="95"/>
              </w:rPr>
              <w:t>mais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efeitos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quadriênio</w:t>
              <w:tab/>
            </w:r>
            <w:r>
              <w:rPr>
                <w:color w:val="373435"/>
                <w:spacing w:val="-1"/>
              </w:rPr>
              <w:t>16</w:t>
            </w:r>
          </w:hyperlink>
        </w:p>
        <w:p>
          <w:pPr>
            <w:pStyle w:val="TOC2"/>
            <w:tabs>
              <w:tab w:pos="10357" w:val="left" w:leader="dot"/>
            </w:tabs>
            <w:spacing w:line="364" w:lineRule="auto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Processual.</w:t>
          </w:r>
          <w:r>
            <w:rPr>
              <w:rFonts w:ascii="Arial" w:hAnsi="Arial"/>
              <w:i/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Incidente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Inconstitucionalidade.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competência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privativa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União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legislar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sobre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diretrizes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bases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educação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nacional,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considerando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competência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concorrente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entre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estados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federativos,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somente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houvesse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omissão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por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parte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união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acerca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legislação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sobre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matéria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existiria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óbice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estado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editasse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-8"/>
              <w:w w:val="95"/>
            </w:rPr>
            <w:t> </w:t>
          </w:r>
          <w:r>
            <w:rPr>
              <w:color w:val="373435"/>
              <w:w w:val="95"/>
            </w:rPr>
            <w:t>Art.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3º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Estadual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Nº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7.321/2019.</w:t>
            <w:tab/>
          </w:r>
          <w:r>
            <w:rPr>
              <w:color w:val="373435"/>
              <w:spacing w:val="-1"/>
              <w:position w:val="1"/>
            </w:rPr>
            <w:t>16</w:t>
          </w:r>
        </w:p>
        <w:p>
          <w:pPr>
            <w:pStyle w:val="TOC1"/>
            <w:tabs>
              <w:tab w:pos="10360" w:val="left" w:leader="dot"/>
            </w:tabs>
            <w:spacing w:before="322"/>
            <w:rPr>
              <w:u w:val="none"/>
            </w:rPr>
          </w:pPr>
          <w:hyperlink w:history="true" w:anchor="_bookmark8">
            <w:r>
              <w:rPr>
                <w:color w:val="0000C4"/>
                <w:u w:val="single" w:color="0000C4"/>
              </w:rPr>
              <w:t>PUBLICIDADE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17</w:t>
          </w:r>
        </w:p>
        <w:p>
          <w:pPr>
            <w:pStyle w:val="TOC2"/>
            <w:tabs>
              <w:tab w:pos="10354" w:val="left" w:leader="dot"/>
            </w:tabs>
            <w:spacing w:line="369" w:lineRule="auto" w:before="109"/>
            <w:ind w:right="408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Publicidade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Conﬁgura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descumprimento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direito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fundamental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acesso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à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informação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desatualização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precariedade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na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divulgação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informações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devem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ser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prestadas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à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sociedade.</w:t>
              <w:tab/>
            </w:r>
            <w:r>
              <w:rPr>
                <w:color w:val="373435"/>
                <w:spacing w:val="-1"/>
              </w:rPr>
              <w:t>17</w:t>
            </w:r>
          </w:hyperlink>
        </w:p>
        <w:p>
          <w:pPr>
            <w:pStyle w:val="TOC2"/>
            <w:tabs>
              <w:tab w:pos="10356" w:val="left" w:leader="dot"/>
            </w:tabs>
            <w:spacing w:line="367" w:lineRule="auto"/>
            <w:ind w:right="410"/>
            <w:rPr>
              <w:sz w:val="14"/>
            </w:rPr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Publicidade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Apresentar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lista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empenhos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todas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as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despesas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realizadas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com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os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recursos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combate</w:t>
            </w:r>
            <w:r>
              <w:rPr>
                <w:color w:val="373435"/>
                <w:spacing w:val="14"/>
              </w:rPr>
              <w:t> </w:t>
            </w:r>
            <w:r>
              <w:rPr>
                <w:color w:val="373435"/>
              </w:rPr>
              <w:t>à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pandemia</w:t>
            </w:r>
            <w:r>
              <w:rPr>
                <w:color w:val="373435"/>
                <w:spacing w:val="-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é</w:t>
            </w:r>
            <w:r>
              <w:rPr>
                <w:color w:val="373435"/>
                <w:spacing w:val="58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dever</w:t>
            </w:r>
            <w:r>
              <w:rPr>
                <w:color w:val="373435"/>
                <w:spacing w:val="-6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do</w:t>
            </w:r>
            <w:r>
              <w:rPr>
                <w:color w:val="373435"/>
                <w:spacing w:val="-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gestor</w:t>
              <w:tab/>
            </w:r>
            <w:r>
              <w:rPr>
                <w:color w:val="373435"/>
                <w:sz w:val="14"/>
              </w:rPr>
              <w:t>17</w:t>
            </w:r>
          </w:hyperlink>
        </w:p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9">
            <w:r>
              <w:rPr>
                <w:color w:val="0000C4"/>
                <w:position w:val="2"/>
                <w:u w:val="single" w:color="0000C4"/>
              </w:rPr>
              <w:t>RESPONSABILIDADE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0330D6"/>
              <w:u w:val="none"/>
            </w:rPr>
            <w:t>18</w:t>
          </w:r>
        </w:p>
        <w:p>
          <w:pPr>
            <w:pStyle w:val="TOC2"/>
            <w:tabs>
              <w:tab w:pos="10353" w:val="left" w:leader="dot"/>
            </w:tabs>
            <w:spacing w:line="369" w:lineRule="auto" w:before="91"/>
            <w:ind w:right="410"/>
          </w:pPr>
          <w:hyperlink w:history="true" w:anchor="_TOC_250001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Responsabilidade.</w:t>
            </w:r>
            <w:r>
              <w:rPr>
                <w:rFonts w:ascii="Arial" w:hAnsi="Arial"/>
                <w:i/>
                <w:color w:val="373435"/>
                <w:spacing w:val="1"/>
                <w:w w:val="95"/>
              </w:rPr>
              <w:t> </w:t>
            </w:r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Pessoal</w:t>
            </w:r>
            <w:r>
              <w:rPr>
                <w:color w:val="373435"/>
                <w:w w:val="95"/>
              </w:rPr>
              <w:t>.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É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irregular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utilizar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verbas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públicas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pagamento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juros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multas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causado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por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desídia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spacing w:val="-1"/>
                <w:position w:val="1"/>
              </w:rPr>
              <w:t>do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spacing w:val="-1"/>
                <w:position w:val="1"/>
              </w:rPr>
              <w:t>gestor.</w:t>
            </w:r>
            <w:r>
              <w:rPr>
                <w:color w:val="373435"/>
                <w:spacing w:val="-21"/>
                <w:position w:val="1"/>
              </w:rPr>
              <w:t> </w:t>
            </w:r>
            <w:r>
              <w:rPr>
                <w:color w:val="373435"/>
                <w:spacing w:val="-1"/>
                <w:position w:val="1"/>
              </w:rPr>
              <w:t>É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spacing w:val="-1"/>
                <w:position w:val="1"/>
              </w:rPr>
              <w:t>uma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violação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contratar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pessoas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físicas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de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forma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continuada</w:t>
            </w:r>
            <w:r>
              <w:rPr>
                <w:color w:val="373435"/>
                <w:spacing w:val="-19"/>
                <w:position w:val="1"/>
              </w:rPr>
              <w:t> </w:t>
            </w:r>
            <w:r>
              <w:rPr>
                <w:color w:val="373435"/>
                <w:position w:val="1"/>
              </w:rPr>
              <w:t>sem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a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realização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de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concurso</w:t>
            </w:r>
            <w:r>
              <w:rPr>
                <w:color w:val="373435"/>
                <w:spacing w:val="-20"/>
                <w:position w:val="1"/>
              </w:rPr>
              <w:t> </w:t>
            </w:r>
            <w:r>
              <w:rPr>
                <w:color w:val="373435"/>
                <w:position w:val="1"/>
              </w:rPr>
              <w:t>público.</w:t>
              <w:tab/>
            </w:r>
            <w:r>
              <w:rPr>
                <w:color w:val="373435"/>
                <w:spacing w:val="-1"/>
              </w:rPr>
              <w:t>18</w:t>
            </w:r>
          </w:hyperlink>
        </w:p>
        <w:p>
          <w:pPr>
            <w:pStyle w:val="TOC1"/>
            <w:tabs>
              <w:tab w:pos="10360" w:val="left" w:leader="dot"/>
            </w:tabs>
            <w:spacing w:before="307"/>
            <w:rPr>
              <w:u w:val="none"/>
            </w:rPr>
          </w:pPr>
          <w:hyperlink w:history="true" w:anchor="_bookmark10">
            <w:r>
              <w:rPr>
                <w:color w:val="0000C4"/>
                <w:u w:val="single" w:color="0000C4"/>
              </w:rPr>
              <w:t>TRANSPARÊNCIA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1"/>
              <w:u w:val="none"/>
            </w:rPr>
            <w:t>19</w:t>
          </w:r>
        </w:p>
        <w:p>
          <w:pPr>
            <w:pStyle w:val="TOC2"/>
            <w:tabs>
              <w:tab w:pos="10356" w:val="left" w:leader="dot"/>
            </w:tabs>
            <w:spacing w:line="372" w:lineRule="auto" w:before="92"/>
            <w:ind w:right="406"/>
          </w:pPr>
          <w:hyperlink w:history="true" w:anchor="_TOC_250000">
            <w:r>
              <w:rPr>
                <w:rFonts w:ascii="Arial" w:hAnsi="Arial"/>
                <w:i/>
                <w:color w:val="373435"/>
                <w:u w:val="single" w:color="373435"/>
              </w:rPr>
              <w:t>Transparência.</w:t>
            </w:r>
            <w:r>
              <w:rPr>
                <w:rFonts w:ascii="Arial" w:hAnsi="Arial"/>
                <w:i/>
                <w:color w:val="373435"/>
                <w:spacing w:val="1"/>
              </w:rPr>
              <w:t> </w:t>
            </w:r>
            <w:r>
              <w:rPr>
                <w:color w:val="373435"/>
              </w:rPr>
              <w:t>Conﬁgura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natureza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grave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descumprimento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lei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acesso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à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informação,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pois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compromete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acesso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às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informações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interesse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coletivo</w:t>
              <w:tab/>
            </w:r>
            <w:r>
              <w:rPr>
                <w:color w:val="373435"/>
                <w:spacing w:val="-1"/>
              </w:rPr>
              <w:t>19</w:t>
            </w:r>
          </w:hyperlink>
        </w:p>
      </w:sdtContent>
    </w:sdt>
    <w:p>
      <w:pPr>
        <w:spacing w:after="0" w:line="372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10"/>
        <w:rPr>
          <w:rFonts w:ascii="Arial MT"/>
          <w:i w:val="0"/>
          <w:sz w:val="58"/>
        </w:rPr>
      </w:pPr>
    </w:p>
    <w:p>
      <w:pPr>
        <w:spacing w:before="1"/>
        <w:ind w:left="0" w:right="705" w:firstLine="0"/>
        <w:jc w:val="right"/>
        <w:rPr>
          <w:b/>
          <w:sz w:val="30"/>
        </w:rPr>
      </w:pPr>
      <w:r>
        <w:rPr/>
        <w:pict>
          <v:shape style="position:absolute;margin-left:545.705627pt;margin-top:-1.495065pt;width:6.15pt;height:20.5pt;mso-position-horizontal-relative:page;mso-position-vertical-relative:paragraph;z-index:15732736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30"/>
        </w:rPr>
        <w:t>AGENTE POLÍTICO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0"/>
        </w:rPr>
      </w:pPr>
    </w:p>
    <w:p>
      <w:pPr>
        <w:spacing w:line="295" w:lineRule="auto" w:before="126"/>
        <w:ind w:left="1059" w:right="445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sz w:val="22"/>
        </w:rPr>
        <w:t>Agente Político. Despesa. </w:t>
      </w:r>
      <w:r>
        <w:rPr>
          <w:rFonts w:ascii="Arial MT" w:hAnsi="Arial MT"/>
          <w:color w:val="333866"/>
          <w:sz w:val="22"/>
        </w:rPr>
        <w:t>As verbas indenizatórias devem ser utilizadas para o custeio das</w:t>
      </w:r>
      <w:r>
        <w:rPr>
          <w:rFonts w:ascii="Arial MT" w:hAnsi="Arial MT"/>
          <w:color w:val="333866"/>
          <w:spacing w:val="1"/>
          <w:sz w:val="22"/>
        </w:rPr>
        <w:t> </w:t>
      </w:r>
      <w:r>
        <w:rPr>
          <w:rFonts w:ascii="Arial MT" w:hAnsi="Arial MT"/>
          <w:color w:val="333866"/>
          <w:sz w:val="22"/>
        </w:rPr>
        <w:t>despesas de cada vereador constante no orçamento da Câmara Municipal, neste exercício e no</w:t>
      </w:r>
      <w:r>
        <w:rPr>
          <w:rFonts w:ascii="Arial MT" w:hAnsi="Arial MT"/>
          <w:color w:val="333866"/>
          <w:spacing w:val="1"/>
          <w:sz w:val="22"/>
        </w:rPr>
        <w:t> </w:t>
      </w:r>
      <w:r>
        <w:rPr>
          <w:rFonts w:ascii="Arial MT" w:hAnsi="Arial MT"/>
          <w:color w:val="333866"/>
          <w:sz w:val="22"/>
        </w:rPr>
        <w:t>subsequente,</w:t>
      </w:r>
      <w:r>
        <w:rPr>
          <w:rFonts w:ascii="Arial MT" w:hAnsi="Arial MT"/>
          <w:color w:val="333866"/>
          <w:spacing w:val="-6"/>
          <w:sz w:val="22"/>
        </w:rPr>
        <w:t> </w:t>
      </w:r>
      <w:r>
        <w:rPr>
          <w:rFonts w:ascii="Arial MT" w:hAnsi="Arial MT"/>
          <w:color w:val="333866"/>
          <w:sz w:val="22"/>
        </w:rPr>
        <w:t>desde</w:t>
      </w:r>
      <w:r>
        <w:rPr>
          <w:rFonts w:ascii="Arial MT" w:hAnsi="Arial MT"/>
          <w:color w:val="333866"/>
          <w:spacing w:val="-6"/>
          <w:sz w:val="22"/>
        </w:rPr>
        <w:t> </w:t>
      </w:r>
      <w:r>
        <w:rPr>
          <w:rFonts w:ascii="Arial MT" w:hAnsi="Arial MT"/>
          <w:color w:val="333866"/>
          <w:sz w:val="22"/>
        </w:rPr>
        <w:t>que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z w:val="22"/>
        </w:rPr>
        <w:t>não</w:t>
      </w:r>
      <w:r>
        <w:rPr>
          <w:rFonts w:ascii="Arial MT" w:hAnsi="Arial MT"/>
          <w:color w:val="333866"/>
          <w:spacing w:val="-6"/>
          <w:sz w:val="22"/>
        </w:rPr>
        <w:t> </w:t>
      </w:r>
      <w:r>
        <w:rPr>
          <w:rFonts w:ascii="Arial MT" w:hAnsi="Arial MT"/>
          <w:color w:val="333866"/>
          <w:sz w:val="22"/>
        </w:rPr>
        <w:t>haja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z w:val="22"/>
        </w:rPr>
        <w:t>redução</w:t>
      </w:r>
      <w:r>
        <w:rPr>
          <w:rFonts w:ascii="Arial MT" w:hAnsi="Arial MT"/>
          <w:color w:val="333866"/>
          <w:spacing w:val="-6"/>
          <w:sz w:val="22"/>
        </w:rPr>
        <w:t> </w:t>
      </w:r>
      <w:r>
        <w:rPr>
          <w:rFonts w:ascii="Arial MT" w:hAnsi="Arial MT"/>
          <w:color w:val="333866"/>
          <w:sz w:val="22"/>
        </w:rPr>
        <w:t>ou</w:t>
      </w:r>
      <w:r>
        <w:rPr>
          <w:rFonts w:ascii="Arial MT" w:hAnsi="Arial MT"/>
          <w:color w:val="333866"/>
          <w:spacing w:val="-6"/>
          <w:sz w:val="22"/>
        </w:rPr>
        <w:t> </w:t>
      </w:r>
      <w:r>
        <w:rPr>
          <w:rFonts w:ascii="Arial MT" w:hAnsi="Arial MT"/>
          <w:color w:val="333866"/>
          <w:sz w:val="22"/>
        </w:rPr>
        <w:t>aumento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z w:val="22"/>
        </w:rPr>
        <w:t>do</w:t>
      </w:r>
      <w:r>
        <w:rPr>
          <w:rFonts w:ascii="Arial MT" w:hAnsi="Arial MT"/>
          <w:color w:val="333866"/>
          <w:spacing w:val="-6"/>
          <w:sz w:val="22"/>
        </w:rPr>
        <w:t> </w:t>
      </w:r>
      <w:r>
        <w:rPr>
          <w:rFonts w:ascii="Arial MT" w:hAnsi="Arial MT"/>
          <w:color w:val="333866"/>
          <w:sz w:val="22"/>
        </w:rPr>
        <w:t>percentual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z w:val="22"/>
        </w:rPr>
        <w:t>ﬁxado</w:t>
      </w:r>
      <w:r>
        <w:rPr>
          <w:rFonts w:ascii="Arial MT" w:hAnsi="Arial MT"/>
          <w:color w:val="333866"/>
          <w:spacing w:val="-6"/>
          <w:sz w:val="22"/>
        </w:rPr>
        <w:t> </w:t>
      </w:r>
      <w:r>
        <w:rPr>
          <w:rFonts w:ascii="Arial MT" w:hAnsi="Arial MT"/>
          <w:color w:val="333866"/>
          <w:sz w:val="22"/>
        </w:rPr>
        <w:t>constitucionalmente.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sz w:val="22"/>
        </w:rPr>
        <w:t>Dessa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forma,</w:t>
      </w:r>
      <w:r>
        <w:rPr>
          <w:rFonts w:ascii="Arial MT" w:hAnsi="Arial MT"/>
          <w:color w:val="333866"/>
          <w:spacing w:val="-26"/>
          <w:sz w:val="22"/>
        </w:rPr>
        <w:t> </w:t>
      </w:r>
      <w:r>
        <w:rPr>
          <w:rFonts w:ascii="Arial MT" w:hAnsi="Arial MT"/>
          <w:color w:val="333866"/>
          <w:sz w:val="22"/>
        </w:rPr>
        <w:t>há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impossibilidade</w:t>
      </w:r>
      <w:r>
        <w:rPr>
          <w:rFonts w:ascii="Arial MT" w:hAnsi="Arial MT"/>
          <w:color w:val="333866"/>
          <w:spacing w:val="-24"/>
          <w:sz w:val="22"/>
        </w:rPr>
        <w:t> </w:t>
      </w:r>
      <w:r>
        <w:rPr>
          <w:rFonts w:ascii="Arial MT" w:hAnsi="Arial MT"/>
          <w:color w:val="333866"/>
          <w:sz w:val="22"/>
        </w:rPr>
        <w:t>do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pagamento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valor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ﬁxo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spacing w:line="309" w:lineRule="auto" w:before="194"/>
        <w:ind w:left="2355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2"/>
          <w:sz w:val="22"/>
        </w:rPr>
        <w:t>CONTAS.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PAGAMENTO</w:t>
      </w:r>
      <w:r>
        <w:rPr>
          <w:rFonts w:ascii="Arial MT" w:hAnsi="Arial MT"/>
          <w:color w:val="373435"/>
          <w:spacing w:val="-1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VALOR</w:t>
      </w:r>
      <w:r>
        <w:rPr>
          <w:rFonts w:ascii="Arial MT" w:hAnsi="Arial MT"/>
          <w:color w:val="373435"/>
          <w:spacing w:val="-1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FIXO</w:t>
      </w:r>
      <w:r>
        <w:rPr>
          <w:rFonts w:ascii="Arial MT" w:hAnsi="Arial MT"/>
          <w:color w:val="373435"/>
          <w:spacing w:val="-1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MENSAL,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1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CARÁTER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PERMANENTE,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A VEREADOR A TÍTULO DE VERBA INDENIZATÓRIA¹. VALOR DE GASTOS 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COMBUSTÍVEIS INCOMPATÍVEL COM AS NECESSIDADES DAS ATIVIDADES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PARLAMENTARES².</w:t>
      </w:r>
    </w:p>
    <w:p>
      <w:pPr>
        <w:pStyle w:val="BodyText"/>
        <w:spacing w:line="309" w:lineRule="auto" w:before="1"/>
        <w:ind w:left="2355" w:right="440" w:firstLine="49"/>
        <w:jc w:val="both"/>
      </w:pPr>
      <w:r>
        <w:rPr>
          <w:color w:val="373435"/>
        </w:rPr>
        <w:t>As</w:t>
      </w:r>
      <w:r>
        <w:rPr>
          <w:color w:val="373435"/>
          <w:spacing w:val="-6"/>
        </w:rPr>
        <w:t> </w:t>
      </w:r>
      <w:r>
        <w:rPr>
          <w:color w:val="373435"/>
        </w:rPr>
        <w:t>verbas</w:t>
      </w:r>
      <w:r>
        <w:rPr>
          <w:color w:val="373435"/>
          <w:spacing w:val="-5"/>
        </w:rPr>
        <w:t> </w:t>
      </w:r>
      <w:r>
        <w:rPr>
          <w:color w:val="373435"/>
        </w:rPr>
        <w:t>indenizatórias</w:t>
      </w:r>
      <w:r>
        <w:rPr>
          <w:color w:val="373435"/>
          <w:spacing w:val="-4"/>
        </w:rPr>
        <w:t> </w:t>
      </w:r>
      <w:r>
        <w:rPr>
          <w:color w:val="373435"/>
        </w:rPr>
        <w:t>devem</w:t>
      </w:r>
      <w:r>
        <w:rPr>
          <w:color w:val="373435"/>
          <w:spacing w:val="-5"/>
        </w:rPr>
        <w:t> </w:t>
      </w:r>
      <w:r>
        <w:rPr>
          <w:color w:val="373435"/>
        </w:rPr>
        <w:t>ser</w:t>
      </w:r>
      <w:r>
        <w:rPr>
          <w:color w:val="373435"/>
          <w:spacing w:val="-5"/>
        </w:rPr>
        <w:t> </w:t>
      </w:r>
      <w:r>
        <w:rPr>
          <w:color w:val="373435"/>
        </w:rPr>
        <w:t>utilizadas</w:t>
      </w:r>
      <w:r>
        <w:rPr>
          <w:color w:val="373435"/>
          <w:spacing w:val="-5"/>
        </w:rPr>
        <w:t> </w:t>
      </w:r>
      <w:r>
        <w:rPr>
          <w:color w:val="373435"/>
        </w:rPr>
        <w:t>para</w:t>
      </w:r>
      <w:r>
        <w:rPr>
          <w:color w:val="373435"/>
          <w:spacing w:val="-5"/>
        </w:rPr>
        <w:t> </w:t>
      </w:r>
      <w:r>
        <w:rPr>
          <w:color w:val="373435"/>
        </w:rPr>
        <w:t>o</w:t>
      </w:r>
      <w:r>
        <w:rPr>
          <w:color w:val="373435"/>
          <w:spacing w:val="-5"/>
        </w:rPr>
        <w:t> </w:t>
      </w:r>
      <w:r>
        <w:rPr>
          <w:color w:val="373435"/>
        </w:rPr>
        <w:t>custeio</w:t>
      </w:r>
      <w:r>
        <w:rPr>
          <w:color w:val="373435"/>
          <w:spacing w:val="-6"/>
        </w:rPr>
        <w:t> </w:t>
      </w:r>
      <w:r>
        <w:rPr>
          <w:color w:val="373435"/>
        </w:rPr>
        <w:t>das</w:t>
      </w:r>
      <w:r>
        <w:rPr>
          <w:color w:val="373435"/>
          <w:spacing w:val="-5"/>
        </w:rPr>
        <w:t> </w:t>
      </w:r>
      <w:r>
        <w:rPr>
          <w:color w:val="373435"/>
        </w:rPr>
        <w:t>despesas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cada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vereador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tais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como</w:t>
      </w:r>
      <w:r>
        <w:rPr>
          <w:color w:val="373435"/>
          <w:spacing w:val="-15"/>
        </w:rPr>
        <w:t> </w:t>
      </w:r>
      <w:r>
        <w:rPr>
          <w:color w:val="373435"/>
        </w:rPr>
        <w:t>fotocópias,</w:t>
      </w:r>
      <w:r>
        <w:rPr>
          <w:color w:val="373435"/>
          <w:spacing w:val="-15"/>
        </w:rPr>
        <w:t> </w:t>
      </w:r>
      <w:r>
        <w:rPr>
          <w:color w:val="373435"/>
        </w:rPr>
        <w:t>material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expediente</w:t>
      </w:r>
      <w:r>
        <w:rPr>
          <w:color w:val="373435"/>
          <w:spacing w:val="-15"/>
        </w:rPr>
        <w:t> </w:t>
      </w:r>
      <w:r>
        <w:rPr>
          <w:color w:val="373435"/>
        </w:rPr>
        <w:t>do</w:t>
      </w:r>
      <w:r>
        <w:rPr>
          <w:color w:val="373435"/>
          <w:spacing w:val="-15"/>
        </w:rPr>
        <w:t> </w:t>
      </w:r>
      <w:r>
        <w:rPr>
          <w:color w:val="373435"/>
        </w:rPr>
        <w:t>seu</w:t>
      </w:r>
      <w:r>
        <w:rPr>
          <w:color w:val="373435"/>
          <w:spacing w:val="-15"/>
        </w:rPr>
        <w:t> </w:t>
      </w:r>
      <w:r>
        <w:rPr>
          <w:color w:val="373435"/>
        </w:rPr>
        <w:t>gabinete,</w:t>
      </w:r>
      <w:r>
        <w:rPr>
          <w:color w:val="373435"/>
          <w:spacing w:val="-15"/>
        </w:rPr>
        <w:t> </w:t>
      </w:r>
      <w:r>
        <w:rPr>
          <w:color w:val="373435"/>
        </w:rPr>
        <w:t>combustíveis</w:t>
      </w:r>
      <w:r>
        <w:rPr>
          <w:color w:val="373435"/>
          <w:spacing w:val="-59"/>
        </w:rPr>
        <w:t> </w:t>
      </w:r>
      <w:r>
        <w:rPr>
          <w:color w:val="373435"/>
        </w:rPr>
        <w:t>e derivados, bem como de outras despesas correntes inerentes ao desempenho da</w:t>
      </w:r>
      <w:r>
        <w:rPr>
          <w:color w:val="373435"/>
          <w:spacing w:val="-59"/>
        </w:rPr>
        <w:t> </w:t>
      </w:r>
      <w:r>
        <w:rPr>
          <w:color w:val="373435"/>
        </w:rPr>
        <w:t>função, embora não especiﬁcadas, constante no orçamento da Câmara Municipal,</w:t>
      </w:r>
      <w:r>
        <w:rPr>
          <w:color w:val="373435"/>
          <w:spacing w:val="1"/>
        </w:rPr>
        <w:t> </w:t>
      </w:r>
      <w:r>
        <w:rPr>
          <w:color w:val="373435"/>
        </w:rPr>
        <w:t>neste exercício e no subsequente, desde que não haja redução ou aumento do</w:t>
      </w:r>
      <w:r>
        <w:rPr>
          <w:color w:val="373435"/>
          <w:spacing w:val="1"/>
        </w:rPr>
        <w:t> </w:t>
      </w:r>
      <w:r>
        <w:rPr>
          <w:color w:val="373435"/>
        </w:rPr>
        <w:t>percentual</w:t>
      </w:r>
      <w:r>
        <w:rPr>
          <w:color w:val="373435"/>
          <w:spacing w:val="1"/>
        </w:rPr>
        <w:t> </w:t>
      </w:r>
      <w:r>
        <w:rPr>
          <w:color w:val="373435"/>
        </w:rPr>
        <w:t>ﬁxado</w:t>
      </w:r>
      <w:r>
        <w:rPr>
          <w:color w:val="373435"/>
          <w:spacing w:val="1"/>
        </w:rPr>
        <w:t> </w:t>
      </w:r>
      <w:r>
        <w:rPr>
          <w:color w:val="373435"/>
        </w:rPr>
        <w:t>constitucionalmente.</w:t>
      </w:r>
      <w:r>
        <w:rPr>
          <w:color w:val="373435"/>
          <w:spacing w:val="1"/>
        </w:rPr>
        <w:t> </w:t>
      </w:r>
      <w:r>
        <w:rPr>
          <w:color w:val="373435"/>
        </w:rPr>
        <w:t>Dessa</w:t>
      </w:r>
      <w:r>
        <w:rPr>
          <w:color w:val="373435"/>
          <w:spacing w:val="1"/>
        </w:rPr>
        <w:t> </w:t>
      </w:r>
      <w:r>
        <w:rPr>
          <w:color w:val="373435"/>
        </w:rPr>
        <w:t>forma,</w:t>
      </w:r>
      <w:r>
        <w:rPr>
          <w:color w:val="373435"/>
          <w:spacing w:val="1"/>
        </w:rPr>
        <w:t> </w:t>
      </w:r>
      <w:r>
        <w:rPr>
          <w:color w:val="373435"/>
        </w:rPr>
        <w:t>há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impossibilidade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pagamento de valor ﬁxo. O objetivo da aquisição de combustível é permitir que os</w:t>
      </w:r>
      <w:r>
        <w:rPr>
          <w:color w:val="373435"/>
          <w:spacing w:val="1"/>
        </w:rPr>
        <w:t> </w:t>
      </w:r>
      <w:r>
        <w:rPr>
          <w:color w:val="373435"/>
        </w:rPr>
        <w:t>parlamentares</w:t>
      </w:r>
      <w:r>
        <w:rPr>
          <w:color w:val="373435"/>
          <w:spacing w:val="1"/>
        </w:rPr>
        <w:t> </w:t>
      </w:r>
      <w:r>
        <w:rPr>
          <w:color w:val="373435"/>
        </w:rPr>
        <w:t>possam</w:t>
      </w:r>
      <w:r>
        <w:rPr>
          <w:color w:val="373435"/>
          <w:spacing w:val="1"/>
        </w:rPr>
        <w:t> </w:t>
      </w:r>
      <w:r>
        <w:rPr>
          <w:color w:val="373435"/>
        </w:rPr>
        <w:t>se</w:t>
      </w:r>
      <w:r>
        <w:rPr>
          <w:color w:val="373435"/>
          <w:spacing w:val="1"/>
        </w:rPr>
        <w:t> </w:t>
      </w:r>
      <w:r>
        <w:rPr>
          <w:color w:val="373435"/>
        </w:rPr>
        <w:t>deslocar</w:t>
      </w:r>
      <w:r>
        <w:rPr>
          <w:color w:val="373435"/>
          <w:spacing w:val="1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realizar</w:t>
      </w:r>
      <w:r>
        <w:rPr>
          <w:color w:val="373435"/>
          <w:spacing w:val="1"/>
        </w:rPr>
        <w:t> </w:t>
      </w:r>
      <w:r>
        <w:rPr>
          <w:color w:val="373435"/>
        </w:rPr>
        <w:t>suas</w:t>
      </w:r>
      <w:r>
        <w:rPr>
          <w:color w:val="373435"/>
          <w:spacing w:val="1"/>
        </w:rPr>
        <w:t> </w:t>
      </w:r>
      <w:r>
        <w:rPr>
          <w:color w:val="373435"/>
        </w:rPr>
        <w:t>atividades</w:t>
      </w:r>
      <w:r>
        <w:rPr>
          <w:color w:val="373435"/>
          <w:spacing w:val="1"/>
        </w:rPr>
        <w:t> </w:t>
      </w:r>
      <w:r>
        <w:rPr>
          <w:color w:val="373435"/>
        </w:rPr>
        <w:t>relativas</w:t>
      </w:r>
      <w:r>
        <w:rPr>
          <w:color w:val="373435"/>
          <w:spacing w:val="1"/>
        </w:rPr>
        <w:t> </w:t>
      </w:r>
      <w:r>
        <w:rPr>
          <w:color w:val="373435"/>
        </w:rPr>
        <w:t>ao</w:t>
      </w:r>
      <w:r>
        <w:rPr>
          <w:color w:val="373435"/>
          <w:spacing w:val="1"/>
        </w:rPr>
        <w:t> </w:t>
      </w:r>
      <w:r>
        <w:rPr>
          <w:color w:val="373435"/>
        </w:rPr>
        <w:t>mandato.</w:t>
      </w:r>
    </w:p>
    <w:p>
      <w:pPr>
        <w:pStyle w:val="BodyText"/>
        <w:spacing w:line="309" w:lineRule="auto" w:before="3"/>
        <w:ind w:left="2355" w:right="440"/>
        <w:jc w:val="both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Contas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Gestão.</w:t>
      </w:r>
      <w:r>
        <w:rPr>
          <w:color w:val="373435"/>
          <w:spacing w:val="1"/>
        </w:rPr>
        <w:t> </w:t>
      </w:r>
      <w:r>
        <w:rPr>
          <w:color w:val="373435"/>
        </w:rPr>
        <w:t>Câmara</w:t>
      </w:r>
      <w:r>
        <w:rPr>
          <w:color w:val="373435"/>
          <w:spacing w:val="1"/>
        </w:rPr>
        <w:t> </w:t>
      </w:r>
      <w:r>
        <w:rPr>
          <w:color w:val="373435"/>
        </w:rPr>
        <w:t>Municipal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Simões.</w:t>
      </w:r>
      <w:r>
        <w:rPr>
          <w:color w:val="373435"/>
          <w:spacing w:val="1"/>
        </w:rPr>
        <w:t> </w:t>
      </w:r>
      <w:r>
        <w:rPr>
          <w:color w:val="373435"/>
        </w:rPr>
        <w:t>Regularidade</w:t>
      </w:r>
      <w:r>
        <w:rPr>
          <w:color w:val="373435"/>
          <w:spacing w:val="1"/>
        </w:rPr>
        <w:t> </w:t>
      </w:r>
      <w:r>
        <w:rPr>
          <w:color w:val="373435"/>
        </w:rPr>
        <w:t>com</w:t>
      </w:r>
      <w:r>
        <w:rPr>
          <w:color w:val="373435"/>
          <w:spacing w:val="-59"/>
        </w:rPr>
        <w:t> </w:t>
      </w:r>
      <w:r>
        <w:rPr>
          <w:color w:val="373435"/>
        </w:rPr>
        <w:t>Ressalvas.</w:t>
      </w:r>
    </w:p>
    <w:p>
      <w:pPr>
        <w:pStyle w:val="BodyText"/>
        <w:spacing w:line="309" w:lineRule="auto" w:before="1"/>
        <w:ind w:left="2355" w:right="441"/>
        <w:jc w:val="both"/>
      </w:pPr>
      <w:r>
        <w:rPr>
          <w:color w:val="373435"/>
        </w:rPr>
        <w:t>(Agente político. Processo </w:t>
      </w:r>
      <w:hyperlink r:id="rId16">
        <w:r>
          <w:rPr>
            <w:color w:val="0000C4"/>
            <w:u w:val="single" w:color="0000C4"/>
          </w:rPr>
          <w:t>TC/016779/2020</w:t>
        </w:r>
      </w:hyperlink>
      <w:r>
        <w:rPr>
          <w:color w:val="373435"/>
        </w:rPr>
        <w:t>– Relator: Cons.Subst. Jackson Nobre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Veras.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Primeira</w:t>
      </w:r>
      <w:r>
        <w:rPr>
          <w:color w:val="373435"/>
          <w:spacing w:val="-25"/>
        </w:rPr>
        <w:t> </w:t>
      </w:r>
      <w:r>
        <w:rPr>
          <w:color w:val="373435"/>
        </w:rPr>
        <w:t>Câmara.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4"/>
        </w:rPr>
        <w:t> </w:t>
      </w:r>
      <w:r>
        <w:rPr>
          <w:color w:val="373435"/>
        </w:rPr>
        <w:t>Unânime.</w:t>
      </w:r>
      <w:r>
        <w:rPr>
          <w:color w:val="373435"/>
          <w:spacing w:val="-25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1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039/2023).</w:t>
        </w:r>
      </w:hyperlink>
    </w:p>
    <w:p>
      <w:pPr>
        <w:spacing w:after="0" w:line="309" w:lineRule="auto"/>
        <w:jc w:val="both"/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4"/>
        <w:ind w:left="0" w:right="706" w:firstLine="0"/>
        <w:jc w:val="right"/>
        <w:rPr>
          <w:b/>
          <w:sz w:val="30"/>
        </w:rPr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/>
      </w:r>
      <w:r>
        <w:rPr>
          <w:b/>
          <w:color w:val="373435"/>
          <w:sz w:val="30"/>
        </w:rPr>
        <w:t>DESPESAS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0"/>
        </w:rPr>
      </w:pPr>
    </w:p>
    <w:p>
      <w:pPr>
        <w:spacing w:line="295" w:lineRule="auto" w:before="126"/>
        <w:ind w:left="1059" w:right="445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sz w:val="22"/>
        </w:rPr>
        <w:t>Despesa. Parecer Prévio. </w:t>
      </w:r>
      <w:r>
        <w:rPr>
          <w:rFonts w:ascii="Arial MT" w:hAnsi="Arial MT"/>
          <w:color w:val="333866"/>
          <w:sz w:val="22"/>
        </w:rPr>
        <w:t>O poder executivo deve elaborar plano de ação com as medidas</w:t>
      </w:r>
      <w:r>
        <w:rPr>
          <w:rFonts w:ascii="Arial MT" w:hAnsi="Arial MT"/>
          <w:color w:val="333866"/>
          <w:spacing w:val="1"/>
          <w:sz w:val="22"/>
        </w:rPr>
        <w:t> </w:t>
      </w:r>
      <w:r>
        <w:rPr>
          <w:rFonts w:ascii="Arial MT" w:hAnsi="Arial MT"/>
          <w:color w:val="333866"/>
          <w:sz w:val="22"/>
        </w:rPr>
        <w:t>necessárias ao registro contábil das renúncias de receita e deve evitar ocorrência de déﬁcit na</w:t>
      </w:r>
      <w:r>
        <w:rPr>
          <w:rFonts w:ascii="Arial MT" w:hAnsi="Arial MT"/>
          <w:color w:val="333866"/>
          <w:spacing w:val="1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execução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orçamentária.</w:t>
      </w:r>
      <w:r>
        <w:rPr>
          <w:rFonts w:ascii="Arial MT" w:hAnsi="Arial MT"/>
          <w:color w:val="333866"/>
          <w:spacing w:val="52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Devem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ser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congruentes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as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informações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entre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os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sistemas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SIMO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</w:t>
      </w:r>
      <w:r>
        <w:rPr>
          <w:rFonts w:ascii="Arial MT" w:hAnsi="Arial MT"/>
          <w:color w:val="333866"/>
          <w:spacing w:val="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SIAFE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spacing w:line="309" w:lineRule="auto" w:before="186"/>
        <w:ind w:left="2355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CONTAS DE GOVERNO. CUMPRIMENTO DOS ÍNDICES CONSTITUCIONAIS.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20"/>
          <w:sz w:val="22"/>
        </w:rPr>
        <w:t>PRESENÇA  </w:t>
      </w:r>
      <w:r>
        <w:rPr>
          <w:rFonts w:ascii="Arial MT" w:hAnsi="Arial MT"/>
          <w:color w:val="373435"/>
          <w:spacing w:val="11"/>
          <w:sz w:val="22"/>
        </w:rPr>
        <w:t>DE  </w:t>
      </w:r>
      <w:r>
        <w:rPr>
          <w:rFonts w:ascii="Arial MT" w:hAnsi="Arial MT"/>
          <w:color w:val="373435"/>
          <w:spacing w:val="17"/>
          <w:sz w:val="22"/>
        </w:rPr>
        <w:t>FALHAS  </w:t>
      </w:r>
      <w:r>
        <w:rPr>
          <w:rFonts w:ascii="Arial MT" w:hAnsi="Arial MT"/>
          <w:color w:val="373435"/>
          <w:spacing w:val="15"/>
          <w:sz w:val="22"/>
        </w:rPr>
        <w:t>NÃO  </w:t>
      </w:r>
      <w:r>
        <w:rPr>
          <w:rFonts w:ascii="Arial MT" w:hAnsi="Arial MT"/>
          <w:color w:val="373435"/>
          <w:spacing w:val="19"/>
          <w:sz w:val="22"/>
        </w:rPr>
        <w:t>SANADAS  </w:t>
      </w:r>
      <w:r>
        <w:rPr>
          <w:rFonts w:ascii="Arial MT" w:hAnsi="Arial MT"/>
          <w:color w:val="373435"/>
          <w:spacing w:val="18"/>
          <w:sz w:val="22"/>
        </w:rPr>
        <w:t>PELOS  </w:t>
      </w:r>
      <w:r>
        <w:rPr>
          <w:rFonts w:ascii="Arial MT" w:hAnsi="Arial MT"/>
          <w:color w:val="373435"/>
          <w:spacing w:val="21"/>
          <w:sz w:val="22"/>
        </w:rPr>
        <w:t>RESPONSÁVEIS.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O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T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Ê</w:t>
      </w:r>
      <w:r>
        <w:rPr>
          <w:rFonts w:ascii="Arial MT" w:hAnsi="Arial MT"/>
          <w:color w:val="373435"/>
          <w:spacing w:val="-2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</w:t>
      </w:r>
      <w:r>
        <w:rPr>
          <w:rFonts w:ascii="Arial MT" w:hAnsi="Arial MT"/>
          <w:color w:val="373435"/>
          <w:spacing w:val="12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O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</w:t>
      </w:r>
      <w:r>
        <w:rPr>
          <w:rFonts w:ascii="Arial MT" w:hAnsi="Arial MT"/>
          <w:color w:val="373435"/>
          <w:spacing w:val="11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I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T</w:t>
      </w:r>
      <w:r>
        <w:rPr>
          <w:rFonts w:ascii="Arial MT" w:hAnsi="Arial MT"/>
          <w:color w:val="373435"/>
          <w:spacing w:val="-2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R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U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M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4"/>
          <w:w w:val="95"/>
          <w:sz w:val="22"/>
        </w:rPr>
        <w:t> </w:t>
      </w:r>
      <w:r>
        <w:rPr>
          <w:rFonts w:ascii="Arial MT" w:hAnsi="Arial MT"/>
          <w:color w:val="373435"/>
          <w:spacing w:val="12"/>
          <w:w w:val="95"/>
          <w:sz w:val="22"/>
        </w:rPr>
        <w:t>TO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</w:t>
      </w:r>
      <w:r>
        <w:rPr>
          <w:rFonts w:ascii="Arial MT" w:hAnsi="Arial MT"/>
          <w:color w:val="373435"/>
          <w:spacing w:val="11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D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11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P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L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J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M</w:t>
      </w:r>
      <w:r>
        <w:rPr>
          <w:rFonts w:ascii="Arial MT" w:hAnsi="Arial MT"/>
          <w:color w:val="373435"/>
          <w:spacing w:val="-24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E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N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spacing w:val="12"/>
          <w:w w:val="95"/>
          <w:sz w:val="22"/>
        </w:rPr>
        <w:t>TO</w:t>
      </w:r>
      <w:r>
        <w:rPr>
          <w:rFonts w:ascii="Arial MT" w:hAnsi="Arial MT"/>
          <w:color w:val="373435"/>
          <w:spacing w:val="-25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.</w:t>
      </w:r>
      <w:r>
        <w:rPr>
          <w:rFonts w:ascii="Arial MT" w:hAnsi="Arial MT"/>
          <w:color w:val="373435"/>
          <w:spacing w:val="1"/>
          <w:w w:val="95"/>
          <w:sz w:val="22"/>
        </w:rPr>
        <w:t> </w:t>
      </w:r>
      <w:r>
        <w:rPr>
          <w:rFonts w:ascii="Arial MT" w:hAnsi="Arial MT"/>
          <w:color w:val="373435"/>
          <w:sz w:val="22"/>
        </w:rPr>
        <w:t>DIVERGÊNCIAS DE INFORMAÇÕES NOS SISTEMAS DO GOVERNO (SIMO 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SIAFE).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9"/>
          <w:sz w:val="22"/>
        </w:rPr>
        <w:t> </w:t>
      </w:r>
      <w:r>
        <w:rPr>
          <w:rFonts w:ascii="Arial MT" w:hAnsi="Arial MT"/>
          <w:color w:val="373435"/>
          <w:sz w:val="22"/>
        </w:rPr>
        <w:t>NORMAS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9"/>
          <w:sz w:val="22"/>
        </w:rPr>
        <w:t> </w:t>
      </w:r>
      <w:r>
        <w:rPr>
          <w:rFonts w:ascii="Arial MT" w:hAnsi="Arial MT"/>
          <w:color w:val="373435"/>
          <w:sz w:val="22"/>
        </w:rPr>
        <w:t>PROCEDIMENTOS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9"/>
          <w:sz w:val="22"/>
        </w:rPr>
        <w:t> </w:t>
      </w:r>
      <w:r>
        <w:rPr>
          <w:rFonts w:ascii="Arial MT" w:hAnsi="Arial MT"/>
          <w:color w:val="373435"/>
          <w:sz w:val="22"/>
        </w:rPr>
        <w:t>CONTROLE</w:t>
      </w:r>
      <w:r>
        <w:rPr>
          <w:rFonts w:ascii="Arial MT" w:hAnsi="Arial MT"/>
          <w:color w:val="373435"/>
          <w:spacing w:val="-9"/>
          <w:sz w:val="22"/>
        </w:rPr>
        <w:t> </w:t>
      </w:r>
      <w:r>
        <w:rPr>
          <w:rFonts w:ascii="Arial MT" w:hAnsi="Arial MT"/>
          <w:color w:val="373435"/>
          <w:sz w:val="22"/>
        </w:rPr>
        <w:t>INTERNO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pacing w:val="-2"/>
          <w:sz w:val="22"/>
        </w:rPr>
        <w:t>RELATIVAMENTE</w:t>
      </w:r>
      <w:r>
        <w:rPr>
          <w:rFonts w:ascii="Arial MT" w:hAnsi="Arial MT"/>
          <w:color w:val="373435"/>
          <w:spacing w:val="-1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À</w:t>
      </w:r>
      <w:r>
        <w:rPr>
          <w:rFonts w:ascii="Arial MT" w:hAnsi="Arial MT"/>
          <w:color w:val="373435"/>
          <w:spacing w:val="-1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RENÚNCIA</w:t>
      </w:r>
      <w:r>
        <w:rPr>
          <w:rFonts w:ascii="Arial MT" w:hAnsi="Arial MT"/>
          <w:color w:val="373435"/>
          <w:spacing w:val="-2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1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RECEITA.</w:t>
      </w:r>
      <w:r>
        <w:rPr>
          <w:rFonts w:ascii="Arial MT" w:hAnsi="Arial MT"/>
          <w:color w:val="373435"/>
          <w:spacing w:val="-1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IMPROPRIEDADES</w:t>
      </w:r>
      <w:r>
        <w:rPr>
          <w:rFonts w:ascii="Arial MT" w:hAnsi="Arial MT"/>
          <w:color w:val="373435"/>
          <w:spacing w:val="-1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NA</w:t>
      </w:r>
      <w:r>
        <w:rPr>
          <w:rFonts w:ascii="Arial MT" w:hAnsi="Arial MT"/>
          <w:color w:val="373435"/>
          <w:spacing w:val="-40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ABERTURA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CRÉDITOS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ADICIONAIS.</w:t>
      </w:r>
    </w:p>
    <w:p>
      <w:pPr>
        <w:pStyle w:val="BodyText"/>
        <w:spacing w:before="7"/>
        <w:rPr>
          <w:rFonts w:ascii="Arial MT"/>
          <w:i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617" w:val="left" w:leader="none"/>
        </w:tabs>
        <w:spacing w:line="309" w:lineRule="auto" w:before="1" w:after="0"/>
        <w:ind w:left="235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 Poder Executivo, em respeito ao equilíbrio ﬁscal previsto na LRF, deve evitar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ocorrência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déﬁcit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na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Execução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Orçamentária;</w:t>
      </w:r>
    </w:p>
    <w:p>
      <w:pPr>
        <w:pStyle w:val="ListParagraph"/>
        <w:numPr>
          <w:ilvl w:val="0"/>
          <w:numId w:val="1"/>
        </w:numPr>
        <w:tabs>
          <w:tab w:pos="2658" w:val="left" w:leader="none"/>
        </w:tabs>
        <w:spacing w:line="309" w:lineRule="auto" w:before="0" w:after="0"/>
        <w:ind w:left="2355" w:right="437" w:firstLine="59"/>
        <w:jc w:val="both"/>
        <w:rPr>
          <w:i/>
          <w:sz w:val="22"/>
        </w:rPr>
      </w:pPr>
      <w:r>
        <w:rPr>
          <w:i/>
          <w:color w:val="373435"/>
          <w:sz w:val="22"/>
        </w:rPr>
        <w:t>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Poder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Executivo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deve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elaborar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plano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ação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medidas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necessárias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registro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contábil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renúncias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receita,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conformidade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Normas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Brasileiras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Contabilidade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Aplicadas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Setor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Público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orientações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manuais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Secretaria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Tesouro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Nacional;</w:t>
      </w:r>
    </w:p>
    <w:p>
      <w:pPr>
        <w:pStyle w:val="ListParagraph"/>
        <w:numPr>
          <w:ilvl w:val="0"/>
          <w:numId w:val="1"/>
        </w:numPr>
        <w:tabs>
          <w:tab w:pos="2580" w:val="left" w:leader="none"/>
        </w:tabs>
        <w:spacing w:line="309" w:lineRule="auto" w:before="2" w:after="0"/>
        <w:ind w:left="2355" w:right="441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As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informações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entre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os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sistemas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SIMO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SIAFE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devem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congruentes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forma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possibilitar</w:t>
      </w:r>
      <w:r>
        <w:rPr>
          <w:i/>
          <w:color w:val="373435"/>
          <w:spacing w:val="-1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acompanhamento</w:t>
      </w:r>
      <w:r>
        <w:rPr>
          <w:i/>
          <w:color w:val="373435"/>
          <w:spacing w:val="-1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execução</w:t>
      </w:r>
      <w:r>
        <w:rPr>
          <w:i/>
          <w:color w:val="373435"/>
          <w:spacing w:val="-1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maior</w:t>
      </w:r>
      <w:r>
        <w:rPr>
          <w:i/>
          <w:color w:val="373435"/>
          <w:spacing w:val="-1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transparência;</w:t>
      </w:r>
    </w:p>
    <w:p>
      <w:pPr>
        <w:pStyle w:val="ListParagraph"/>
        <w:numPr>
          <w:ilvl w:val="0"/>
          <w:numId w:val="1"/>
        </w:numPr>
        <w:tabs>
          <w:tab w:pos="2572" w:val="left" w:leader="none"/>
        </w:tabs>
        <w:spacing w:line="309" w:lineRule="auto" w:before="1" w:after="0"/>
        <w:ind w:left="2355" w:right="441" w:firstLine="0"/>
        <w:jc w:val="both"/>
        <w:rPr>
          <w:i/>
          <w:sz w:val="22"/>
        </w:rPr>
      </w:pPr>
      <w:r>
        <w:rPr>
          <w:i/>
          <w:color w:val="373435"/>
          <w:spacing w:val="-1"/>
          <w:sz w:val="22"/>
        </w:rPr>
        <w:t>A</w:t>
      </w:r>
      <w:r>
        <w:rPr>
          <w:i/>
          <w:color w:val="373435"/>
          <w:spacing w:val="-29"/>
          <w:sz w:val="22"/>
        </w:rPr>
        <w:t> </w:t>
      </w:r>
      <w:r>
        <w:rPr>
          <w:i/>
          <w:color w:val="373435"/>
          <w:spacing w:val="-1"/>
          <w:sz w:val="22"/>
        </w:rPr>
        <w:t>concessão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pacing w:val="-1"/>
          <w:sz w:val="22"/>
        </w:rPr>
        <w:t>de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renúncia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receita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requer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instituição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normas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procedimentos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de controle interno como forma de mitigar os riscos de concessões de benefícios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indevidos;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5.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abertura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créditos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adicionais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pode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ir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contra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disposto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CF,</w:t>
      </w:r>
      <w:r>
        <w:rPr>
          <w:i/>
          <w:color w:val="373435"/>
          <w:spacing w:val="-2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166,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§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8º;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4.320/1964,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43.</w:t>
      </w:r>
    </w:p>
    <w:p>
      <w:pPr>
        <w:pStyle w:val="BodyText"/>
        <w:spacing w:line="309" w:lineRule="auto"/>
        <w:ind w:left="2355" w:right="441"/>
        <w:jc w:val="both"/>
      </w:pPr>
      <w:r>
        <w:rPr>
          <w:color w:val="373435"/>
        </w:rPr>
        <w:t>SUMÁRIO: Prestação de Contas de Governo do Poder Executivo do Estado Piauí,</w:t>
      </w:r>
      <w:r>
        <w:rPr>
          <w:color w:val="373435"/>
          <w:spacing w:val="1"/>
        </w:rPr>
        <w:t> </w:t>
      </w:r>
      <w:r>
        <w:rPr>
          <w:color w:val="373435"/>
        </w:rPr>
        <w:t>exercício de 2019: Emissão de parecer prévio recomendando a aprovação com</w:t>
      </w:r>
      <w:r>
        <w:rPr>
          <w:color w:val="373435"/>
          <w:spacing w:val="1"/>
        </w:rPr>
        <w:t> </w:t>
      </w:r>
      <w:r>
        <w:rPr>
          <w:color w:val="373435"/>
        </w:rPr>
        <w:t>ressalvas, com esteio no art. 120, da Lei Estadual nº 5.888/09 e art. 32, §1º da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Constituição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Estadual.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Recomendações.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Determinação.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2"/>
        <w:ind w:left="2355"/>
      </w:pPr>
      <w:r>
        <w:rPr>
          <w:color w:val="373435"/>
        </w:rPr>
        <w:t>(Parecer</w:t>
      </w:r>
      <w:r>
        <w:rPr>
          <w:color w:val="373435"/>
          <w:spacing w:val="89"/>
        </w:rPr>
        <w:t> </w:t>
      </w:r>
      <w:r>
        <w:rPr>
          <w:color w:val="373435"/>
        </w:rPr>
        <w:t>Prévio.</w:t>
      </w:r>
      <w:r>
        <w:rPr>
          <w:color w:val="373435"/>
          <w:spacing w:val="90"/>
        </w:rPr>
        <w:t> </w:t>
      </w:r>
      <w:hyperlink r:id="rId18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89"/>
            <w:u w:val="single" w:color="0000C4"/>
          </w:rPr>
          <w:t> </w:t>
        </w:r>
        <w:r>
          <w:rPr>
            <w:color w:val="0000C4"/>
            <w:u w:val="single" w:color="0000C4"/>
          </w:rPr>
          <w:t>TC/022603/2019</w:t>
        </w:r>
      </w:hyperlink>
      <w:r>
        <w:rPr>
          <w:color w:val="373435"/>
        </w:rPr>
        <w:t>-</w:t>
      </w:r>
      <w:r>
        <w:rPr>
          <w:color w:val="373435"/>
          <w:spacing w:val="90"/>
        </w:rPr>
        <w:t> </w:t>
      </w:r>
      <w:r>
        <w:rPr>
          <w:color w:val="373435"/>
        </w:rPr>
        <w:t>Relator:</w:t>
      </w:r>
      <w:r>
        <w:rPr>
          <w:color w:val="373435"/>
          <w:spacing w:val="90"/>
        </w:rPr>
        <w:t> </w:t>
      </w:r>
      <w:r>
        <w:rPr>
          <w:color w:val="373435"/>
        </w:rPr>
        <w:t>Cons.</w:t>
      </w:r>
      <w:r>
        <w:rPr>
          <w:color w:val="373435"/>
          <w:spacing w:val="80"/>
        </w:rPr>
        <w:t> </w:t>
      </w:r>
      <w:r>
        <w:rPr>
          <w:color w:val="373435"/>
        </w:rPr>
        <w:t>ABELARDO</w:t>
      </w:r>
      <w:r>
        <w:rPr>
          <w:color w:val="373435"/>
          <w:spacing w:val="89"/>
        </w:rPr>
        <w:t> </w:t>
      </w:r>
      <w:r>
        <w:rPr>
          <w:color w:val="373435"/>
        </w:rPr>
        <w:t>PIO</w:t>
      </w:r>
    </w:p>
    <w:p>
      <w:pPr>
        <w:pStyle w:val="BodyText"/>
        <w:spacing w:line="309" w:lineRule="auto" w:before="74"/>
        <w:ind w:left="2354"/>
      </w:pPr>
      <w:r>
        <w:rPr>
          <w:color w:val="373435"/>
          <w:spacing w:val="-1"/>
        </w:rPr>
        <w:t>VILANOVA</w:t>
      </w:r>
      <w:r>
        <w:rPr>
          <w:color w:val="373435"/>
          <w:spacing w:val="-31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SILVA.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Sessão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Plenária.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Decisão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Unânime.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Publicado</w:t>
      </w:r>
      <w:r>
        <w:rPr>
          <w:color w:val="373435"/>
          <w:spacing w:val="-22"/>
        </w:rPr>
        <w:t> </w:t>
      </w:r>
      <w:r>
        <w:rPr>
          <w:color w:val="373435"/>
        </w:rPr>
        <w:t>no</w:t>
      </w:r>
      <w:r>
        <w:rPr>
          <w:color w:val="373435"/>
          <w:spacing w:val="-21"/>
        </w:rPr>
        <w:t> </w:t>
      </w:r>
      <w:hyperlink r:id="rId1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8"/>
        </w:rPr>
        <w:t> </w:t>
      </w:r>
      <w:hyperlink r:id="rId19">
        <w:r>
          <w:rPr>
            <w:color w:val="0000C4"/>
            <w:u w:val="single" w:color="0000C4"/>
          </w:rPr>
          <w:t>032/2023).</w:t>
        </w:r>
      </w:hyperlink>
    </w:p>
    <w:p>
      <w:pPr>
        <w:spacing w:after="0" w:line="309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295" w:lineRule="auto" w:before="126"/>
        <w:ind w:left="1059" w:right="0" w:firstLine="0"/>
        <w:jc w:val="left"/>
        <w:rPr>
          <w:rFonts w:ascii="Arial MT" w:hAnsi="Arial MT"/>
          <w:sz w:val="22"/>
        </w:rPr>
      </w:pPr>
      <w:r>
        <w:rPr>
          <w:b/>
          <w:color w:val="333866"/>
          <w:w w:val="95"/>
          <w:sz w:val="22"/>
        </w:rPr>
        <w:t>Despesa.</w:t>
      </w:r>
      <w:r>
        <w:rPr>
          <w:b/>
          <w:color w:val="333866"/>
          <w:spacing w:val="6"/>
          <w:w w:val="95"/>
          <w:sz w:val="22"/>
        </w:rPr>
        <w:t> </w:t>
      </w:r>
      <w:r>
        <w:rPr>
          <w:b/>
          <w:color w:val="333866"/>
          <w:w w:val="95"/>
          <w:sz w:val="22"/>
        </w:rPr>
        <w:t>Parecer</w:t>
      </w:r>
      <w:r>
        <w:rPr>
          <w:b/>
          <w:color w:val="333866"/>
          <w:spacing w:val="6"/>
          <w:w w:val="95"/>
          <w:sz w:val="22"/>
        </w:rPr>
        <w:t> </w:t>
      </w:r>
      <w:r>
        <w:rPr>
          <w:b/>
          <w:color w:val="333866"/>
          <w:w w:val="95"/>
          <w:sz w:val="22"/>
        </w:rPr>
        <w:t>Prévio.</w:t>
      </w:r>
      <w:r>
        <w:rPr>
          <w:b/>
          <w:color w:val="333866"/>
          <w:spacing w:val="7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Há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violação</w:t>
      </w:r>
      <w:r>
        <w:rPr>
          <w:rFonts w:ascii="Arial MT" w:hAnsi="Arial MT"/>
          <w:color w:val="333866"/>
          <w:spacing w:val="7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no</w:t>
      </w:r>
      <w:r>
        <w:rPr>
          <w:rFonts w:ascii="Arial MT" w:hAnsi="Arial MT"/>
          <w:color w:val="333866"/>
          <w:spacing w:val="-14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Art.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1º,</w:t>
      </w:r>
      <w:r>
        <w:rPr>
          <w:rFonts w:ascii="Arial MT" w:hAnsi="Arial MT"/>
          <w:color w:val="333866"/>
          <w:spacing w:val="7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§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1º,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da</w:t>
      </w:r>
      <w:r>
        <w:rPr>
          <w:rFonts w:ascii="Arial MT" w:hAnsi="Arial MT"/>
          <w:color w:val="333866"/>
          <w:spacing w:val="7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Lei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Responsabilidade</w:t>
      </w:r>
      <w:r>
        <w:rPr>
          <w:rFonts w:ascii="Arial MT" w:hAnsi="Arial MT"/>
          <w:color w:val="333866"/>
          <w:spacing w:val="7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Fiscal,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quando</w:t>
      </w:r>
      <w:r>
        <w:rPr>
          <w:rFonts w:ascii="Arial MT" w:hAnsi="Arial MT"/>
          <w:color w:val="333866"/>
          <w:spacing w:val="-5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demonstrado</w:t>
      </w:r>
      <w:r>
        <w:rPr>
          <w:rFonts w:ascii="Arial MT" w:hAnsi="Arial MT"/>
          <w:color w:val="333866"/>
          <w:spacing w:val="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desequilíbrio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das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contas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do</w:t>
      </w:r>
      <w:r>
        <w:rPr>
          <w:rFonts w:ascii="Arial MT" w:hAnsi="Arial MT"/>
          <w:color w:val="333866"/>
          <w:spacing w:val="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município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para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cobertura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das</w:t>
      </w:r>
      <w:r>
        <w:rPr>
          <w:rFonts w:ascii="Arial MT" w:hAnsi="Arial MT"/>
          <w:color w:val="333866"/>
          <w:spacing w:val="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obrigações</w:t>
      </w:r>
      <w:r>
        <w:rPr>
          <w:rFonts w:ascii="Arial MT" w:hAnsi="Arial MT"/>
          <w:color w:val="333866"/>
          <w:spacing w:val="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ﬁnanceiras.</w:t>
      </w:r>
    </w:p>
    <w:p>
      <w:pPr>
        <w:pStyle w:val="BodyText"/>
        <w:spacing w:before="10"/>
        <w:rPr>
          <w:rFonts w:ascii="Arial MT"/>
          <w:i w:val="0"/>
          <w:sz w:val="36"/>
        </w:rPr>
      </w:pPr>
    </w:p>
    <w:p>
      <w:pPr>
        <w:spacing w:before="0"/>
        <w:ind w:left="235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1"/>
          <w:sz w:val="22"/>
        </w:rPr>
        <w:t>PRESTAÇÃO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CONTAS.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DESEQUILÍBRIO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FINANCEIRO.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z w:val="22"/>
        </w:rPr>
        <w:t>IRREGULARIDADE.</w:t>
      </w:r>
    </w:p>
    <w:p>
      <w:pPr>
        <w:pStyle w:val="BodyText"/>
        <w:spacing w:before="9"/>
        <w:rPr>
          <w:rFonts w:ascii="Arial MT"/>
          <w:i w:val="0"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2641" w:val="left" w:leader="none"/>
        </w:tabs>
        <w:spacing w:line="309" w:lineRule="auto" w:before="1" w:after="0"/>
        <w:ind w:left="235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 equilíbrio ﬁnanceiro pressupõe o controle da disponibilidade de caixa e 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geração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obrigações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execução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ﬁnanceira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despesa,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objetivo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harmonizar a geração de obrigações de despesa e a disponibilidade de recursos,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assim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evitar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desequilíbrios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tem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consequências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danosas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como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endividamento,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ausência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investimentos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ou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decomposição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patrimônio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público.</w:t>
      </w:r>
    </w:p>
    <w:p>
      <w:pPr>
        <w:pStyle w:val="ListParagraph"/>
        <w:numPr>
          <w:ilvl w:val="0"/>
          <w:numId w:val="2"/>
        </w:numPr>
        <w:tabs>
          <w:tab w:pos="2662" w:val="left" w:leader="none"/>
        </w:tabs>
        <w:spacing w:line="309" w:lineRule="auto" w:before="1" w:after="0"/>
        <w:ind w:left="235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Desse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modo,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demonstrado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desequilíbrio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município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cobertura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obrigações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ﬁnanceiras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(passivos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ﬁnanceiros),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resta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violado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disposto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1°,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§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1°,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LRF.</w:t>
      </w:r>
    </w:p>
    <w:p>
      <w:pPr>
        <w:pStyle w:val="BodyText"/>
        <w:spacing w:line="309" w:lineRule="auto" w:before="1"/>
        <w:ind w:left="2355" w:right="439"/>
      </w:pPr>
      <w:r>
        <w:rPr>
          <w:color w:val="373435"/>
        </w:rPr>
        <w:t>Sumário:</w:t>
      </w:r>
      <w:r>
        <w:rPr>
          <w:color w:val="373435"/>
          <w:spacing w:val="22"/>
        </w:rPr>
        <w:t> </w:t>
      </w:r>
      <w:r>
        <w:rPr>
          <w:color w:val="373435"/>
        </w:rPr>
        <w:t>Prestação</w:t>
      </w:r>
      <w:r>
        <w:rPr>
          <w:color w:val="373435"/>
          <w:spacing w:val="23"/>
        </w:rPr>
        <w:t> </w:t>
      </w:r>
      <w:r>
        <w:rPr>
          <w:color w:val="373435"/>
        </w:rPr>
        <w:t>de</w:t>
      </w:r>
      <w:r>
        <w:rPr>
          <w:color w:val="373435"/>
          <w:spacing w:val="23"/>
        </w:rPr>
        <w:t> </w:t>
      </w:r>
      <w:r>
        <w:rPr>
          <w:color w:val="373435"/>
        </w:rPr>
        <w:t>Contas</w:t>
      </w:r>
      <w:r>
        <w:rPr>
          <w:color w:val="373435"/>
          <w:spacing w:val="23"/>
        </w:rPr>
        <w:t> </w:t>
      </w:r>
      <w:r>
        <w:rPr>
          <w:color w:val="373435"/>
        </w:rPr>
        <w:t>de</w:t>
      </w:r>
      <w:r>
        <w:rPr>
          <w:color w:val="373435"/>
          <w:spacing w:val="23"/>
        </w:rPr>
        <w:t> </w:t>
      </w:r>
      <w:r>
        <w:rPr>
          <w:color w:val="373435"/>
        </w:rPr>
        <w:t>Governo</w:t>
      </w:r>
      <w:r>
        <w:rPr>
          <w:color w:val="373435"/>
          <w:spacing w:val="22"/>
        </w:rPr>
        <w:t> </w:t>
      </w:r>
      <w:r>
        <w:rPr>
          <w:color w:val="373435"/>
        </w:rPr>
        <w:t>da</w:t>
      </w:r>
      <w:r>
        <w:rPr>
          <w:color w:val="373435"/>
          <w:spacing w:val="23"/>
        </w:rPr>
        <w:t> </w:t>
      </w:r>
      <w:r>
        <w:rPr>
          <w:color w:val="373435"/>
        </w:rPr>
        <w:t>Prefeitura</w:t>
      </w:r>
      <w:r>
        <w:rPr>
          <w:color w:val="373435"/>
          <w:spacing w:val="23"/>
        </w:rPr>
        <w:t> </w:t>
      </w:r>
      <w:r>
        <w:rPr>
          <w:color w:val="373435"/>
        </w:rPr>
        <w:t>Municipal</w:t>
      </w:r>
      <w:r>
        <w:rPr>
          <w:color w:val="373435"/>
          <w:spacing w:val="23"/>
        </w:rPr>
        <w:t> </w:t>
      </w:r>
      <w:r>
        <w:rPr>
          <w:color w:val="373435"/>
        </w:rPr>
        <w:t>de</w:t>
      </w:r>
      <w:r>
        <w:rPr>
          <w:color w:val="373435"/>
          <w:spacing w:val="23"/>
        </w:rPr>
        <w:t> </w:t>
      </w:r>
      <w:r>
        <w:rPr>
          <w:color w:val="373435"/>
        </w:rPr>
        <w:t>Nazaré</w:t>
      </w:r>
      <w:r>
        <w:rPr>
          <w:color w:val="373435"/>
          <w:spacing w:val="22"/>
        </w:rPr>
        <w:t> </w:t>
      </w:r>
      <w:r>
        <w:rPr>
          <w:color w:val="373435"/>
        </w:rPr>
        <w:t>do</w:t>
      </w:r>
      <w:r>
        <w:rPr>
          <w:color w:val="373435"/>
          <w:spacing w:val="-58"/>
        </w:rPr>
        <w:t> </w:t>
      </w:r>
      <w:r>
        <w:rPr>
          <w:color w:val="373435"/>
        </w:rPr>
        <w:t>Piauí.</w:t>
      </w:r>
      <w:r>
        <w:rPr>
          <w:color w:val="373435"/>
          <w:spacing w:val="7"/>
        </w:rPr>
        <w:t> </w:t>
      </w:r>
      <w:r>
        <w:rPr>
          <w:color w:val="373435"/>
        </w:rPr>
        <w:t>Exercício</w:t>
      </w:r>
      <w:r>
        <w:rPr>
          <w:color w:val="373435"/>
          <w:spacing w:val="8"/>
        </w:rPr>
        <w:t> </w:t>
      </w:r>
      <w:r>
        <w:rPr>
          <w:color w:val="373435"/>
        </w:rPr>
        <w:t>de</w:t>
      </w:r>
      <w:r>
        <w:rPr>
          <w:color w:val="373435"/>
          <w:spacing w:val="7"/>
        </w:rPr>
        <w:t> </w:t>
      </w:r>
      <w:r>
        <w:rPr>
          <w:color w:val="373435"/>
        </w:rPr>
        <w:t>2021.</w:t>
      </w:r>
      <w:r>
        <w:rPr>
          <w:color w:val="373435"/>
          <w:spacing w:val="8"/>
        </w:rPr>
        <w:t> </w:t>
      </w:r>
      <w:r>
        <w:rPr>
          <w:color w:val="373435"/>
        </w:rPr>
        <w:t>Emissão</w:t>
      </w:r>
      <w:r>
        <w:rPr>
          <w:color w:val="373435"/>
          <w:spacing w:val="8"/>
        </w:rPr>
        <w:t> </w:t>
      </w:r>
      <w:r>
        <w:rPr>
          <w:color w:val="373435"/>
        </w:rPr>
        <w:t>de</w:t>
      </w:r>
      <w:r>
        <w:rPr>
          <w:color w:val="373435"/>
          <w:spacing w:val="7"/>
        </w:rPr>
        <w:t> </w:t>
      </w:r>
      <w:r>
        <w:rPr>
          <w:color w:val="373435"/>
        </w:rPr>
        <w:t>Parecer</w:t>
      </w:r>
      <w:r>
        <w:rPr>
          <w:color w:val="373435"/>
          <w:spacing w:val="8"/>
        </w:rPr>
        <w:t> </w:t>
      </w:r>
      <w:r>
        <w:rPr>
          <w:color w:val="373435"/>
        </w:rPr>
        <w:t>Prévio</w:t>
      </w:r>
      <w:r>
        <w:rPr>
          <w:color w:val="373435"/>
          <w:spacing w:val="8"/>
        </w:rPr>
        <w:t> </w:t>
      </w:r>
      <w:r>
        <w:rPr>
          <w:color w:val="373435"/>
        </w:rPr>
        <w:t>Recomendando</w:t>
      </w:r>
      <w:r>
        <w:rPr>
          <w:color w:val="373435"/>
          <w:spacing w:val="7"/>
        </w:rPr>
        <w:t> </w:t>
      </w:r>
      <w:r>
        <w:rPr>
          <w:color w:val="373435"/>
        </w:rPr>
        <w:t>a</w:t>
      </w:r>
      <w:r>
        <w:rPr>
          <w:color w:val="373435"/>
          <w:spacing w:val="-1"/>
        </w:rPr>
        <w:t> </w:t>
      </w:r>
      <w:r>
        <w:rPr>
          <w:color w:val="373435"/>
        </w:rPr>
        <w:t>Aprovação</w:t>
      </w:r>
      <w:r>
        <w:rPr>
          <w:color w:val="373435"/>
          <w:spacing w:val="-58"/>
        </w:rPr>
        <w:t> </w:t>
      </w:r>
      <w:r>
        <w:rPr>
          <w:color w:val="373435"/>
        </w:rPr>
        <w:t>com                    </w:t>
      </w:r>
      <w:r>
        <w:rPr>
          <w:color w:val="373435"/>
          <w:spacing w:val="1"/>
        </w:rPr>
        <w:t> </w:t>
      </w:r>
      <w:r>
        <w:rPr>
          <w:color w:val="373435"/>
        </w:rPr>
        <w:t>Ressalvas.                      Decisão                      Unânime.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(Despesa.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1"/>
        </w:rPr>
        <w:t> </w:t>
      </w:r>
      <w:hyperlink r:id="rId20">
        <w:r>
          <w:rPr>
            <w:color w:val="0000C4"/>
            <w:u w:val="single" w:color="0000C4"/>
          </w:rPr>
          <w:t>TC/020216/2021</w:t>
        </w:r>
      </w:hyperlink>
      <w:r>
        <w:rPr>
          <w:color w:val="373435"/>
        </w:rPr>
        <w:t>–</w:t>
      </w:r>
      <w:r>
        <w:rPr>
          <w:color w:val="373435"/>
          <w:spacing w:val="-22"/>
        </w:rPr>
        <w:t> </w:t>
      </w:r>
      <w:r>
        <w:rPr>
          <w:color w:val="373435"/>
        </w:rPr>
        <w:t>Relator:</w:t>
      </w:r>
      <w:r>
        <w:rPr>
          <w:color w:val="373435"/>
          <w:spacing w:val="-21"/>
        </w:rPr>
        <w:t> </w:t>
      </w:r>
      <w:r>
        <w:rPr>
          <w:color w:val="373435"/>
        </w:rPr>
        <w:t>Cons.</w:t>
      </w:r>
      <w:r>
        <w:rPr>
          <w:color w:val="373435"/>
          <w:spacing w:val="-22"/>
        </w:rPr>
        <w:t> </w:t>
      </w:r>
      <w:r>
        <w:rPr>
          <w:color w:val="373435"/>
        </w:rPr>
        <w:t>Subst.</w:t>
      </w:r>
      <w:r>
        <w:rPr>
          <w:color w:val="373435"/>
          <w:spacing w:val="38"/>
        </w:rPr>
        <w:t> </w:t>
      </w:r>
      <w:r>
        <w:rPr>
          <w:color w:val="373435"/>
        </w:rPr>
        <w:t>Jaylson</w:t>
      </w:r>
      <w:r>
        <w:rPr>
          <w:color w:val="373435"/>
          <w:spacing w:val="-21"/>
        </w:rPr>
        <w:t> </w:t>
      </w:r>
      <w:r>
        <w:rPr>
          <w:color w:val="373435"/>
        </w:rPr>
        <w:t>Fabianh</w:t>
      </w:r>
      <w:r>
        <w:rPr>
          <w:color w:val="373435"/>
          <w:spacing w:val="-22"/>
        </w:rPr>
        <w:t> </w:t>
      </w:r>
      <w:r>
        <w:rPr>
          <w:color w:val="373435"/>
        </w:rPr>
        <w:t>Lopes</w:t>
      </w:r>
      <w:r>
        <w:rPr>
          <w:color w:val="373435"/>
          <w:spacing w:val="-58"/>
        </w:rPr>
        <w:t> </w:t>
      </w:r>
      <w:r>
        <w:rPr>
          <w:color w:val="373435"/>
        </w:rPr>
        <w:t>Campelo.</w:t>
      </w:r>
      <w:r>
        <w:rPr>
          <w:color w:val="373435"/>
          <w:spacing w:val="35"/>
        </w:rPr>
        <w:t> </w:t>
      </w:r>
      <w:r>
        <w:rPr>
          <w:color w:val="373435"/>
        </w:rPr>
        <w:t>Primeira</w:t>
      </w:r>
      <w:r>
        <w:rPr>
          <w:color w:val="373435"/>
          <w:spacing w:val="35"/>
        </w:rPr>
        <w:t> </w:t>
      </w:r>
      <w:r>
        <w:rPr>
          <w:color w:val="373435"/>
        </w:rPr>
        <w:t>Câmara.</w:t>
      </w:r>
      <w:r>
        <w:rPr>
          <w:color w:val="373435"/>
          <w:spacing w:val="35"/>
        </w:rPr>
        <w:t> </w:t>
      </w:r>
      <w:r>
        <w:rPr>
          <w:color w:val="373435"/>
        </w:rPr>
        <w:t>Decisão</w:t>
      </w:r>
      <w:r>
        <w:rPr>
          <w:color w:val="373435"/>
          <w:spacing w:val="35"/>
        </w:rPr>
        <w:t> </w:t>
      </w:r>
      <w:r>
        <w:rPr>
          <w:color w:val="373435"/>
        </w:rPr>
        <w:t>Unânime.</w:t>
      </w:r>
      <w:r>
        <w:rPr>
          <w:color w:val="373435"/>
          <w:spacing w:val="35"/>
        </w:rPr>
        <w:t> </w:t>
      </w:r>
      <w:r>
        <w:rPr>
          <w:color w:val="373435"/>
        </w:rPr>
        <w:t>Publicado</w:t>
      </w:r>
      <w:r>
        <w:rPr>
          <w:color w:val="373435"/>
          <w:spacing w:val="35"/>
        </w:rPr>
        <w:t> </w:t>
      </w:r>
      <w:r>
        <w:rPr>
          <w:color w:val="373435"/>
        </w:rPr>
        <w:t>no</w:t>
      </w:r>
      <w:r>
        <w:rPr>
          <w:color w:val="373435"/>
          <w:spacing w:val="35"/>
        </w:rPr>
        <w:t>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35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9"/>
        </w:rPr>
        <w:t> </w:t>
      </w:r>
      <w:hyperlink r:id="rId21">
        <w:r>
          <w:rPr>
            <w:color w:val="0000C4"/>
            <w:u w:val="single" w:color="0000C4"/>
          </w:rPr>
          <w:t>037/2023).</w:t>
        </w:r>
      </w:hyperlink>
    </w:p>
    <w:p>
      <w:pPr>
        <w:spacing w:after="0" w:line="309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4"/>
        <w:ind w:left="0" w:right="709" w:firstLine="0"/>
        <w:jc w:val="right"/>
        <w:rPr>
          <w:b/>
          <w:sz w:val="30"/>
        </w:rPr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/>
      </w:r>
      <w:r>
        <w:rPr>
          <w:b/>
          <w:color w:val="373435"/>
          <w:sz w:val="30"/>
        </w:rPr>
        <w:t>EDUCAÇÃO</w:t>
      </w:r>
    </w:p>
    <w:p>
      <w:pPr>
        <w:pStyle w:val="BodyText"/>
        <w:rPr>
          <w:b/>
          <w:i w:val="0"/>
          <w:sz w:val="20"/>
        </w:rPr>
      </w:pPr>
    </w:p>
    <w:p>
      <w:pPr>
        <w:spacing w:line="252" w:lineRule="auto" w:before="248"/>
        <w:ind w:left="576" w:right="410" w:firstLine="0"/>
        <w:jc w:val="left"/>
        <w:rPr>
          <w:rFonts w:ascii="Arial MT" w:hAnsi="Arial MT"/>
          <w:sz w:val="22"/>
        </w:rPr>
      </w:pPr>
      <w:r>
        <w:rPr>
          <w:b/>
          <w:color w:val="333866"/>
          <w:w w:val="95"/>
          <w:sz w:val="22"/>
        </w:rPr>
        <w:t>Educação.</w:t>
      </w:r>
      <w:r>
        <w:rPr>
          <w:b/>
          <w:color w:val="333866"/>
          <w:spacing w:val="10"/>
          <w:w w:val="95"/>
          <w:sz w:val="22"/>
        </w:rPr>
        <w:t> </w:t>
      </w:r>
      <w:r>
        <w:rPr>
          <w:b/>
          <w:color w:val="333866"/>
          <w:w w:val="95"/>
          <w:sz w:val="22"/>
        </w:rPr>
        <w:t>Pessoal.</w:t>
      </w:r>
      <w:r>
        <w:rPr>
          <w:b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Caso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salário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magistério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seja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igual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ou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superior</w:t>
      </w:r>
      <w:r>
        <w:rPr>
          <w:rFonts w:ascii="Arial MT" w:hAnsi="Arial MT"/>
          <w:color w:val="333866"/>
          <w:spacing w:val="11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piso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salarial,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município</w:t>
      </w:r>
      <w:r>
        <w:rPr>
          <w:rFonts w:ascii="Arial MT" w:hAnsi="Arial MT"/>
          <w:color w:val="333866"/>
          <w:spacing w:val="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não</w:t>
      </w:r>
      <w:r>
        <w:rPr>
          <w:rFonts w:ascii="Arial MT" w:hAnsi="Arial MT"/>
          <w:color w:val="333866"/>
          <w:spacing w:val="-5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está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obrigado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</w:t>
      </w:r>
      <w:r>
        <w:rPr>
          <w:rFonts w:ascii="Arial MT" w:hAnsi="Arial MT"/>
          <w:color w:val="333866"/>
          <w:spacing w:val="-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conceder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aos</w:t>
      </w:r>
      <w:r>
        <w:rPr>
          <w:rFonts w:ascii="Arial MT" w:hAnsi="Arial MT"/>
          <w:color w:val="333866"/>
          <w:spacing w:val="-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proﬁssionais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do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magistério</w:t>
      </w:r>
      <w:r>
        <w:rPr>
          <w:rFonts w:ascii="Arial MT" w:hAnsi="Arial MT"/>
          <w:color w:val="333866"/>
          <w:spacing w:val="-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reajuste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no</w:t>
      </w:r>
      <w:r>
        <w:rPr>
          <w:rFonts w:ascii="Arial MT" w:hAnsi="Arial MT"/>
          <w:color w:val="333866"/>
          <w:spacing w:val="-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mesmo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percentual</w:t>
      </w:r>
      <w:r>
        <w:rPr>
          <w:rFonts w:ascii="Arial MT" w:hAnsi="Arial MT"/>
          <w:color w:val="333866"/>
          <w:spacing w:val="-5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</w:t>
      </w:r>
      <w:r>
        <w:rPr>
          <w:rFonts w:ascii="Arial MT" w:hAnsi="Arial MT"/>
          <w:color w:val="333866"/>
          <w:spacing w:val="-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33,24%.</w:t>
      </w:r>
    </w:p>
    <w:p>
      <w:pPr>
        <w:spacing w:line="278" w:lineRule="auto" w:before="214"/>
        <w:ind w:left="99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DENÚNCIA.</w:t>
      </w:r>
      <w:r>
        <w:rPr>
          <w:rFonts w:ascii="Arial MT" w:hAnsi="Arial MT"/>
          <w:color w:val="373435"/>
          <w:spacing w:val="24"/>
          <w:sz w:val="22"/>
        </w:rPr>
        <w:t> </w:t>
      </w:r>
      <w:r>
        <w:rPr>
          <w:rFonts w:ascii="Arial MT" w:hAnsi="Arial MT"/>
          <w:color w:val="373435"/>
          <w:sz w:val="22"/>
        </w:rPr>
        <w:t>PISO</w:t>
      </w:r>
      <w:r>
        <w:rPr>
          <w:rFonts w:ascii="Arial MT" w:hAnsi="Arial MT"/>
          <w:color w:val="373435"/>
          <w:spacing w:val="25"/>
          <w:sz w:val="22"/>
        </w:rPr>
        <w:t> </w:t>
      </w:r>
      <w:r>
        <w:rPr>
          <w:rFonts w:ascii="Arial MT" w:hAnsi="Arial MT"/>
          <w:color w:val="373435"/>
          <w:sz w:val="22"/>
        </w:rPr>
        <w:t>SALARIAL</w:t>
      </w:r>
      <w:r>
        <w:rPr>
          <w:rFonts w:ascii="Arial MT" w:hAnsi="Arial MT"/>
          <w:color w:val="373435"/>
          <w:spacing w:val="16"/>
          <w:sz w:val="22"/>
        </w:rPr>
        <w:t> </w:t>
      </w:r>
      <w:r>
        <w:rPr>
          <w:rFonts w:ascii="Arial MT" w:hAnsi="Arial MT"/>
          <w:color w:val="373435"/>
          <w:sz w:val="22"/>
        </w:rPr>
        <w:t>DOS</w:t>
      </w:r>
      <w:r>
        <w:rPr>
          <w:rFonts w:ascii="Arial MT" w:hAnsi="Arial MT"/>
          <w:color w:val="373435"/>
          <w:spacing w:val="25"/>
          <w:sz w:val="22"/>
        </w:rPr>
        <w:t> </w:t>
      </w:r>
      <w:r>
        <w:rPr>
          <w:rFonts w:ascii="Arial MT" w:hAnsi="Arial MT"/>
          <w:color w:val="373435"/>
          <w:sz w:val="22"/>
        </w:rPr>
        <w:t>PROFISSIONAIS</w:t>
      </w:r>
      <w:r>
        <w:rPr>
          <w:rFonts w:ascii="Arial MT" w:hAnsi="Arial MT"/>
          <w:color w:val="373435"/>
          <w:spacing w:val="24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25"/>
          <w:sz w:val="22"/>
        </w:rPr>
        <w:t> </w:t>
      </w:r>
      <w:r>
        <w:rPr>
          <w:rFonts w:ascii="Arial MT" w:hAnsi="Arial MT"/>
          <w:color w:val="373435"/>
          <w:sz w:val="22"/>
        </w:rPr>
        <w:t>MAGISTÉRIO.</w:t>
      </w:r>
      <w:r>
        <w:rPr>
          <w:rFonts w:ascii="Arial MT" w:hAnsi="Arial MT"/>
          <w:color w:val="373435"/>
          <w:spacing w:val="24"/>
          <w:sz w:val="22"/>
        </w:rPr>
        <w:t> </w:t>
      </w:r>
      <w:r>
        <w:rPr>
          <w:rFonts w:ascii="Arial MT" w:hAnsi="Arial MT"/>
          <w:color w:val="373435"/>
          <w:sz w:val="22"/>
        </w:rPr>
        <w:t>COMPLEMENTAÇÃO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ESPECIAL.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ILEGALIDADE.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PROCEDÊNCIA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PARCIAL.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78" w:lineRule="auto" w:before="1" w:after="0"/>
        <w:ind w:left="991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 Município não está obrigado a conceder aos proﬁssionais do magistério reajuste no mesmo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percentual de 33,24% caso o salário pago seja igual ou superior ao piso nacional; não se tratando de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obrigação em conceder o percentual do reajuste e sim dar cumprimento ao que determina 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numerário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ﬁxado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valor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piso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pagamento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salário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magistério;</w:t>
      </w:r>
    </w:p>
    <w:p>
      <w:pPr>
        <w:pStyle w:val="ListParagraph"/>
        <w:numPr>
          <w:ilvl w:val="0"/>
          <w:numId w:val="3"/>
        </w:numPr>
        <w:tabs>
          <w:tab w:pos="1266" w:val="left" w:leader="none"/>
        </w:tabs>
        <w:spacing w:line="278" w:lineRule="auto" w:before="0" w:after="0"/>
        <w:ind w:left="991" w:right="440" w:firstLine="49"/>
        <w:jc w:val="left"/>
        <w:rPr>
          <w:i/>
          <w:sz w:val="22"/>
        </w:rPr>
      </w:pP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concessão</w:t>
      </w:r>
      <w:r>
        <w:rPr>
          <w:i/>
          <w:color w:val="373435"/>
          <w:spacing w:val="2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2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“complementação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especial”</w:t>
      </w:r>
      <w:r>
        <w:rPr>
          <w:i/>
          <w:color w:val="373435"/>
          <w:spacing w:val="2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não</w:t>
      </w:r>
      <w:r>
        <w:rPr>
          <w:i/>
          <w:color w:val="373435"/>
          <w:spacing w:val="2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é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meio</w:t>
      </w:r>
      <w:r>
        <w:rPr>
          <w:i/>
          <w:color w:val="373435"/>
          <w:spacing w:val="2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legal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para</w:t>
      </w:r>
      <w:r>
        <w:rPr>
          <w:i/>
          <w:color w:val="373435"/>
          <w:spacing w:val="2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realizar</w:t>
      </w:r>
      <w:r>
        <w:rPr>
          <w:i/>
          <w:color w:val="373435"/>
          <w:spacing w:val="2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reajuste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determinado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por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federal;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devendo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ente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federativo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incorporar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valor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vencimento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básico.</w:t>
      </w:r>
    </w:p>
    <w:p>
      <w:pPr>
        <w:pStyle w:val="BodyText"/>
        <w:spacing w:line="278" w:lineRule="auto"/>
        <w:ind w:left="991"/>
      </w:pPr>
      <w:r>
        <w:rPr>
          <w:color w:val="373435"/>
        </w:rPr>
        <w:t>SUMÁRIO:</w:t>
      </w:r>
      <w:r>
        <w:rPr>
          <w:color w:val="373435"/>
          <w:spacing w:val="19"/>
        </w:rPr>
        <w:t> </w:t>
      </w:r>
      <w:r>
        <w:rPr>
          <w:color w:val="373435"/>
        </w:rPr>
        <w:t>Denúncia.</w:t>
      </w:r>
      <w:r>
        <w:rPr>
          <w:color w:val="373435"/>
          <w:spacing w:val="19"/>
        </w:rPr>
        <w:t> </w:t>
      </w:r>
      <w:r>
        <w:rPr>
          <w:color w:val="373435"/>
        </w:rPr>
        <w:t>Prefeitura</w:t>
      </w:r>
      <w:r>
        <w:rPr>
          <w:color w:val="373435"/>
          <w:spacing w:val="19"/>
        </w:rPr>
        <w:t> </w:t>
      </w:r>
      <w:r>
        <w:rPr>
          <w:color w:val="373435"/>
        </w:rPr>
        <w:t>de</w:t>
      </w:r>
      <w:r>
        <w:rPr>
          <w:color w:val="373435"/>
          <w:spacing w:val="19"/>
        </w:rPr>
        <w:t> </w:t>
      </w:r>
      <w:r>
        <w:rPr>
          <w:color w:val="373435"/>
        </w:rPr>
        <w:t>Teresina.</w:t>
      </w:r>
      <w:r>
        <w:rPr>
          <w:color w:val="373435"/>
          <w:spacing w:val="20"/>
        </w:rPr>
        <w:t> </w:t>
      </w:r>
      <w:r>
        <w:rPr>
          <w:color w:val="373435"/>
        </w:rPr>
        <w:t>Procedência</w:t>
      </w:r>
      <w:r>
        <w:rPr>
          <w:color w:val="373435"/>
          <w:spacing w:val="19"/>
        </w:rPr>
        <w:t> </w:t>
      </w:r>
      <w:r>
        <w:rPr>
          <w:color w:val="373435"/>
        </w:rPr>
        <w:t>parcial.</w:t>
      </w:r>
      <w:r>
        <w:rPr>
          <w:color w:val="373435"/>
          <w:spacing w:val="19"/>
        </w:rPr>
        <w:t> </w:t>
      </w:r>
      <w:r>
        <w:rPr>
          <w:color w:val="373435"/>
        </w:rPr>
        <w:t>Expedição</w:t>
      </w:r>
      <w:r>
        <w:rPr>
          <w:color w:val="373435"/>
          <w:spacing w:val="19"/>
        </w:rPr>
        <w:t> </w:t>
      </w:r>
      <w:r>
        <w:rPr>
          <w:color w:val="373435"/>
        </w:rPr>
        <w:t>de</w:t>
      </w:r>
      <w:r>
        <w:rPr>
          <w:color w:val="373435"/>
          <w:spacing w:val="20"/>
        </w:rPr>
        <w:t> </w:t>
      </w:r>
      <w:r>
        <w:rPr>
          <w:color w:val="373435"/>
        </w:rPr>
        <w:t>determinação.</w:t>
      </w:r>
      <w:r>
        <w:rPr>
          <w:color w:val="373435"/>
          <w:spacing w:val="-59"/>
        </w:rPr>
        <w:t> </w:t>
      </w:r>
      <w:r>
        <w:rPr>
          <w:color w:val="373435"/>
        </w:rPr>
        <w:t>Relacionamento</w:t>
      </w:r>
      <w:r>
        <w:rPr>
          <w:color w:val="373435"/>
          <w:spacing w:val="-25"/>
        </w:rPr>
        <w:t> </w:t>
      </w:r>
      <w:r>
        <w:rPr>
          <w:color w:val="373435"/>
        </w:rPr>
        <w:t>às</w:t>
      </w:r>
      <w:r>
        <w:rPr>
          <w:color w:val="373435"/>
          <w:spacing w:val="-26"/>
        </w:rPr>
        <w:t> </w:t>
      </w:r>
      <w:r>
        <w:rPr>
          <w:color w:val="373435"/>
        </w:rPr>
        <w:t>contas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governo.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por</w:t>
      </w:r>
      <w:r>
        <w:rPr>
          <w:color w:val="373435"/>
          <w:spacing w:val="-25"/>
        </w:rPr>
        <w:t> </w:t>
      </w:r>
      <w:r>
        <w:rPr>
          <w:color w:val="373435"/>
        </w:rPr>
        <w:t>maioria.</w:t>
      </w:r>
    </w:p>
    <w:p>
      <w:pPr>
        <w:pStyle w:val="BodyText"/>
        <w:spacing w:line="278" w:lineRule="auto" w:before="1"/>
        <w:ind w:left="991"/>
      </w:pPr>
      <w:r>
        <w:rPr>
          <w:color w:val="373435"/>
        </w:rPr>
        <w:t>(Denúncia.</w:t>
      </w:r>
      <w:r>
        <w:rPr>
          <w:color w:val="373435"/>
          <w:spacing w:val="26"/>
        </w:rPr>
        <w:t> </w:t>
      </w:r>
      <w:r>
        <w:rPr>
          <w:color w:val="373435"/>
        </w:rPr>
        <w:t>Processo</w:t>
      </w:r>
      <w:r>
        <w:rPr>
          <w:color w:val="373435"/>
          <w:spacing w:val="26"/>
        </w:rPr>
        <w:t> </w:t>
      </w:r>
      <w:hyperlink r:id="rId24">
        <w:r>
          <w:rPr>
            <w:color w:val="0000C4"/>
            <w:u w:val="single" w:color="0000C4"/>
          </w:rPr>
          <w:t>TC/005167/2022</w:t>
        </w:r>
      </w:hyperlink>
      <w:r>
        <w:rPr>
          <w:color w:val="373435"/>
        </w:rPr>
        <w:t>-</w:t>
      </w:r>
      <w:r>
        <w:rPr>
          <w:color w:val="373435"/>
          <w:spacing w:val="27"/>
        </w:rPr>
        <w:t> </w:t>
      </w:r>
      <w:r>
        <w:rPr>
          <w:color w:val="373435"/>
        </w:rPr>
        <w:t>Relatora:</w:t>
      </w:r>
      <w:r>
        <w:rPr>
          <w:color w:val="373435"/>
          <w:spacing w:val="26"/>
        </w:rPr>
        <w:t> </w:t>
      </w:r>
      <w:r>
        <w:rPr>
          <w:color w:val="373435"/>
        </w:rPr>
        <w:t>Cons.ª</w:t>
      </w:r>
      <w:r>
        <w:rPr>
          <w:color w:val="373435"/>
          <w:spacing w:val="27"/>
        </w:rPr>
        <w:t> </w:t>
      </w:r>
      <w:r>
        <w:rPr>
          <w:color w:val="373435"/>
        </w:rPr>
        <w:t>Flora</w:t>
      </w:r>
      <w:r>
        <w:rPr>
          <w:color w:val="373435"/>
          <w:spacing w:val="26"/>
        </w:rPr>
        <w:t> </w:t>
      </w:r>
      <w:r>
        <w:rPr>
          <w:color w:val="373435"/>
        </w:rPr>
        <w:t>Izabel</w:t>
      </w:r>
      <w:r>
        <w:rPr>
          <w:color w:val="373435"/>
          <w:spacing w:val="26"/>
        </w:rPr>
        <w:t> </w:t>
      </w:r>
      <w:r>
        <w:rPr>
          <w:color w:val="373435"/>
        </w:rPr>
        <w:t>Nobre</w:t>
      </w:r>
      <w:r>
        <w:rPr>
          <w:color w:val="373435"/>
          <w:spacing w:val="27"/>
        </w:rPr>
        <w:t> </w:t>
      </w:r>
      <w:r>
        <w:rPr>
          <w:color w:val="373435"/>
        </w:rPr>
        <w:t>Rodrigues.</w:t>
      </w:r>
      <w:r>
        <w:rPr>
          <w:color w:val="373435"/>
          <w:spacing w:val="26"/>
        </w:rPr>
        <w:t> </w:t>
      </w:r>
      <w:r>
        <w:rPr>
          <w:color w:val="373435"/>
        </w:rPr>
        <w:t>Sessão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25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028/2023).</w:t>
        </w:r>
      </w:hyperlink>
    </w:p>
    <w:p>
      <w:pPr>
        <w:pStyle w:val="BodyText"/>
        <w:rPr>
          <w:sz w:val="20"/>
        </w:rPr>
      </w:pPr>
    </w:p>
    <w:p>
      <w:pPr>
        <w:spacing w:line="283" w:lineRule="auto" w:before="246"/>
        <w:ind w:left="576" w:right="445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w w:val="95"/>
          <w:sz w:val="22"/>
        </w:rPr>
        <w:t>EDUCAÇÃO. </w:t>
      </w:r>
      <w:r>
        <w:rPr>
          <w:rFonts w:ascii="Arial MT" w:hAnsi="Arial MT"/>
          <w:color w:val="333866"/>
          <w:w w:val="95"/>
          <w:sz w:val="22"/>
        </w:rPr>
        <w:t>É permitida a contratação de escritório de advocacia por processo de inexigibilidade, para</w:t>
      </w:r>
      <w:r>
        <w:rPr>
          <w:rFonts w:ascii="Arial MT" w:hAnsi="Arial MT"/>
          <w:color w:val="333866"/>
          <w:spacing w:val="1"/>
          <w:w w:val="95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recuperação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de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valores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não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repassados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ao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FUNDEB/FUNDEF,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os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z w:val="22"/>
        </w:rPr>
        <w:t>honorários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contratados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com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cláusula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“ad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exitum”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não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poderão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ultrapassar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o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limite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20%,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esta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corte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contas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tem</w:t>
      </w:r>
      <w:r>
        <w:rPr>
          <w:rFonts w:ascii="Arial MT" w:hAnsi="Arial MT"/>
          <w:color w:val="333866"/>
          <w:spacing w:val="-20"/>
          <w:sz w:val="22"/>
        </w:rPr>
        <w:t> </w:t>
      </w:r>
      <w:r>
        <w:rPr>
          <w:rFonts w:ascii="Arial MT" w:hAnsi="Arial MT"/>
          <w:color w:val="333866"/>
          <w:sz w:val="22"/>
        </w:rPr>
        <w:t>julgado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pelo</w:t>
      </w:r>
      <w:r>
        <w:rPr>
          <w:rFonts w:ascii="Arial MT" w:hAnsi="Arial MT"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z w:val="22"/>
        </w:rPr>
        <w:t>improvimento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em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processos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representação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que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questionam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referida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contratação.</w:t>
      </w:r>
    </w:p>
    <w:p>
      <w:pPr>
        <w:spacing w:line="295" w:lineRule="auto" w:before="264"/>
        <w:ind w:left="99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18"/>
          <w:sz w:val="22"/>
        </w:rPr>
        <w:t>REPRESENTAÇÃO.</w:t>
      </w:r>
      <w:r>
        <w:rPr>
          <w:rFonts w:ascii="Arial MT" w:hAnsi="Arial MT"/>
          <w:color w:val="373435"/>
          <w:spacing w:val="86"/>
          <w:sz w:val="22"/>
        </w:rPr>
        <w:t> </w:t>
      </w:r>
      <w:r>
        <w:rPr>
          <w:rFonts w:ascii="Arial MT" w:hAnsi="Arial MT"/>
          <w:color w:val="373435"/>
          <w:spacing w:val="18"/>
          <w:sz w:val="22"/>
        </w:rPr>
        <w:t>FUNDEB.</w:t>
      </w:r>
      <w:r>
        <w:rPr>
          <w:rFonts w:ascii="Arial MT" w:hAnsi="Arial MT"/>
          <w:color w:val="373435"/>
          <w:spacing w:val="87"/>
          <w:sz w:val="22"/>
        </w:rPr>
        <w:t> </w:t>
      </w:r>
      <w:r>
        <w:rPr>
          <w:rFonts w:ascii="Arial MT" w:hAnsi="Arial MT"/>
          <w:color w:val="373435"/>
          <w:spacing w:val="16"/>
          <w:sz w:val="22"/>
        </w:rPr>
        <w:t>CONTRATAÇÃO</w:t>
      </w:r>
      <w:r>
        <w:rPr>
          <w:rFonts w:ascii="Arial MT" w:hAnsi="Arial MT"/>
          <w:color w:val="373435"/>
          <w:spacing w:val="87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DE</w:t>
      </w:r>
      <w:r>
        <w:rPr>
          <w:rFonts w:ascii="Arial MT" w:hAnsi="Arial MT"/>
          <w:color w:val="373435"/>
          <w:spacing w:val="17"/>
          <w:sz w:val="22"/>
        </w:rPr>
        <w:t> SERVIÇOS</w:t>
      </w:r>
      <w:r>
        <w:rPr>
          <w:rFonts w:ascii="Arial MT" w:hAnsi="Arial MT"/>
          <w:color w:val="373435"/>
          <w:spacing w:val="74"/>
          <w:sz w:val="22"/>
        </w:rPr>
        <w:t> </w:t>
      </w:r>
      <w:r>
        <w:rPr>
          <w:rFonts w:ascii="Arial MT" w:hAnsi="Arial MT"/>
          <w:color w:val="373435"/>
          <w:spacing w:val="18"/>
          <w:sz w:val="22"/>
        </w:rPr>
        <w:t>ADVOCATÍCIOS.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INEXEGIBILIDADE.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REQUISITOS.</w:t>
      </w:r>
    </w:p>
    <w:p>
      <w:pPr>
        <w:pStyle w:val="ListParagraph"/>
        <w:numPr>
          <w:ilvl w:val="0"/>
          <w:numId w:val="4"/>
        </w:numPr>
        <w:tabs>
          <w:tab w:pos="1276" w:val="left" w:leader="none"/>
        </w:tabs>
        <w:spacing w:line="295" w:lineRule="auto" w:before="2" w:after="0"/>
        <w:ind w:left="991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É permitida a contratação de escritório de advocacia por processo de inexigibilidade, para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-1"/>
          <w:sz w:val="22"/>
        </w:rPr>
        <w:t>recuperação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pacing w:val="-1"/>
          <w:sz w:val="22"/>
        </w:rPr>
        <w:t>de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pacing w:val="-1"/>
          <w:sz w:val="22"/>
        </w:rPr>
        <w:t>valores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pacing w:val="-1"/>
          <w:sz w:val="22"/>
        </w:rPr>
        <w:t>não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pacing w:val="-1"/>
          <w:sz w:val="22"/>
        </w:rPr>
        <w:t>repassados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FUNDEB/FUNDEF,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nos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termos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25,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inciso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II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8.666/1993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c/c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1º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14.039/2020;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95" w:lineRule="auto" w:before="3" w:after="0"/>
        <w:ind w:left="991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 pagamento do escritório só poderá ser realizado após o efetivo recebimento da quantia pelo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município,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conforme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jurisprudência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ﬁrmada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nesta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Corte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Contas,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bojo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TC/010767/2017;</w:t>
      </w:r>
    </w:p>
    <w:p>
      <w:pPr>
        <w:pStyle w:val="ListParagraph"/>
        <w:numPr>
          <w:ilvl w:val="0"/>
          <w:numId w:val="4"/>
        </w:numPr>
        <w:tabs>
          <w:tab w:pos="1213" w:val="left" w:leader="none"/>
        </w:tabs>
        <w:spacing w:line="295" w:lineRule="auto" w:before="3" w:after="0"/>
        <w:ind w:left="991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Os honorários advocatícios contratados com cláusula “ad exitum” não poderão ultrapassar o limite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 20% (vinte por cento), conforme dispõe a lei que regulamenta o Estatuto da Advocacia e a Ordem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dos</w:t>
      </w:r>
      <w:r>
        <w:rPr>
          <w:i/>
          <w:color w:val="373435"/>
          <w:spacing w:val="-33"/>
          <w:sz w:val="22"/>
        </w:rPr>
        <w:t> </w:t>
      </w:r>
      <w:r>
        <w:rPr>
          <w:i/>
          <w:color w:val="373435"/>
          <w:sz w:val="22"/>
        </w:rPr>
        <w:t>Advogados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Brasil;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95" w:lineRule="auto" w:before="3" w:after="0"/>
        <w:ind w:left="990" w:right="440" w:firstLine="112"/>
        <w:jc w:val="both"/>
        <w:rPr>
          <w:i/>
          <w:sz w:val="22"/>
        </w:rPr>
      </w:pPr>
      <w:r>
        <w:rPr>
          <w:i/>
          <w:color w:val="373435"/>
          <w:sz w:val="22"/>
        </w:rPr>
        <w:t>Além do recurso próprio do tesouro municipal, é permitido o pagamento dos honorários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advocatícios com os juros de mora incidentes sobre o valor do precatório devido pela União, nos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termos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33"/>
          <w:sz w:val="22"/>
        </w:rPr>
        <w:t> </w:t>
      </w:r>
      <w:r>
        <w:rPr>
          <w:i/>
          <w:color w:val="373435"/>
          <w:sz w:val="22"/>
        </w:rPr>
        <w:t>ADPF</w:t>
      </w:r>
      <w:r>
        <w:rPr>
          <w:i/>
          <w:color w:val="373435"/>
          <w:spacing w:val="-29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528/2022.</w:t>
      </w:r>
    </w:p>
    <w:p>
      <w:pPr>
        <w:pStyle w:val="ListParagraph"/>
        <w:numPr>
          <w:ilvl w:val="0"/>
          <w:numId w:val="4"/>
        </w:numPr>
        <w:tabs>
          <w:tab w:pos="1212" w:val="left" w:leader="none"/>
        </w:tabs>
        <w:spacing w:line="295" w:lineRule="auto" w:before="3" w:after="0"/>
        <w:ind w:left="990" w:right="440" w:firstLine="0"/>
        <w:jc w:val="left"/>
        <w:rPr>
          <w:i/>
          <w:sz w:val="22"/>
        </w:rPr>
      </w:pPr>
      <w:r>
        <w:rPr>
          <w:i/>
          <w:color w:val="373435"/>
          <w:w w:val="95"/>
          <w:sz w:val="22"/>
        </w:rPr>
        <w:t>Em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processos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representação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que</w:t>
      </w:r>
      <w:r>
        <w:rPr>
          <w:i/>
          <w:color w:val="373435"/>
          <w:spacing w:val="1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questionam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referida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contratação,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esta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Corte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Contas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tem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julgado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pelo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improvimento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respectivo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arquivamento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demanda.</w:t>
      </w:r>
    </w:p>
    <w:p>
      <w:pPr>
        <w:pStyle w:val="BodyText"/>
        <w:spacing w:line="295" w:lineRule="auto" w:before="3"/>
        <w:ind w:left="990"/>
      </w:pPr>
      <w:r>
        <w:rPr>
          <w:color w:val="373435"/>
        </w:rPr>
        <w:t>(Educação.</w:t>
      </w:r>
      <w:r>
        <w:rPr>
          <w:color w:val="373435"/>
          <w:spacing w:val="6"/>
        </w:rPr>
        <w:t> </w:t>
      </w:r>
      <w:r>
        <w:rPr>
          <w:color w:val="373435"/>
        </w:rPr>
        <w:t>Processo</w:t>
      </w:r>
      <w:r>
        <w:rPr>
          <w:color w:val="373435"/>
          <w:spacing w:val="6"/>
        </w:rPr>
        <w:t> </w:t>
      </w:r>
      <w:hyperlink r:id="rId26">
        <w:r>
          <w:rPr>
            <w:color w:val="0000C4"/>
            <w:u w:val="single" w:color="0000C4"/>
          </w:rPr>
          <w:t>TC/016169/2021</w:t>
        </w:r>
      </w:hyperlink>
      <w:r>
        <w:rPr>
          <w:color w:val="373435"/>
        </w:rPr>
        <w:t>–</w:t>
      </w:r>
      <w:r>
        <w:rPr>
          <w:color w:val="373435"/>
          <w:spacing w:val="5"/>
        </w:rPr>
        <w:t> </w:t>
      </w:r>
      <w:r>
        <w:rPr>
          <w:color w:val="373435"/>
        </w:rPr>
        <w:t>Relatora:</w:t>
      </w:r>
      <w:r>
        <w:rPr>
          <w:color w:val="373435"/>
          <w:spacing w:val="7"/>
        </w:rPr>
        <w:t> </w:t>
      </w:r>
      <w:r>
        <w:rPr>
          <w:color w:val="373435"/>
        </w:rPr>
        <w:t>Cons.ª</w:t>
      </w:r>
      <w:r>
        <w:rPr>
          <w:color w:val="373435"/>
          <w:spacing w:val="6"/>
        </w:rPr>
        <w:t> </w:t>
      </w:r>
      <w:r>
        <w:rPr>
          <w:color w:val="373435"/>
        </w:rPr>
        <w:t>Flora</w:t>
      </w:r>
      <w:r>
        <w:rPr>
          <w:color w:val="373435"/>
          <w:spacing w:val="5"/>
        </w:rPr>
        <w:t> </w:t>
      </w:r>
      <w:r>
        <w:rPr>
          <w:color w:val="373435"/>
        </w:rPr>
        <w:t>Izabel</w:t>
      </w:r>
      <w:r>
        <w:rPr>
          <w:color w:val="373435"/>
          <w:spacing w:val="6"/>
        </w:rPr>
        <w:t> </w:t>
      </w:r>
      <w:r>
        <w:rPr>
          <w:color w:val="373435"/>
        </w:rPr>
        <w:t>Nobre</w:t>
      </w:r>
      <w:r>
        <w:rPr>
          <w:color w:val="373435"/>
          <w:spacing w:val="7"/>
        </w:rPr>
        <w:t> </w:t>
      </w:r>
      <w:r>
        <w:rPr>
          <w:color w:val="373435"/>
        </w:rPr>
        <w:t>Rodrigues.</w:t>
      </w:r>
      <w:r>
        <w:rPr>
          <w:color w:val="373435"/>
          <w:spacing w:val="6"/>
        </w:rPr>
        <w:t> </w:t>
      </w:r>
      <w:r>
        <w:rPr>
          <w:color w:val="373435"/>
        </w:rPr>
        <w:t>Primeira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2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038/2023).</w:t>
        </w:r>
      </w:hyperlink>
    </w:p>
    <w:p>
      <w:pPr>
        <w:spacing w:after="0" w:line="295" w:lineRule="auto"/>
        <w:sectPr>
          <w:headerReference w:type="default" r:id="rId22"/>
          <w:footerReference w:type="default" r:id="rId2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4"/>
        <w:ind w:left="0" w:right="709" w:firstLine="0"/>
        <w:jc w:val="right"/>
        <w:rPr>
          <w:b/>
          <w:sz w:val="30"/>
        </w:rPr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/>
      </w:r>
      <w:r>
        <w:rPr>
          <w:b/>
          <w:color w:val="373435"/>
          <w:sz w:val="30"/>
        </w:rPr>
        <w:t>LICITAÇÃO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spacing w:line="280" w:lineRule="auto" w:before="126"/>
        <w:ind w:left="1059" w:right="410" w:firstLine="0"/>
        <w:jc w:val="left"/>
        <w:rPr>
          <w:rFonts w:ascii="Arial MT" w:hAnsi="Arial MT"/>
          <w:sz w:val="22"/>
        </w:rPr>
      </w:pPr>
      <w:r>
        <w:rPr>
          <w:b/>
          <w:color w:val="333866"/>
          <w:sz w:val="22"/>
        </w:rPr>
        <w:t>Licitação.</w:t>
      </w:r>
      <w:r>
        <w:rPr>
          <w:b/>
          <w:color w:val="333866"/>
          <w:spacing w:val="2"/>
          <w:sz w:val="22"/>
        </w:rPr>
        <w:t> </w:t>
      </w:r>
      <w:r>
        <w:rPr>
          <w:rFonts w:ascii="Arial MT" w:hAnsi="Arial MT"/>
          <w:color w:val="333866"/>
          <w:sz w:val="22"/>
        </w:rPr>
        <w:t>Mesmo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sendo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uma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obra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contratação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emergencial,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na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qual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se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dispensa</w:t>
      </w:r>
      <w:r>
        <w:rPr>
          <w:rFonts w:ascii="Arial MT" w:hAnsi="Arial MT"/>
          <w:color w:val="333866"/>
          <w:spacing w:val="2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3"/>
          <w:sz w:val="22"/>
        </w:rPr>
        <w:t> </w:t>
      </w:r>
      <w:r>
        <w:rPr>
          <w:rFonts w:ascii="Arial MT" w:hAnsi="Arial MT"/>
          <w:color w:val="333866"/>
          <w:sz w:val="22"/>
        </w:rPr>
        <w:t>licitação,</w:t>
      </w:r>
      <w:r>
        <w:rPr>
          <w:rFonts w:ascii="Arial MT" w:hAnsi="Arial MT"/>
          <w:color w:val="333866"/>
          <w:spacing w:val="-58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deve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haver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projeto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básico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que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deﬁna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em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detalhes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</w:t>
      </w:r>
      <w:r>
        <w:rPr>
          <w:rFonts w:ascii="Arial MT" w:hAnsi="Arial MT"/>
          <w:color w:val="333866"/>
          <w:spacing w:val="-1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objeto</w:t>
      </w:r>
      <w:r>
        <w:rPr>
          <w:rFonts w:ascii="Arial MT" w:hAnsi="Arial MT"/>
          <w:color w:val="333866"/>
          <w:spacing w:val="-1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pretendido.</w:t>
      </w:r>
    </w:p>
    <w:p>
      <w:pPr>
        <w:spacing w:line="314" w:lineRule="auto" w:before="212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FISCALIZAÇÃO. OBRAS E SERVIÇOS DE ENGENHARIA. PROJETO BÁSICO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DEFICIENTE.</w:t>
      </w:r>
    </w:p>
    <w:p>
      <w:pPr>
        <w:pStyle w:val="BodyText"/>
        <w:spacing w:line="314" w:lineRule="auto" w:before="2"/>
        <w:ind w:left="2694" w:right="440"/>
        <w:jc w:val="both"/>
      </w:pPr>
      <w:r>
        <w:rPr>
          <w:color w:val="373435"/>
        </w:rPr>
        <w:t>Mesmo a obra tratando-se de contratação emergencial, mediante Dispensa de</w:t>
      </w:r>
      <w:r>
        <w:rPr>
          <w:color w:val="373435"/>
          <w:spacing w:val="1"/>
        </w:rPr>
        <w:t> </w:t>
      </w:r>
      <w:r>
        <w:rPr>
          <w:color w:val="373435"/>
        </w:rPr>
        <w:t>Licitação, é exigível a elaboração de projeto básico que se preste a deﬁnir em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detalhe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objeto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pretendido,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bem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como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maneira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como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mesmo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será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executado,</w:t>
      </w:r>
      <w:r>
        <w:rPr>
          <w:color w:val="373435"/>
          <w:spacing w:val="-56"/>
          <w:w w:val="95"/>
        </w:rPr>
        <w:t> </w:t>
      </w:r>
      <w:r>
        <w:rPr>
          <w:color w:val="373435"/>
        </w:rPr>
        <w:t>é o que se extrai do entendimento do Tribunal de Contas da União, no Acórdão</w:t>
      </w:r>
      <w:r>
        <w:rPr>
          <w:color w:val="373435"/>
          <w:spacing w:val="1"/>
        </w:rPr>
        <w:t> </w:t>
      </w:r>
      <w:r>
        <w:rPr>
          <w:color w:val="373435"/>
        </w:rPr>
        <w:t>3065/2012-Plenário.</w:t>
      </w:r>
    </w:p>
    <w:p>
      <w:pPr>
        <w:pStyle w:val="BodyText"/>
        <w:spacing w:before="6"/>
        <w:ind w:left="2694"/>
      </w:pPr>
      <w:r>
        <w:rPr>
          <w:color w:val="373435"/>
          <w:w w:val="95"/>
        </w:rPr>
        <w:t>Sumário: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Auditoria.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Departamento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Estradas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Rodagem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Piauí.</w:t>
      </w:r>
    </w:p>
    <w:p>
      <w:pPr>
        <w:pStyle w:val="BodyText"/>
        <w:spacing w:line="314" w:lineRule="auto" w:before="79"/>
        <w:ind w:left="2694" w:right="440"/>
        <w:jc w:val="both"/>
      </w:pPr>
      <w:r>
        <w:rPr>
          <w:color w:val="373435"/>
        </w:rPr>
        <w:t>(Auditoria. Processo </w:t>
      </w:r>
      <w:hyperlink r:id="rId30">
        <w:r>
          <w:rPr>
            <w:color w:val="0000C4"/>
            <w:u w:val="single" w:color="0000C4"/>
          </w:rPr>
          <w:t>TC/014554/2021</w:t>
        </w:r>
        <w:r>
          <w:rPr>
            <w:color w:val="0000C4"/>
          </w:rPr>
          <w:t> </w:t>
        </w:r>
      </w:hyperlink>
      <w:r>
        <w:rPr>
          <w:color w:val="373435"/>
        </w:rPr>
        <w:t>- Relator: Cons. Subst.</w:t>
      </w:r>
      <w:r>
        <w:rPr>
          <w:color w:val="373435"/>
          <w:spacing w:val="1"/>
        </w:rPr>
        <w:t> </w:t>
      </w:r>
      <w:r>
        <w:rPr>
          <w:color w:val="373435"/>
        </w:rPr>
        <w:t>Jackson Nobre</w:t>
      </w:r>
      <w:r>
        <w:rPr>
          <w:color w:val="373435"/>
          <w:spacing w:val="1"/>
        </w:rPr>
        <w:t> </w:t>
      </w:r>
      <w:r>
        <w:rPr>
          <w:color w:val="373435"/>
        </w:rPr>
        <w:t>Veras.</w:t>
      </w:r>
      <w:r>
        <w:rPr>
          <w:color w:val="373435"/>
          <w:spacing w:val="1"/>
        </w:rPr>
        <w:t> </w:t>
      </w:r>
      <w:r>
        <w:rPr>
          <w:color w:val="373435"/>
        </w:rPr>
        <w:t>Sessão</w:t>
      </w:r>
      <w:r>
        <w:rPr>
          <w:color w:val="373435"/>
          <w:spacing w:val="1"/>
        </w:rPr>
        <w:t> </w:t>
      </w:r>
      <w:r>
        <w:rPr>
          <w:color w:val="373435"/>
        </w:rPr>
        <w:t>Plenária.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3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1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31">
        <w:r>
          <w:rPr>
            <w:color w:val="0000C4"/>
            <w:u w:val="single" w:color="0000C4"/>
          </w:rPr>
          <w:t>029/2023).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80" w:lineRule="auto" w:before="126"/>
        <w:ind w:left="1059" w:right="445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spacing w:val="-1"/>
          <w:sz w:val="22"/>
        </w:rPr>
        <w:t>Licitação.</w:t>
      </w:r>
      <w:r>
        <w:rPr>
          <w:b/>
          <w:color w:val="333866"/>
          <w:spacing w:val="-21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O</w:t>
      </w:r>
      <w:r>
        <w:rPr>
          <w:rFonts w:ascii="Arial MT" w:hAnsi="Arial MT"/>
          <w:color w:val="333866"/>
          <w:spacing w:val="-20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procedimento</w:t>
      </w:r>
      <w:r>
        <w:rPr>
          <w:rFonts w:ascii="Arial MT" w:hAnsi="Arial MT"/>
          <w:color w:val="333866"/>
          <w:spacing w:val="-19"/>
          <w:sz w:val="22"/>
        </w:rPr>
        <w:t> </w:t>
      </w:r>
      <w:r>
        <w:rPr>
          <w:rFonts w:ascii="Arial MT" w:hAnsi="Arial MT"/>
          <w:color w:val="333866"/>
          <w:sz w:val="22"/>
        </w:rPr>
        <w:t>licitatório</w:t>
      </w:r>
      <w:r>
        <w:rPr>
          <w:rFonts w:ascii="Arial MT" w:hAnsi="Arial MT"/>
          <w:color w:val="333866"/>
          <w:spacing w:val="-19"/>
          <w:sz w:val="22"/>
        </w:rPr>
        <w:t> </w:t>
      </w:r>
      <w:r>
        <w:rPr>
          <w:rFonts w:ascii="Arial MT" w:hAnsi="Arial MT"/>
          <w:color w:val="333866"/>
          <w:sz w:val="22"/>
        </w:rPr>
        <w:t>para</w:t>
      </w:r>
      <w:r>
        <w:rPr>
          <w:rFonts w:ascii="Arial MT" w:hAnsi="Arial MT"/>
          <w:color w:val="333866"/>
          <w:spacing w:val="-20"/>
          <w:sz w:val="22"/>
        </w:rPr>
        <w:t> </w:t>
      </w:r>
      <w:r>
        <w:rPr>
          <w:rFonts w:ascii="Arial MT" w:hAnsi="Arial MT"/>
          <w:color w:val="333866"/>
          <w:sz w:val="22"/>
        </w:rPr>
        <w:t>contratação</w:t>
      </w:r>
      <w:r>
        <w:rPr>
          <w:rFonts w:ascii="Arial MT" w:hAnsi="Arial MT"/>
          <w:color w:val="333866"/>
          <w:spacing w:val="-19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20"/>
          <w:sz w:val="22"/>
        </w:rPr>
        <w:t> </w:t>
      </w:r>
      <w:r>
        <w:rPr>
          <w:rFonts w:ascii="Arial MT" w:hAnsi="Arial MT"/>
          <w:color w:val="333866"/>
          <w:sz w:val="22"/>
        </w:rPr>
        <w:t>serviços</w:t>
      </w:r>
      <w:r>
        <w:rPr>
          <w:rFonts w:ascii="Arial MT" w:hAnsi="Arial MT"/>
          <w:color w:val="333866"/>
          <w:spacing w:val="-20"/>
          <w:sz w:val="22"/>
        </w:rPr>
        <w:t> </w:t>
      </w:r>
      <w:r>
        <w:rPr>
          <w:rFonts w:ascii="Arial MT" w:hAnsi="Arial MT"/>
          <w:color w:val="333866"/>
          <w:sz w:val="22"/>
        </w:rPr>
        <w:t>advocatícios</w:t>
      </w:r>
      <w:r>
        <w:rPr>
          <w:rFonts w:ascii="Arial MT" w:hAnsi="Arial MT"/>
          <w:color w:val="333866"/>
          <w:spacing w:val="-19"/>
          <w:sz w:val="22"/>
        </w:rPr>
        <w:t> </w:t>
      </w:r>
      <w:r>
        <w:rPr>
          <w:rFonts w:ascii="Arial MT" w:hAnsi="Arial MT"/>
          <w:color w:val="333866"/>
          <w:sz w:val="22"/>
        </w:rPr>
        <w:t>pela</w:t>
      </w:r>
      <w:r>
        <w:rPr>
          <w:rFonts w:ascii="Arial MT" w:hAnsi="Arial MT"/>
          <w:color w:val="333866"/>
          <w:spacing w:val="-32"/>
          <w:sz w:val="22"/>
        </w:rPr>
        <w:t> </w:t>
      </w:r>
      <w:r>
        <w:rPr>
          <w:rFonts w:ascii="Arial MT" w:hAnsi="Arial MT"/>
          <w:color w:val="333866"/>
          <w:sz w:val="22"/>
        </w:rPr>
        <w:t>Administração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sz w:val="22"/>
        </w:rPr>
        <w:t>pública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é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inexigível,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devido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singularidade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da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atividade,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notória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especialização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e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inviabilidade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competição.</w:t>
      </w:r>
    </w:p>
    <w:p>
      <w:pPr>
        <w:spacing w:line="314" w:lineRule="auto" w:before="161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1"/>
          <w:sz w:val="22"/>
        </w:rPr>
        <w:t>CONTROLE</w:t>
      </w:r>
      <w:r>
        <w:rPr>
          <w:rFonts w:ascii="Arial MT" w:hAnsi="Arial MT"/>
          <w:color w:val="373435"/>
          <w:spacing w:val="-1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INTERNO.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REALIZAÇÃO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1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LICITAÇÕES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z w:val="22"/>
        </w:rPr>
        <w:t>EM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z w:val="22"/>
        </w:rPr>
        <w:t>DESACORDO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z w:val="22"/>
        </w:rPr>
        <w:t>COM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1"/>
          <w:sz w:val="22"/>
        </w:rPr>
        <w:t>LEI.</w:t>
      </w:r>
      <w:r>
        <w:rPr>
          <w:rFonts w:ascii="Arial MT" w:hAnsi="Arial MT"/>
          <w:color w:val="373435"/>
          <w:spacing w:val="12"/>
          <w:sz w:val="22"/>
        </w:rPr>
        <w:t> </w:t>
      </w:r>
      <w:r>
        <w:rPr>
          <w:rFonts w:ascii="Arial MT" w:hAnsi="Arial MT"/>
          <w:color w:val="373435"/>
          <w:spacing w:val="14"/>
          <w:sz w:val="22"/>
        </w:rPr>
        <w:t>INEXIGIBILIDADEDE</w:t>
      </w:r>
      <w:r>
        <w:rPr>
          <w:rFonts w:ascii="Arial MT" w:hAnsi="Arial MT"/>
          <w:color w:val="373435"/>
          <w:spacing w:val="15"/>
          <w:sz w:val="22"/>
        </w:rPr>
        <w:t> </w:t>
      </w:r>
      <w:r>
        <w:rPr>
          <w:rFonts w:ascii="Arial MT" w:hAnsi="Arial MT"/>
          <w:color w:val="373435"/>
          <w:spacing w:val="11"/>
          <w:sz w:val="22"/>
        </w:rPr>
        <w:t>LICITAÇÃO</w:t>
      </w:r>
      <w:r>
        <w:rPr>
          <w:rFonts w:ascii="Arial MT" w:hAnsi="Arial MT"/>
          <w:color w:val="373435"/>
          <w:spacing w:val="12"/>
          <w:sz w:val="22"/>
        </w:rPr>
        <w:t> </w:t>
      </w:r>
      <w:r>
        <w:rPr>
          <w:rFonts w:ascii="Arial MT" w:hAnsi="Arial MT"/>
          <w:color w:val="373435"/>
          <w:sz w:val="22"/>
        </w:rPr>
        <w:t>PARA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CONTRATAÇÃO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ASSESSORIA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JURÍDICA.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REGULARIDADE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COM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RESSALVAS.</w:t>
      </w:r>
    </w:p>
    <w:p>
      <w:pPr>
        <w:pStyle w:val="ListParagraph"/>
        <w:numPr>
          <w:ilvl w:val="1"/>
          <w:numId w:val="4"/>
        </w:numPr>
        <w:tabs>
          <w:tab w:pos="2997" w:val="left" w:leader="none"/>
        </w:tabs>
        <w:spacing w:line="314" w:lineRule="auto" w:before="3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Lei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8.666/93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estabelece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normas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licitações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contratos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Administração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Pública.</w:t>
      </w:r>
    </w:p>
    <w:p>
      <w:pPr>
        <w:pStyle w:val="ListParagraph"/>
        <w:numPr>
          <w:ilvl w:val="1"/>
          <w:numId w:val="4"/>
        </w:numPr>
        <w:tabs>
          <w:tab w:pos="2937" w:val="left" w:leader="none"/>
        </w:tabs>
        <w:spacing w:line="314" w:lineRule="auto" w:before="2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Atendidos os requisitos do inciso II do art. 25 da Lei n°. 8.666/93, é inexigível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procedimento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licitatório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serviços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advocatícios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pela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11"/>
          <w:sz w:val="22"/>
        </w:rPr>
        <w:t>Administração</w:t>
      </w:r>
      <w:r>
        <w:rPr>
          <w:i/>
          <w:color w:val="373435"/>
          <w:spacing w:val="12"/>
          <w:sz w:val="22"/>
        </w:rPr>
        <w:t> </w:t>
      </w:r>
      <w:r>
        <w:rPr>
          <w:i/>
          <w:color w:val="373435"/>
          <w:spacing w:val="10"/>
          <w:sz w:val="22"/>
        </w:rPr>
        <w:t>Pública,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z w:val="22"/>
        </w:rPr>
        <w:t>dada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11"/>
          <w:sz w:val="22"/>
        </w:rPr>
        <w:t>singularidade</w:t>
      </w:r>
      <w:r>
        <w:rPr>
          <w:i/>
          <w:color w:val="373435"/>
          <w:spacing w:val="12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10"/>
          <w:sz w:val="22"/>
        </w:rPr>
        <w:t>atividade,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10"/>
          <w:sz w:val="22"/>
        </w:rPr>
        <w:t>notória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z w:val="22"/>
        </w:rPr>
        <w:t>especialização e a inviabilidade de competição, sendo inaplicável à espécie 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disposto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art.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89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(in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totum)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referido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diploma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legal.</w:t>
      </w:r>
    </w:p>
    <w:p>
      <w:pPr>
        <w:pStyle w:val="BodyText"/>
        <w:spacing w:line="314" w:lineRule="auto"/>
        <w:ind w:left="2694" w:right="441"/>
        <w:jc w:val="both"/>
      </w:pPr>
      <w:r>
        <w:rPr>
          <w:color w:val="373435"/>
        </w:rPr>
        <w:t>Sumário: Prestação de Contas da P.M. de Valença. Exercício 2017. Contas de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Gestão.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Regularidade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com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Ressalvas.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Aplicação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Multa.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8"/>
        <w:ind w:left="2694"/>
      </w:pPr>
      <w:r>
        <w:rPr>
          <w:color w:val="373435"/>
        </w:rPr>
        <w:t>(Licitação.</w:t>
      </w:r>
      <w:r>
        <w:rPr>
          <w:color w:val="373435"/>
          <w:spacing w:val="44"/>
        </w:rPr>
        <w:t> </w:t>
      </w:r>
      <w:r>
        <w:rPr>
          <w:color w:val="373435"/>
        </w:rPr>
        <w:t>Processo</w:t>
      </w:r>
      <w:r>
        <w:rPr>
          <w:color w:val="373435"/>
          <w:spacing w:val="45"/>
        </w:rPr>
        <w:t> </w:t>
      </w:r>
      <w:hyperlink r:id="rId32">
        <w:r>
          <w:rPr>
            <w:color w:val="0000C4"/>
            <w:u w:val="single" w:color="0000C4"/>
          </w:rPr>
          <w:t>TC/005927/2017</w:t>
        </w:r>
      </w:hyperlink>
      <w:r>
        <w:rPr>
          <w:color w:val="373435"/>
        </w:rPr>
        <w:t>–</w:t>
      </w:r>
      <w:r>
        <w:rPr>
          <w:color w:val="373435"/>
          <w:spacing w:val="45"/>
        </w:rPr>
        <w:t> </w:t>
      </w:r>
      <w:r>
        <w:rPr>
          <w:color w:val="373435"/>
        </w:rPr>
        <w:t>Relator:</w:t>
      </w:r>
      <w:r>
        <w:rPr>
          <w:color w:val="373435"/>
          <w:spacing w:val="45"/>
        </w:rPr>
        <w:t> </w:t>
      </w:r>
      <w:r>
        <w:rPr>
          <w:color w:val="373435"/>
        </w:rPr>
        <w:t>Cons.</w:t>
      </w:r>
      <w:r>
        <w:rPr>
          <w:color w:val="373435"/>
          <w:spacing w:val="45"/>
        </w:rPr>
        <w:t> </w:t>
      </w:r>
      <w:r>
        <w:rPr>
          <w:color w:val="373435"/>
        </w:rPr>
        <w:t>Kleber</w:t>
      </w:r>
      <w:r>
        <w:rPr>
          <w:color w:val="373435"/>
          <w:spacing w:val="45"/>
        </w:rPr>
        <w:t> </w:t>
      </w:r>
      <w:r>
        <w:rPr>
          <w:color w:val="373435"/>
        </w:rPr>
        <w:t>Dantas</w:t>
      </w:r>
      <w:r>
        <w:rPr>
          <w:color w:val="373435"/>
          <w:spacing w:val="45"/>
        </w:rPr>
        <w:t> </w:t>
      </w:r>
      <w:r>
        <w:rPr>
          <w:color w:val="373435"/>
        </w:rPr>
        <w:t>Eulálio.</w:t>
      </w:r>
    </w:p>
    <w:p>
      <w:pPr>
        <w:pStyle w:val="BodyText"/>
        <w:spacing w:before="79"/>
        <w:ind w:left="2694"/>
      </w:pPr>
      <w:r>
        <w:rPr>
          <w:color w:val="373435"/>
          <w:w w:val="95"/>
        </w:rPr>
        <w:t>Primeira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3"/>
          <w:w w:val="95"/>
        </w:rPr>
        <w:t> </w:t>
      </w:r>
      <w:hyperlink r:id="rId33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2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035/2023).</w:t>
        </w:r>
      </w:hyperlink>
    </w:p>
    <w:p>
      <w:pPr>
        <w:spacing w:after="0"/>
        <w:sectPr>
          <w:headerReference w:type="default" r:id="rId28"/>
          <w:footerReference w:type="default" r:id="rId29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line="268" w:lineRule="auto" w:before="127"/>
        <w:ind w:left="1059" w:right="445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sz w:val="22"/>
        </w:rPr>
        <w:t>Licitação.</w:t>
      </w:r>
      <w:r>
        <w:rPr>
          <w:b/>
          <w:color w:val="333866"/>
          <w:spacing w:val="9"/>
          <w:sz w:val="22"/>
        </w:rPr>
        <w:t> </w:t>
      </w:r>
      <w:r>
        <w:rPr>
          <w:rFonts w:ascii="Arial MT" w:hAnsi="Arial MT"/>
          <w:color w:val="333866"/>
          <w:sz w:val="22"/>
        </w:rPr>
        <w:t>Os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serviços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transporte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escolar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devem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atender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as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exigências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contidas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no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código</w:t>
      </w:r>
      <w:r>
        <w:rPr>
          <w:rFonts w:ascii="Arial MT" w:hAnsi="Arial MT"/>
          <w:color w:val="333866"/>
          <w:spacing w:val="-8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Trânsito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pacing w:val="-1"/>
          <w:sz w:val="22"/>
        </w:rPr>
        <w:t>Brasileiro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e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z w:val="22"/>
        </w:rPr>
        <w:t>nos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normativos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z w:val="22"/>
        </w:rPr>
        <w:t>do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Pnate,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z w:val="22"/>
        </w:rPr>
        <w:t>em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especial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z w:val="22"/>
        </w:rPr>
        <w:t>as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condições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z w:val="22"/>
        </w:rPr>
        <w:t>dos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veículos</w:t>
      </w:r>
      <w:r>
        <w:rPr>
          <w:rFonts w:ascii="Arial MT" w:hAnsi="Arial MT"/>
          <w:color w:val="333866"/>
          <w:spacing w:val="-18"/>
          <w:sz w:val="22"/>
        </w:rPr>
        <w:t> </w:t>
      </w:r>
      <w:r>
        <w:rPr>
          <w:rFonts w:ascii="Arial MT" w:hAnsi="Arial MT"/>
          <w:color w:val="333866"/>
          <w:sz w:val="22"/>
        </w:rPr>
        <w:t>e</w:t>
      </w:r>
      <w:r>
        <w:rPr>
          <w:rFonts w:ascii="Arial MT" w:hAnsi="Arial MT"/>
          <w:color w:val="333866"/>
          <w:spacing w:val="-17"/>
          <w:sz w:val="22"/>
        </w:rPr>
        <w:t> </w:t>
      </w:r>
      <w:r>
        <w:rPr>
          <w:rFonts w:ascii="Arial MT" w:hAnsi="Arial MT"/>
          <w:color w:val="333866"/>
          <w:sz w:val="22"/>
        </w:rPr>
        <w:t>condutores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sz w:val="22"/>
        </w:rPr>
        <w:t>contratados.</w:t>
      </w:r>
    </w:p>
    <w:p>
      <w:pPr>
        <w:spacing w:line="292" w:lineRule="auto" w:before="259"/>
        <w:ind w:left="1742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CONTROLE INTERNO. REALIZAÇÃO DE LICITAÇÕES EM DESACORDO COM A LEI.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TRANSPORTE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ESCOLAR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EM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VEÍCULOS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INAPROPRIADOS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z w:val="22"/>
        </w:rPr>
        <w:t>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IRREGULARIDADE.</w:t>
      </w:r>
    </w:p>
    <w:p>
      <w:pPr>
        <w:pStyle w:val="ListParagraph"/>
        <w:numPr>
          <w:ilvl w:val="0"/>
          <w:numId w:val="5"/>
        </w:numPr>
        <w:tabs>
          <w:tab w:pos="2013" w:val="left" w:leader="none"/>
        </w:tabs>
        <w:spacing w:line="292" w:lineRule="auto" w:before="1" w:after="0"/>
        <w:ind w:left="1742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Lei nº 8.666/93 estabelece as normas para licitações e contratos da Administração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Pública.</w:t>
      </w:r>
    </w:p>
    <w:p>
      <w:pPr>
        <w:pStyle w:val="ListParagraph"/>
        <w:numPr>
          <w:ilvl w:val="0"/>
          <w:numId w:val="5"/>
        </w:numPr>
        <w:tabs>
          <w:tab w:pos="2005" w:val="left" w:leader="none"/>
        </w:tabs>
        <w:spacing w:line="292" w:lineRule="auto" w:before="2" w:after="0"/>
        <w:ind w:left="1742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Os serviços de transporte escolar devem atender as exigências contidas no Código 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Trânsito Brasileiro (Lei 9.503/1997) e nos normativos do Pnate expedidos pelo FNDE, 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exemplo da Resolução FNDE 12, de 17/3/2011, em especial, as condições dos veículos 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condutores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contratados.</w:t>
      </w:r>
    </w:p>
    <w:p>
      <w:pPr>
        <w:pStyle w:val="BodyText"/>
        <w:spacing w:line="292" w:lineRule="auto" w:before="2"/>
        <w:ind w:left="1742" w:right="440"/>
        <w:jc w:val="both"/>
      </w:pPr>
      <w:r>
        <w:rPr>
          <w:color w:val="373435"/>
        </w:rPr>
        <w:t>Sumário: Prestação de Contas da P.M. de Barras. Exercício 2019. Contas de Gestão.</w:t>
      </w:r>
      <w:r>
        <w:rPr>
          <w:color w:val="373435"/>
          <w:spacing w:val="1"/>
        </w:rPr>
        <w:t> </w:t>
      </w:r>
      <w:r>
        <w:rPr>
          <w:color w:val="373435"/>
        </w:rPr>
        <w:t>Irregularidade.</w:t>
      </w:r>
      <w:r>
        <w:rPr>
          <w:color w:val="373435"/>
          <w:spacing w:val="-33"/>
        </w:rPr>
        <w:t> </w:t>
      </w:r>
      <w:r>
        <w:rPr>
          <w:color w:val="373435"/>
        </w:rPr>
        <w:t>Aplicação</w:t>
      </w:r>
      <w:r>
        <w:rPr>
          <w:color w:val="373435"/>
          <w:spacing w:val="-26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Multa.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92" w:lineRule="auto" w:before="1"/>
        <w:ind w:left="1742" w:right="440"/>
        <w:jc w:val="both"/>
      </w:pPr>
      <w:r>
        <w:rPr>
          <w:color w:val="373435"/>
        </w:rPr>
        <w:t>(Licitação. Processo </w:t>
      </w:r>
      <w:hyperlink r:id="rId34">
        <w:r>
          <w:rPr>
            <w:color w:val="0000C4"/>
            <w:u w:val="single" w:color="0000C4"/>
          </w:rPr>
          <w:t>TC/0022024/2019</w:t>
        </w:r>
      </w:hyperlink>
      <w:r>
        <w:rPr>
          <w:color w:val="373435"/>
        </w:rPr>
        <w:t>– Relator: Cons. Kleber Dantas Eulálio. Primeira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8"/>
          <w:w w:val="95"/>
        </w:rPr>
        <w:t> </w:t>
      </w:r>
      <w:hyperlink r:id="rId33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7"/>
            <w:w w:val="95"/>
          </w:rPr>
          <w:t> </w:t>
        </w:r>
        <w:r>
          <w:rPr>
            <w:color w:val="0000C4"/>
            <w:w w:val="95"/>
            <w:u w:val="single" w:color="0000C4"/>
          </w:rPr>
          <w:t>035/2023).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80" w:lineRule="auto" w:before="0"/>
        <w:ind w:left="1059" w:right="437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w w:val="95"/>
          <w:sz w:val="22"/>
        </w:rPr>
        <w:t>Licitação. </w:t>
      </w:r>
      <w:r>
        <w:rPr>
          <w:rFonts w:ascii="Arial MT" w:hAnsi="Arial MT"/>
          <w:color w:val="333866"/>
          <w:w w:val="95"/>
          <w:sz w:val="22"/>
        </w:rPr>
        <w:t>Qualquer modiﬁcação no edital exige a divulgação pela mesma forma que se deu o texto</w:t>
      </w:r>
      <w:r>
        <w:rPr>
          <w:rFonts w:ascii="Arial MT" w:hAnsi="Arial MT"/>
          <w:color w:val="333866"/>
          <w:spacing w:val="1"/>
          <w:w w:val="95"/>
          <w:sz w:val="22"/>
        </w:rPr>
        <w:t> </w:t>
      </w:r>
      <w:r>
        <w:rPr>
          <w:rFonts w:ascii="Arial MT" w:hAnsi="Arial MT"/>
          <w:color w:val="333866"/>
          <w:sz w:val="22"/>
        </w:rPr>
        <w:t>original,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exceto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quando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alteração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não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afetar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formulação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das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propostas</w:t>
      </w:r>
      <w:r>
        <w:rPr>
          <w:rFonts w:ascii="Arial MT" w:hAnsi="Arial MT"/>
          <w:color w:val="333866"/>
          <w:spacing w:val="7"/>
          <w:sz w:val="22"/>
        </w:rPr>
        <w:t> </w:t>
      </w:r>
      <w:r>
        <w:rPr>
          <w:rFonts w:ascii="Arial MT" w:hAnsi="Arial MT"/>
          <w:color w:val="333866"/>
          <w:sz w:val="22"/>
        </w:rPr>
        <w:t>e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11"/>
          <w:sz w:val="22"/>
        </w:rPr>
        <w:t> </w:t>
      </w:r>
      <w:r>
        <w:rPr>
          <w:rFonts w:ascii="Arial MT" w:hAnsi="Arial MT"/>
          <w:color w:val="333866"/>
          <w:sz w:val="22"/>
        </w:rPr>
        <w:t>notiﬁcação</w:t>
      </w:r>
      <w:r>
        <w:rPr>
          <w:rFonts w:ascii="Arial MT" w:hAnsi="Arial MT"/>
          <w:color w:val="333866"/>
          <w:spacing w:val="-9"/>
          <w:sz w:val="22"/>
        </w:rPr>
        <w:t> </w:t>
      </w:r>
      <w:r>
        <w:rPr>
          <w:rFonts w:ascii="Arial MT" w:hAnsi="Arial MT"/>
          <w:color w:val="333866"/>
          <w:sz w:val="22"/>
        </w:rPr>
        <w:t>da</w:t>
      </w:r>
      <w:r>
        <w:rPr>
          <w:rFonts w:ascii="Arial MT" w:hAnsi="Arial MT"/>
          <w:color w:val="333866"/>
          <w:spacing w:val="-10"/>
          <w:sz w:val="22"/>
        </w:rPr>
        <w:t> </w:t>
      </w:r>
      <w:r>
        <w:rPr>
          <w:rFonts w:ascii="Arial MT" w:hAnsi="Arial MT"/>
          <w:color w:val="333866"/>
          <w:sz w:val="22"/>
        </w:rPr>
        <w:t>CPL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apenas aos licitantes considerados habilitados para apresentação de novas propostas em dois dias</w:t>
      </w:r>
      <w:r>
        <w:rPr>
          <w:rFonts w:ascii="Arial MT" w:hAnsi="Arial MT"/>
          <w:color w:val="333866"/>
          <w:spacing w:val="1"/>
          <w:w w:val="95"/>
          <w:sz w:val="22"/>
        </w:rPr>
        <w:t> </w:t>
      </w:r>
      <w:r>
        <w:rPr>
          <w:rFonts w:ascii="Arial MT" w:hAnsi="Arial MT"/>
          <w:color w:val="333866"/>
          <w:sz w:val="22"/>
        </w:rPr>
        <w:t>uteis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infringe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completamente</w:t>
      </w:r>
      <w:r>
        <w:rPr>
          <w:rFonts w:ascii="Arial MT" w:hAnsi="Arial MT"/>
          <w:color w:val="333866"/>
          <w:spacing w:val="-26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legislação.</w:t>
      </w:r>
    </w:p>
    <w:p>
      <w:pPr>
        <w:spacing w:line="295" w:lineRule="auto" w:before="235"/>
        <w:ind w:left="1742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LICITAÇÃO. MUDANÇA DA PLANILHA DE REFERÊNCIA DO OBJETO NO DECORRER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CERTAME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LICITATÓRIO.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PROCEDÊNCIA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sz w:val="22"/>
        </w:rPr>
        <w:t>PARCIAL.</w:t>
      </w:r>
      <w:r>
        <w:rPr>
          <w:rFonts w:ascii="Arial MT" w:hAnsi="Arial MT"/>
          <w:color w:val="373435"/>
          <w:spacing w:val="-12"/>
          <w:sz w:val="22"/>
        </w:rPr>
        <w:t> </w:t>
      </w:r>
      <w:r>
        <w:rPr>
          <w:rFonts w:ascii="Arial MT" w:hAnsi="Arial MT"/>
          <w:color w:val="373435"/>
          <w:sz w:val="22"/>
        </w:rPr>
        <w:t>APLICAÇÃO</w:t>
      </w:r>
      <w:r>
        <w:rPr>
          <w:rFonts w:ascii="Arial MT" w:hAnsi="Arial MT"/>
          <w:color w:val="373435"/>
          <w:spacing w:val="-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MULTA.</w:t>
      </w:r>
      <w:r>
        <w:rPr>
          <w:rFonts w:ascii="Arial MT" w:hAnsi="Arial MT"/>
          <w:color w:val="373435"/>
          <w:spacing w:val="-2"/>
          <w:sz w:val="22"/>
        </w:rPr>
        <w:t> </w:t>
      </w:r>
      <w:r>
        <w:rPr>
          <w:rFonts w:ascii="Arial MT" w:hAnsi="Arial MT"/>
          <w:color w:val="373435"/>
          <w:sz w:val="22"/>
        </w:rPr>
        <w:t>NÃO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ACOLHIMENTO.</w:t>
      </w:r>
    </w:p>
    <w:p>
      <w:pPr>
        <w:pStyle w:val="ListParagraph"/>
        <w:numPr>
          <w:ilvl w:val="0"/>
          <w:numId w:val="6"/>
        </w:numPr>
        <w:tabs>
          <w:tab w:pos="2451" w:val="left" w:leader="none"/>
        </w:tabs>
        <w:spacing w:line="295" w:lineRule="auto" w:before="0" w:after="0"/>
        <w:ind w:left="1742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Lei 8.666/93, art. 21, § 4º, assevera que qualquer modiﬁcação no edital exige 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12"/>
          <w:sz w:val="22"/>
        </w:rPr>
        <w:t>divulgação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spacing w:val="10"/>
          <w:sz w:val="22"/>
        </w:rPr>
        <w:t>pela</w:t>
      </w:r>
      <w:r>
        <w:rPr>
          <w:i/>
          <w:color w:val="373435"/>
          <w:spacing w:val="11"/>
          <w:sz w:val="22"/>
        </w:rPr>
        <w:t> mesma</w:t>
      </w:r>
      <w:r>
        <w:rPr>
          <w:i/>
          <w:color w:val="373435"/>
          <w:spacing w:val="12"/>
          <w:sz w:val="22"/>
        </w:rPr>
        <w:t> </w:t>
      </w:r>
      <w:r>
        <w:rPr>
          <w:i/>
          <w:color w:val="373435"/>
          <w:spacing w:val="11"/>
          <w:sz w:val="22"/>
        </w:rPr>
        <w:t>forma</w:t>
      </w:r>
      <w:r>
        <w:rPr>
          <w:i/>
          <w:color w:val="373435"/>
          <w:spacing w:val="12"/>
          <w:sz w:val="22"/>
        </w:rPr>
        <w:t> </w:t>
      </w:r>
      <w:r>
        <w:rPr>
          <w:i/>
          <w:color w:val="373435"/>
          <w:spacing w:val="9"/>
          <w:sz w:val="22"/>
        </w:rPr>
        <w:t>que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se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9"/>
          <w:sz w:val="22"/>
        </w:rPr>
        <w:t>deu</w:t>
      </w:r>
      <w:r>
        <w:rPr>
          <w:i/>
          <w:color w:val="373435"/>
          <w:spacing w:val="10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11"/>
          <w:sz w:val="22"/>
        </w:rPr>
        <w:t>texto</w:t>
      </w:r>
      <w:r>
        <w:rPr>
          <w:i/>
          <w:color w:val="373435"/>
          <w:spacing w:val="12"/>
          <w:sz w:val="22"/>
        </w:rPr>
        <w:t> original,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spacing w:val="11"/>
          <w:sz w:val="22"/>
        </w:rPr>
        <w:t>exceto</w:t>
      </w:r>
      <w:r>
        <w:rPr>
          <w:i/>
          <w:color w:val="373435"/>
          <w:spacing w:val="12"/>
          <w:sz w:val="22"/>
        </w:rPr>
        <w:t> quando,</w:t>
      </w:r>
      <w:r>
        <w:rPr>
          <w:i/>
          <w:color w:val="373435"/>
          <w:spacing w:val="13"/>
          <w:sz w:val="22"/>
        </w:rPr>
        <w:t> </w:t>
      </w:r>
      <w:r>
        <w:rPr>
          <w:i/>
          <w:color w:val="373435"/>
          <w:w w:val="95"/>
          <w:sz w:val="22"/>
        </w:rPr>
        <w:t>inquestionavelmente,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alteração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não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afetar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formulação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das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propostas.</w:t>
      </w:r>
    </w:p>
    <w:p>
      <w:pPr>
        <w:pStyle w:val="ListParagraph"/>
        <w:numPr>
          <w:ilvl w:val="0"/>
          <w:numId w:val="6"/>
        </w:numPr>
        <w:tabs>
          <w:tab w:pos="2451" w:val="left" w:leader="none"/>
        </w:tabs>
        <w:spacing w:line="295" w:lineRule="auto" w:before="0" w:after="0"/>
        <w:ind w:left="1741" w:right="442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notiﬁcação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CPL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apenas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licitantes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considerados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habilitados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apresentação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novas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propostas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dois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dias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uteis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infringe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completamente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legislação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compromete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lisura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isonomia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processo.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95" w:lineRule="auto" w:before="1"/>
        <w:ind w:left="1741" w:right="441" w:firstLine="67"/>
        <w:jc w:val="both"/>
      </w:pPr>
      <w:r>
        <w:rPr>
          <w:color w:val="373435"/>
        </w:rPr>
        <w:t>Sumário: Auditoria de obras e Serviços de Engenharia- SEAGRO - exercício de 2020. a)</w:t>
      </w:r>
      <w:r>
        <w:rPr>
          <w:color w:val="373435"/>
          <w:spacing w:val="1"/>
        </w:rPr>
        <w:t> </w:t>
      </w:r>
      <w:r>
        <w:rPr>
          <w:color w:val="373435"/>
        </w:rPr>
        <w:t>procedem parcial os achados de auditoria. b) aplicação de multa de 800 UFR-PI à Sra.</w:t>
      </w:r>
      <w:r>
        <w:rPr>
          <w:color w:val="373435"/>
          <w:spacing w:val="1"/>
        </w:rPr>
        <w:t> </w:t>
      </w:r>
      <w:r>
        <w:rPr>
          <w:color w:val="373435"/>
        </w:rPr>
        <w:t>Simone Pereira de Farias Araújo. c) não acolhimento das determinações sugeridas pelo</w:t>
      </w:r>
      <w:r>
        <w:rPr>
          <w:color w:val="373435"/>
          <w:spacing w:val="1"/>
        </w:rPr>
        <w:t> </w:t>
      </w:r>
      <w:r>
        <w:rPr>
          <w:color w:val="373435"/>
        </w:rPr>
        <w:t>MPC.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3"/>
        <w:ind w:left="1741"/>
      </w:pPr>
      <w:r>
        <w:rPr>
          <w:color w:val="373435"/>
        </w:rPr>
        <w:t>(Licitação.</w:t>
      </w:r>
      <w:r>
        <w:rPr>
          <w:color w:val="373435"/>
          <w:spacing w:val="16"/>
        </w:rPr>
        <w:t> </w:t>
      </w:r>
      <w:r>
        <w:rPr>
          <w:color w:val="373435"/>
        </w:rPr>
        <w:t>Processo</w:t>
      </w:r>
      <w:r>
        <w:rPr>
          <w:color w:val="373435"/>
          <w:spacing w:val="76"/>
        </w:rPr>
        <w:t> </w:t>
      </w:r>
      <w:hyperlink r:id="rId35">
        <w:r>
          <w:rPr>
            <w:color w:val="0000C4"/>
            <w:u w:val="single" w:color="0000C4"/>
          </w:rPr>
          <w:t>TC/015890/2020</w:t>
        </w:r>
      </w:hyperlink>
      <w:r>
        <w:rPr>
          <w:color w:val="373435"/>
        </w:rPr>
        <w:t>–</w:t>
      </w:r>
      <w:r>
        <w:rPr>
          <w:color w:val="373435"/>
          <w:spacing w:val="76"/>
        </w:rPr>
        <w:t> </w:t>
      </w:r>
      <w:r>
        <w:rPr>
          <w:color w:val="373435"/>
        </w:rPr>
        <w:t>Relator:</w:t>
      </w:r>
      <w:r>
        <w:rPr>
          <w:color w:val="373435"/>
          <w:spacing w:val="77"/>
        </w:rPr>
        <w:t> </w:t>
      </w:r>
      <w:r>
        <w:rPr>
          <w:color w:val="373435"/>
        </w:rPr>
        <w:t>Cons.Subst.</w:t>
      </w:r>
      <w:r>
        <w:rPr>
          <w:color w:val="373435"/>
          <w:spacing w:val="76"/>
        </w:rPr>
        <w:t> </w:t>
      </w:r>
      <w:r>
        <w:rPr>
          <w:color w:val="373435"/>
        </w:rPr>
        <w:t>Jaylson</w:t>
      </w:r>
      <w:r>
        <w:rPr>
          <w:color w:val="373435"/>
          <w:spacing w:val="77"/>
        </w:rPr>
        <w:t> </w:t>
      </w:r>
      <w:r>
        <w:rPr>
          <w:color w:val="373435"/>
        </w:rPr>
        <w:t>Fabianh</w:t>
      </w:r>
      <w:r>
        <w:rPr>
          <w:color w:val="373435"/>
          <w:spacing w:val="76"/>
        </w:rPr>
        <w:t> </w:t>
      </w:r>
      <w:r>
        <w:rPr>
          <w:color w:val="373435"/>
        </w:rPr>
        <w:t>Lopes</w:t>
      </w:r>
    </w:p>
    <w:p>
      <w:pPr>
        <w:pStyle w:val="BodyText"/>
        <w:spacing w:before="58"/>
        <w:ind w:left="1741"/>
      </w:pPr>
      <w:r>
        <w:rPr>
          <w:color w:val="373435"/>
          <w:w w:val="95"/>
        </w:rPr>
        <w:t>Campelo.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3"/>
          <w:w w:val="95"/>
        </w:rPr>
        <w:t> </w:t>
      </w:r>
      <w:hyperlink r:id="rId2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4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4"/>
            <w:w w:val="95"/>
          </w:rPr>
          <w:t> </w:t>
        </w:r>
        <w:r>
          <w:rPr>
            <w:color w:val="0000C4"/>
            <w:w w:val="95"/>
            <w:u w:val="single" w:color="0000C4"/>
          </w:rPr>
          <w:t>038/2023).</w:t>
        </w:r>
      </w:hyperlink>
    </w:p>
    <w:p>
      <w:pPr>
        <w:spacing w:after="0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4"/>
        <w:ind w:left="0" w:right="709" w:firstLine="0"/>
        <w:jc w:val="right"/>
        <w:rPr>
          <w:b/>
          <w:sz w:val="30"/>
        </w:rPr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/>
      </w:r>
      <w:r>
        <w:rPr>
          <w:b/>
          <w:color w:val="373435"/>
          <w:sz w:val="30"/>
        </w:rPr>
        <w:t>PESSOAL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spacing w:line="280" w:lineRule="auto" w:before="126"/>
        <w:ind w:left="1059" w:right="0" w:firstLine="0"/>
        <w:jc w:val="left"/>
        <w:rPr>
          <w:rFonts w:ascii="Arial MT" w:hAnsi="Arial MT"/>
          <w:sz w:val="22"/>
        </w:rPr>
      </w:pPr>
      <w:r>
        <w:rPr>
          <w:b/>
          <w:color w:val="333866"/>
          <w:sz w:val="22"/>
        </w:rPr>
        <w:t>Pessoal.</w:t>
      </w:r>
      <w:r>
        <w:rPr>
          <w:b/>
          <w:color w:val="333866"/>
          <w:spacing w:val="22"/>
          <w:sz w:val="22"/>
        </w:rPr>
        <w:t> </w:t>
      </w:r>
      <w:r>
        <w:rPr>
          <w:rFonts w:ascii="Arial MT" w:hAnsi="Arial MT"/>
          <w:color w:val="333866"/>
          <w:sz w:val="22"/>
        </w:rPr>
        <w:t>Não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é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competência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do</w:t>
      </w:r>
      <w:r>
        <w:rPr>
          <w:rFonts w:ascii="Arial MT" w:hAnsi="Arial MT"/>
          <w:color w:val="333866"/>
          <w:spacing w:val="19"/>
          <w:sz w:val="22"/>
        </w:rPr>
        <w:t> </w:t>
      </w:r>
      <w:r>
        <w:rPr>
          <w:rFonts w:ascii="Arial MT" w:hAnsi="Arial MT"/>
          <w:color w:val="333866"/>
          <w:sz w:val="22"/>
        </w:rPr>
        <w:t>TCE/PI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analisar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e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julgar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matérias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que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envolvem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“relações</w:t>
      </w:r>
      <w:r>
        <w:rPr>
          <w:rFonts w:ascii="Arial MT" w:hAnsi="Arial MT"/>
          <w:color w:val="333866"/>
          <w:spacing w:val="23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58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trabalho”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entre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servidores</w:t>
      </w:r>
      <w:r>
        <w:rPr>
          <w:rFonts w:ascii="Arial MT" w:hAnsi="Arial MT"/>
          <w:color w:val="333866"/>
          <w:spacing w:val="-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públicos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municipais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ocupantes</w:t>
      </w:r>
      <w:r>
        <w:rPr>
          <w:rFonts w:ascii="Arial MT" w:hAnsi="Arial MT"/>
          <w:color w:val="333866"/>
          <w:spacing w:val="-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de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cargos</w:t>
      </w:r>
      <w:r>
        <w:rPr>
          <w:rFonts w:ascii="Arial MT" w:hAnsi="Arial MT"/>
          <w:color w:val="333866"/>
          <w:spacing w:val="-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efetivos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</w:t>
      </w:r>
      <w:r>
        <w:rPr>
          <w:rFonts w:ascii="Arial MT" w:hAnsi="Arial MT"/>
          <w:color w:val="333866"/>
          <w:spacing w:val="-8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ente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público.</w:t>
      </w:r>
    </w:p>
    <w:p>
      <w:pPr>
        <w:pStyle w:val="BodyText"/>
        <w:spacing w:before="1"/>
        <w:rPr>
          <w:rFonts w:ascii="Arial MT"/>
          <w:i w:val="0"/>
          <w:sz w:val="36"/>
        </w:rPr>
      </w:pPr>
    </w:p>
    <w:p>
      <w:pPr>
        <w:spacing w:line="292" w:lineRule="auto" w:before="0"/>
        <w:ind w:left="1701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DENÚNCIA. SUPOSTA IRREGULARIDADE NA LOTAÇÃO DE SERVIDORA PÚBLICA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MUNICIPAL.</w:t>
      </w:r>
      <w:r>
        <w:rPr>
          <w:rFonts w:ascii="Arial MT" w:hAnsi="Arial MT"/>
          <w:color w:val="373435"/>
          <w:spacing w:val="10"/>
          <w:sz w:val="22"/>
        </w:rPr>
        <w:t> RELAÇÃO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TRABALHO.</w:t>
      </w:r>
      <w:r>
        <w:rPr>
          <w:rFonts w:ascii="Arial MT" w:hAnsi="Arial MT"/>
          <w:color w:val="373435"/>
          <w:spacing w:val="11"/>
          <w:sz w:val="22"/>
        </w:rPr>
        <w:t> INCOMPETÊNCIA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TCE/PI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z w:val="22"/>
        </w:rPr>
        <w:t>PARA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JULGAMENTO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MATÉRIA.</w:t>
      </w:r>
    </w:p>
    <w:p>
      <w:pPr>
        <w:pStyle w:val="BodyText"/>
        <w:spacing w:line="292" w:lineRule="auto" w:before="2"/>
        <w:ind w:left="1701"/>
      </w:pPr>
      <w:r>
        <w:rPr>
          <w:color w:val="373435"/>
          <w:w w:val="95"/>
        </w:rPr>
        <w:t>1.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TCE/PI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tem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competência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para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analisar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julgar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matérias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envolvem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“relações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trabalho”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entre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servidores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públicos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municipais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ocupantes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cargos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efetivos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ente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público.</w:t>
      </w:r>
    </w:p>
    <w:p>
      <w:pPr>
        <w:pStyle w:val="BodyText"/>
        <w:rPr>
          <w:sz w:val="27"/>
        </w:rPr>
      </w:pPr>
    </w:p>
    <w:p>
      <w:pPr>
        <w:pStyle w:val="BodyText"/>
        <w:spacing w:line="292" w:lineRule="auto" w:before="1"/>
        <w:ind w:left="1701"/>
      </w:pPr>
      <w:r>
        <w:rPr>
          <w:color w:val="373435"/>
        </w:rPr>
        <w:t>Sumário:</w:t>
      </w:r>
      <w:r>
        <w:rPr>
          <w:color w:val="373435"/>
          <w:spacing w:val="-4"/>
        </w:rPr>
        <w:t> </w:t>
      </w:r>
      <w:r>
        <w:rPr>
          <w:color w:val="373435"/>
        </w:rPr>
        <w:t>Denúncia.</w:t>
      </w:r>
      <w:r>
        <w:rPr>
          <w:color w:val="373435"/>
          <w:spacing w:val="-4"/>
        </w:rPr>
        <w:t> </w:t>
      </w:r>
      <w:r>
        <w:rPr>
          <w:color w:val="373435"/>
        </w:rPr>
        <w:t>P.M.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Cajueiro</w:t>
      </w:r>
      <w:r>
        <w:rPr>
          <w:color w:val="373435"/>
          <w:spacing w:val="-4"/>
        </w:rPr>
        <w:t> </w:t>
      </w:r>
      <w:r>
        <w:rPr>
          <w:color w:val="373435"/>
        </w:rPr>
        <w:t>da</w:t>
      </w:r>
      <w:r>
        <w:rPr>
          <w:color w:val="373435"/>
          <w:spacing w:val="-4"/>
        </w:rPr>
        <w:t> </w:t>
      </w:r>
      <w:r>
        <w:rPr>
          <w:color w:val="373435"/>
        </w:rPr>
        <w:t>Praia-PI.</w:t>
      </w:r>
      <w:r>
        <w:rPr>
          <w:color w:val="373435"/>
          <w:spacing w:val="-4"/>
        </w:rPr>
        <w:t> </w:t>
      </w:r>
      <w:r>
        <w:rPr>
          <w:color w:val="373435"/>
        </w:rPr>
        <w:t>(Exercício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2021).</w:t>
      </w:r>
      <w:r>
        <w:rPr>
          <w:color w:val="373435"/>
          <w:spacing w:val="-3"/>
        </w:rPr>
        <w:t> </w:t>
      </w:r>
      <w:r>
        <w:rPr>
          <w:color w:val="373435"/>
        </w:rPr>
        <w:t>Não</w:t>
      </w:r>
      <w:r>
        <w:rPr>
          <w:color w:val="373435"/>
          <w:spacing w:val="-4"/>
        </w:rPr>
        <w:t> </w:t>
      </w:r>
      <w:r>
        <w:rPr>
          <w:color w:val="373435"/>
        </w:rPr>
        <w:t>conhecimento.</w:t>
      </w:r>
      <w:r>
        <w:rPr>
          <w:color w:val="373435"/>
          <w:spacing w:val="-59"/>
        </w:rPr>
        <w:t> </w:t>
      </w:r>
      <w:r>
        <w:rPr>
          <w:color w:val="373435"/>
        </w:rPr>
        <w:t>Arquivamento.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92" w:lineRule="auto" w:before="1"/>
        <w:ind w:left="1701"/>
      </w:pPr>
      <w:r>
        <w:rPr>
          <w:color w:val="373435"/>
        </w:rPr>
        <w:t>(Pessoal.</w:t>
      </w:r>
      <w:r>
        <w:rPr>
          <w:color w:val="373435"/>
          <w:spacing w:val="-14"/>
        </w:rPr>
        <w:t> </w:t>
      </w:r>
      <w:hyperlink r:id="rId36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-13"/>
            <w:u w:val="single" w:color="0000C4"/>
          </w:rPr>
          <w:t> </w:t>
        </w:r>
        <w:r>
          <w:rPr>
            <w:color w:val="0000C4"/>
            <w:u w:val="single" w:color="0000C4"/>
          </w:rPr>
          <w:t>TC/001680/2021</w:t>
        </w:r>
      </w:hyperlink>
      <w:r>
        <w:rPr>
          <w:color w:val="373435"/>
        </w:rPr>
        <w:t>-</w:t>
      </w:r>
      <w:r>
        <w:rPr>
          <w:color w:val="373435"/>
          <w:spacing w:val="-14"/>
        </w:rPr>
        <w:t> </w:t>
      </w:r>
      <w:r>
        <w:rPr>
          <w:color w:val="373435"/>
        </w:rPr>
        <w:t>Relator:</w:t>
      </w:r>
      <w:r>
        <w:rPr>
          <w:color w:val="373435"/>
          <w:spacing w:val="-13"/>
        </w:rPr>
        <w:t> </w:t>
      </w:r>
      <w:r>
        <w:rPr>
          <w:color w:val="373435"/>
        </w:rPr>
        <w:t>Cons.</w:t>
      </w:r>
      <w:r>
        <w:rPr>
          <w:color w:val="373435"/>
          <w:spacing w:val="-13"/>
        </w:rPr>
        <w:t> </w:t>
      </w:r>
      <w:r>
        <w:rPr>
          <w:color w:val="373435"/>
        </w:rPr>
        <w:t>Subst.</w:t>
      </w:r>
      <w:r>
        <w:rPr>
          <w:color w:val="373435"/>
          <w:spacing w:val="-14"/>
        </w:rPr>
        <w:t> </w:t>
      </w:r>
      <w:r>
        <w:rPr>
          <w:color w:val="373435"/>
        </w:rPr>
        <w:t>Jackson</w:t>
      </w:r>
      <w:r>
        <w:rPr>
          <w:color w:val="373435"/>
          <w:spacing w:val="-13"/>
        </w:rPr>
        <w:t> </w:t>
      </w:r>
      <w:r>
        <w:rPr>
          <w:color w:val="373435"/>
        </w:rPr>
        <w:t>Nobre</w:t>
      </w:r>
      <w:r>
        <w:rPr>
          <w:color w:val="373435"/>
          <w:spacing w:val="-14"/>
        </w:rPr>
        <w:t> </w:t>
      </w:r>
      <w:r>
        <w:rPr>
          <w:color w:val="373435"/>
        </w:rPr>
        <w:t>Veras.</w:t>
      </w:r>
      <w:r>
        <w:rPr>
          <w:color w:val="373435"/>
          <w:spacing w:val="-13"/>
        </w:rPr>
        <w:t> </w:t>
      </w:r>
      <w:r>
        <w:rPr>
          <w:color w:val="373435"/>
        </w:rPr>
        <w:t>Primeira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8"/>
          <w:w w:val="95"/>
        </w:rPr>
        <w:t> </w:t>
      </w:r>
      <w:hyperlink r:id="rId19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032/2023).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280" w:lineRule="auto" w:before="126"/>
        <w:ind w:left="1059" w:right="445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sz w:val="22"/>
        </w:rPr>
        <w:t>Pessoal. </w:t>
      </w:r>
      <w:r>
        <w:rPr>
          <w:rFonts w:ascii="Arial MT" w:hAnsi="Arial MT"/>
          <w:color w:val="333866"/>
          <w:sz w:val="22"/>
        </w:rPr>
        <w:t>A contratação de estagiários tem que seguir os princípios gerais da Administração, por</w:t>
      </w:r>
      <w:r>
        <w:rPr>
          <w:rFonts w:ascii="Arial MT" w:hAnsi="Arial MT"/>
          <w:color w:val="333866"/>
          <w:spacing w:val="-59"/>
          <w:sz w:val="22"/>
        </w:rPr>
        <w:t> </w:t>
      </w:r>
      <w:r>
        <w:rPr>
          <w:rFonts w:ascii="Arial MT" w:hAnsi="Arial MT"/>
          <w:color w:val="333866"/>
          <w:sz w:val="22"/>
        </w:rPr>
        <w:t>meio de teste seletivo, a ﬁscalização dos processos administrativos é obrigatório conforme a Lei</w:t>
      </w:r>
      <w:r>
        <w:rPr>
          <w:rFonts w:ascii="Arial MT" w:hAnsi="Arial MT"/>
          <w:color w:val="333866"/>
          <w:spacing w:val="1"/>
          <w:sz w:val="22"/>
        </w:rPr>
        <w:t> </w:t>
      </w:r>
      <w:r>
        <w:rPr>
          <w:rFonts w:ascii="Arial MT" w:hAnsi="Arial MT"/>
          <w:color w:val="333866"/>
          <w:sz w:val="22"/>
        </w:rPr>
        <w:t>nº8.666/93.</w:t>
      </w:r>
    </w:p>
    <w:p>
      <w:pPr>
        <w:spacing w:line="314" w:lineRule="auto" w:before="119"/>
        <w:ind w:left="1701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CONTAS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GESTÃO.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SECRETARIA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MUNICIPAL.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FALHAS: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CONTRATAÇÃO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/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RECRUTAMENTO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ESTAGIÁRIOS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SEM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PROCESSO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SELETIVO;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REGISTRO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INCORRETO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INFORMAÇOES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sz w:val="22"/>
        </w:rPr>
        <w:t>NO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z w:val="22"/>
        </w:rPr>
        <w:t>SISTEMA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SAGRES;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z w:val="22"/>
        </w:rPr>
        <w:t>DESIGNAÇÃO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FISCAL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PARAACOMPANHAMENTO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EXECUÇÃO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CONTRATO.</w:t>
      </w:r>
    </w:p>
    <w:p>
      <w:pPr>
        <w:pStyle w:val="ListParagraph"/>
        <w:numPr>
          <w:ilvl w:val="0"/>
          <w:numId w:val="7"/>
        </w:numPr>
        <w:tabs>
          <w:tab w:pos="1960" w:val="left" w:leader="none"/>
        </w:tabs>
        <w:spacing w:line="314" w:lineRule="auto" w:before="4" w:after="0"/>
        <w:ind w:left="1700" w:right="440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19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11.788/2008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estabelece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19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estagiários,</w:t>
      </w:r>
      <w:r>
        <w:rPr>
          <w:i/>
          <w:color w:val="373435"/>
          <w:spacing w:val="19"/>
          <w:sz w:val="22"/>
        </w:rPr>
        <w:t> </w:t>
      </w:r>
      <w:r>
        <w:rPr>
          <w:i/>
          <w:color w:val="373435"/>
          <w:sz w:val="22"/>
        </w:rPr>
        <w:t>tem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seguir</w:t>
      </w:r>
      <w:r>
        <w:rPr>
          <w:i/>
          <w:color w:val="373435"/>
          <w:spacing w:val="20"/>
          <w:sz w:val="22"/>
        </w:rPr>
        <w:t> </w:t>
      </w:r>
      <w:r>
        <w:rPr>
          <w:i/>
          <w:color w:val="373435"/>
          <w:sz w:val="22"/>
        </w:rPr>
        <w:t>os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5"/>
          <w:sz w:val="22"/>
        </w:rPr>
        <w:t>princípios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gerais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2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Administração,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por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meio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teste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seletivo,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ainda</w:t>
      </w:r>
      <w:r>
        <w:rPr>
          <w:i/>
          <w:color w:val="373435"/>
          <w:spacing w:val="-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que</w:t>
      </w:r>
      <w:r>
        <w:rPr>
          <w:i/>
          <w:color w:val="373435"/>
          <w:spacing w:val="-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simpliﬁcado.</w:t>
      </w:r>
    </w:p>
    <w:p>
      <w:pPr>
        <w:pStyle w:val="ListParagraph"/>
        <w:numPr>
          <w:ilvl w:val="0"/>
          <w:numId w:val="7"/>
        </w:numPr>
        <w:tabs>
          <w:tab w:pos="2006" w:val="left" w:leader="none"/>
        </w:tabs>
        <w:spacing w:line="314" w:lineRule="auto" w:before="2" w:after="0"/>
        <w:ind w:left="1700" w:right="440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58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7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6"/>
          <w:sz w:val="22"/>
        </w:rPr>
        <w:t> </w:t>
      </w:r>
      <w:r>
        <w:rPr>
          <w:i/>
          <w:color w:val="373435"/>
          <w:sz w:val="22"/>
        </w:rPr>
        <w:t>8.666/93</w:t>
      </w:r>
      <w:r>
        <w:rPr>
          <w:i/>
          <w:color w:val="373435"/>
          <w:spacing w:val="11"/>
          <w:sz w:val="22"/>
        </w:rPr>
        <w:t> </w:t>
      </w:r>
      <w:r>
        <w:rPr>
          <w:i/>
          <w:color w:val="373435"/>
          <w:sz w:val="22"/>
        </w:rPr>
        <w:t>demonstra</w:t>
      </w:r>
      <w:r>
        <w:rPr>
          <w:i/>
          <w:color w:val="373435"/>
          <w:spacing w:val="12"/>
          <w:sz w:val="22"/>
        </w:rPr>
        <w:t> </w:t>
      </w:r>
      <w:r>
        <w:rPr>
          <w:i/>
          <w:color w:val="373435"/>
          <w:sz w:val="22"/>
        </w:rPr>
        <w:t>expressamente</w:t>
      </w:r>
      <w:r>
        <w:rPr>
          <w:i/>
          <w:color w:val="373435"/>
          <w:spacing w:val="16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5"/>
          <w:sz w:val="22"/>
        </w:rPr>
        <w:t> </w:t>
      </w:r>
      <w:r>
        <w:rPr>
          <w:i/>
          <w:color w:val="373435"/>
          <w:sz w:val="22"/>
        </w:rPr>
        <w:t>obrigatoriedade</w:t>
      </w:r>
      <w:r>
        <w:rPr>
          <w:i/>
          <w:color w:val="373435"/>
          <w:spacing w:val="18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6"/>
          <w:sz w:val="22"/>
        </w:rPr>
        <w:t> </w:t>
      </w:r>
      <w:r>
        <w:rPr>
          <w:i/>
          <w:color w:val="373435"/>
          <w:sz w:val="22"/>
        </w:rPr>
        <w:t>ﬁscalização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acompanhamento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dos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contratos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administrativos.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14" w:lineRule="auto"/>
        <w:ind w:left="1700"/>
      </w:pPr>
      <w:r>
        <w:rPr>
          <w:color w:val="373435"/>
        </w:rPr>
        <w:t>SUMÁRIO:</w:t>
      </w:r>
      <w:r>
        <w:rPr>
          <w:color w:val="373435"/>
          <w:spacing w:val="12"/>
        </w:rPr>
        <w:t> </w:t>
      </w:r>
      <w:r>
        <w:rPr>
          <w:color w:val="373435"/>
        </w:rPr>
        <w:t>PRESTAÇÃO</w:t>
      </w:r>
      <w:r>
        <w:rPr>
          <w:color w:val="373435"/>
          <w:spacing w:val="12"/>
        </w:rPr>
        <w:t> </w:t>
      </w:r>
      <w:r>
        <w:rPr>
          <w:color w:val="373435"/>
        </w:rPr>
        <w:t>DE</w:t>
      </w:r>
      <w:r>
        <w:rPr>
          <w:color w:val="373435"/>
          <w:spacing w:val="12"/>
        </w:rPr>
        <w:t> </w:t>
      </w:r>
      <w:r>
        <w:rPr>
          <w:color w:val="373435"/>
        </w:rPr>
        <w:t>CONTAS</w:t>
      </w:r>
      <w:r>
        <w:rPr>
          <w:color w:val="373435"/>
          <w:spacing w:val="12"/>
        </w:rPr>
        <w:t> </w:t>
      </w:r>
      <w:r>
        <w:rPr>
          <w:color w:val="373435"/>
        </w:rPr>
        <w:t>DE</w:t>
      </w:r>
      <w:r>
        <w:rPr>
          <w:color w:val="373435"/>
          <w:spacing w:val="12"/>
        </w:rPr>
        <w:t> </w:t>
      </w:r>
      <w:r>
        <w:rPr>
          <w:color w:val="373435"/>
        </w:rPr>
        <w:t>GESTÃO</w:t>
      </w:r>
      <w:r>
        <w:rPr>
          <w:color w:val="373435"/>
          <w:spacing w:val="12"/>
        </w:rPr>
        <w:t> </w:t>
      </w:r>
      <w:r>
        <w:rPr>
          <w:color w:val="373435"/>
        </w:rPr>
        <w:t>DA</w:t>
      </w:r>
      <w:r>
        <w:rPr>
          <w:color w:val="373435"/>
          <w:spacing w:val="4"/>
        </w:rPr>
        <w:t> </w:t>
      </w:r>
      <w:r>
        <w:rPr>
          <w:color w:val="373435"/>
        </w:rPr>
        <w:t>SEMCOP</w:t>
      </w:r>
      <w:r>
        <w:rPr>
          <w:color w:val="373435"/>
          <w:spacing w:val="4"/>
        </w:rPr>
        <w:t> </w:t>
      </w:r>
      <w:r>
        <w:rPr>
          <w:color w:val="373435"/>
        </w:rPr>
        <w:t>-</w:t>
      </w:r>
      <w:r>
        <w:rPr>
          <w:color w:val="373435"/>
          <w:spacing w:val="12"/>
        </w:rPr>
        <w:t> </w:t>
      </w:r>
      <w:r>
        <w:rPr>
          <w:color w:val="373435"/>
        </w:rPr>
        <w:t>SECRETARIA</w:t>
      </w:r>
      <w:r>
        <w:rPr>
          <w:color w:val="373435"/>
          <w:spacing w:val="-59"/>
        </w:rPr>
        <w:t> </w:t>
      </w:r>
      <w:r>
        <w:rPr>
          <w:color w:val="373435"/>
        </w:rPr>
        <w:t>MUNICIPAL</w:t>
      </w:r>
      <w:r>
        <w:rPr>
          <w:color w:val="373435"/>
          <w:spacing w:val="25"/>
        </w:rPr>
        <w:t> </w:t>
      </w:r>
      <w:r>
        <w:rPr>
          <w:color w:val="373435"/>
        </w:rPr>
        <w:t>DE</w:t>
      </w:r>
      <w:r>
        <w:rPr>
          <w:color w:val="373435"/>
          <w:spacing w:val="29"/>
        </w:rPr>
        <w:t> </w:t>
      </w:r>
      <w:r>
        <w:rPr>
          <w:color w:val="373435"/>
        </w:rPr>
        <w:t>CONCESSÕES</w:t>
      </w:r>
      <w:r>
        <w:rPr>
          <w:color w:val="373435"/>
          <w:spacing w:val="30"/>
        </w:rPr>
        <w:t> </w:t>
      </w:r>
      <w:r>
        <w:rPr>
          <w:color w:val="373435"/>
        </w:rPr>
        <w:t>E</w:t>
      </w:r>
      <w:r>
        <w:rPr>
          <w:color w:val="373435"/>
          <w:spacing w:val="29"/>
        </w:rPr>
        <w:t> </w:t>
      </w:r>
      <w:r>
        <w:rPr>
          <w:color w:val="373435"/>
        </w:rPr>
        <w:t>PARCERIAS</w:t>
      </w:r>
      <w:r>
        <w:rPr>
          <w:color w:val="373435"/>
          <w:spacing w:val="30"/>
        </w:rPr>
        <w:t> </w:t>
      </w:r>
      <w:r>
        <w:rPr>
          <w:color w:val="373435"/>
        </w:rPr>
        <w:t>DE</w:t>
      </w:r>
      <w:r>
        <w:rPr>
          <w:color w:val="373435"/>
          <w:spacing w:val="29"/>
        </w:rPr>
        <w:t> </w:t>
      </w:r>
      <w:r>
        <w:rPr>
          <w:color w:val="373435"/>
        </w:rPr>
        <w:t>TERESINA.</w:t>
      </w:r>
      <w:r>
        <w:rPr>
          <w:color w:val="373435"/>
          <w:spacing w:val="29"/>
        </w:rPr>
        <w:t> </w:t>
      </w:r>
      <w:r>
        <w:rPr>
          <w:color w:val="373435"/>
        </w:rPr>
        <w:t>EXERCÍCIO</w:t>
      </w:r>
      <w:r>
        <w:rPr>
          <w:color w:val="373435"/>
          <w:spacing w:val="30"/>
        </w:rPr>
        <w:t> </w:t>
      </w:r>
      <w:r>
        <w:rPr>
          <w:color w:val="373435"/>
        </w:rPr>
        <w:t>DE</w:t>
      </w:r>
      <w:r>
        <w:rPr>
          <w:color w:val="373435"/>
          <w:spacing w:val="29"/>
        </w:rPr>
        <w:t> </w:t>
      </w:r>
      <w:r>
        <w:rPr>
          <w:color w:val="373435"/>
        </w:rPr>
        <w:t>2020.</w:t>
      </w:r>
    </w:p>
    <w:p>
      <w:pPr>
        <w:pStyle w:val="BodyText"/>
        <w:spacing w:line="314" w:lineRule="auto" w:before="2"/>
        <w:ind w:left="1700"/>
      </w:pPr>
      <w:r>
        <w:rPr>
          <w:color w:val="373435"/>
        </w:rPr>
        <w:t>Julgamento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regularidade</w:t>
      </w:r>
      <w:r>
        <w:rPr>
          <w:color w:val="373435"/>
          <w:spacing w:val="-6"/>
        </w:rPr>
        <w:t> </w:t>
      </w:r>
      <w:r>
        <w:rPr>
          <w:color w:val="373435"/>
        </w:rPr>
        <w:t>com</w:t>
      </w:r>
      <w:r>
        <w:rPr>
          <w:color w:val="373435"/>
          <w:spacing w:val="-7"/>
        </w:rPr>
        <w:t> </w:t>
      </w:r>
      <w:r>
        <w:rPr>
          <w:color w:val="373435"/>
        </w:rPr>
        <w:t>ressalvas.</w:t>
      </w:r>
      <w:r>
        <w:rPr>
          <w:color w:val="373435"/>
          <w:spacing w:val="-14"/>
        </w:rPr>
        <w:t> </w:t>
      </w:r>
      <w:r>
        <w:rPr>
          <w:color w:val="373435"/>
        </w:rPr>
        <w:t>Aplicação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multa</w:t>
      </w:r>
      <w:r>
        <w:rPr>
          <w:color w:val="373435"/>
          <w:spacing w:val="-6"/>
        </w:rPr>
        <w:t> </w:t>
      </w:r>
      <w:r>
        <w:rPr>
          <w:color w:val="373435"/>
        </w:rPr>
        <w:t>e</w:t>
      </w:r>
      <w:r>
        <w:rPr>
          <w:color w:val="373435"/>
          <w:spacing w:val="-7"/>
        </w:rPr>
        <w:t> </w:t>
      </w:r>
      <w:r>
        <w:rPr>
          <w:color w:val="373435"/>
        </w:rPr>
        <w:t>Recomendação.</w:t>
      </w:r>
      <w:r>
        <w:rPr>
          <w:color w:val="373435"/>
          <w:spacing w:val="-7"/>
        </w:rPr>
        <w:t> </w:t>
      </w:r>
      <w:r>
        <w:rPr>
          <w:color w:val="373435"/>
        </w:rPr>
        <w:t>Decisão</w:t>
      </w:r>
      <w:r>
        <w:rPr>
          <w:color w:val="373435"/>
          <w:spacing w:val="-58"/>
        </w:rPr>
        <w:t> </w:t>
      </w:r>
      <w:r>
        <w:rPr>
          <w:color w:val="373435"/>
        </w:rPr>
        <w:t>Unânime.</w:t>
      </w:r>
    </w:p>
    <w:p>
      <w:pPr>
        <w:pStyle w:val="BodyText"/>
        <w:spacing w:line="314" w:lineRule="auto" w:before="2"/>
        <w:ind w:left="1700"/>
      </w:pPr>
      <w:r>
        <w:rPr>
          <w:color w:val="373435"/>
        </w:rPr>
        <w:t>(Contrato.</w:t>
      </w:r>
      <w:r>
        <w:rPr>
          <w:color w:val="373435"/>
          <w:spacing w:val="21"/>
        </w:rPr>
        <w:t> </w:t>
      </w:r>
      <w:r>
        <w:rPr>
          <w:color w:val="373435"/>
        </w:rPr>
        <w:t>Processo</w:t>
      </w:r>
      <w:r>
        <w:rPr>
          <w:color w:val="373435"/>
          <w:spacing w:val="22"/>
        </w:rPr>
        <w:t> </w:t>
      </w:r>
      <w:hyperlink r:id="rId37">
        <w:r>
          <w:rPr>
            <w:color w:val="0000C4"/>
            <w:u w:val="single" w:color="0000C4"/>
          </w:rPr>
          <w:t>TC/016800/2020</w:t>
        </w:r>
      </w:hyperlink>
      <w:r>
        <w:rPr>
          <w:color w:val="373435"/>
        </w:rPr>
        <w:t>–</w:t>
      </w:r>
      <w:r>
        <w:rPr>
          <w:color w:val="373435"/>
          <w:spacing w:val="22"/>
        </w:rPr>
        <w:t> </w:t>
      </w:r>
      <w:r>
        <w:rPr>
          <w:color w:val="373435"/>
        </w:rPr>
        <w:t>Relator:</w:t>
      </w:r>
      <w:r>
        <w:rPr>
          <w:color w:val="373435"/>
          <w:spacing w:val="21"/>
        </w:rPr>
        <w:t> </w:t>
      </w:r>
      <w:r>
        <w:rPr>
          <w:color w:val="373435"/>
        </w:rPr>
        <w:t>Cons.</w:t>
      </w:r>
      <w:r>
        <w:rPr>
          <w:color w:val="373435"/>
          <w:spacing w:val="22"/>
        </w:rPr>
        <w:t> </w:t>
      </w:r>
      <w:r>
        <w:rPr>
          <w:color w:val="373435"/>
        </w:rPr>
        <w:t>Subst.</w:t>
      </w:r>
      <w:r>
        <w:rPr>
          <w:color w:val="373435"/>
          <w:spacing w:val="22"/>
        </w:rPr>
        <w:t> </w:t>
      </w:r>
      <w:r>
        <w:rPr>
          <w:color w:val="373435"/>
        </w:rPr>
        <w:t>Delano</w:t>
      </w:r>
      <w:r>
        <w:rPr>
          <w:color w:val="373435"/>
          <w:spacing w:val="22"/>
        </w:rPr>
        <w:t> </w:t>
      </w:r>
      <w:r>
        <w:rPr>
          <w:color w:val="373435"/>
        </w:rPr>
        <w:t>Carneiro</w:t>
      </w:r>
      <w:r>
        <w:rPr>
          <w:color w:val="373435"/>
          <w:spacing w:val="21"/>
        </w:rPr>
        <w:t> </w:t>
      </w:r>
      <w:r>
        <w:rPr>
          <w:color w:val="373435"/>
        </w:rPr>
        <w:t>da</w:t>
      </w:r>
      <w:r>
        <w:rPr>
          <w:color w:val="373435"/>
          <w:spacing w:val="22"/>
        </w:rPr>
        <w:t> </w:t>
      </w:r>
      <w:r>
        <w:rPr>
          <w:color w:val="373435"/>
        </w:rPr>
        <w:t>Cunha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Segunda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6"/>
          <w:w w:val="95"/>
        </w:rPr>
        <w:t> </w:t>
      </w:r>
      <w:hyperlink r:id="rId33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7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6"/>
            <w:w w:val="95"/>
          </w:rPr>
          <w:t> </w:t>
        </w:r>
        <w:r>
          <w:rPr>
            <w:color w:val="0000C4"/>
            <w:w w:val="95"/>
            <w:u w:val="single" w:color="0000C4"/>
          </w:rPr>
          <w:t>035/2023).</w:t>
        </w:r>
      </w:hyperlink>
    </w:p>
    <w:p>
      <w:pPr>
        <w:spacing w:after="0" w:line="314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6564"/>
        <w:jc w:val="left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80" w:lineRule="auto"/>
        <w:ind w:right="445"/>
      </w:pPr>
      <w:bookmarkStart w:name="_TOC_250007" w:id="7"/>
      <w:r>
        <w:rPr>
          <w:rFonts w:ascii="Arial" w:hAnsi="Arial"/>
          <w:b/>
          <w:color w:val="333866"/>
        </w:rPr>
        <w:t>Prestação de Contas. </w:t>
      </w:r>
      <w:r>
        <w:rPr>
          <w:color w:val="333866"/>
        </w:rPr>
        <w:t>Quando o atraso no envio de documentos que compõem a prestação de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contas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ultrapassa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prazo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razoável,</w:t>
      </w:r>
      <w:r>
        <w:rPr>
          <w:color w:val="333866"/>
          <w:spacing w:val="-22"/>
        </w:rPr>
        <w:t> </w:t>
      </w:r>
      <w:r>
        <w:rPr>
          <w:color w:val="333866"/>
        </w:rPr>
        <w:t>sem</w:t>
      </w:r>
      <w:r>
        <w:rPr>
          <w:color w:val="333866"/>
          <w:spacing w:val="-23"/>
        </w:rPr>
        <w:t> </w:t>
      </w:r>
      <w:r>
        <w:rPr>
          <w:color w:val="333866"/>
        </w:rPr>
        <w:t>apresentação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qualquer</w:t>
      </w:r>
      <w:r>
        <w:rPr>
          <w:color w:val="333866"/>
          <w:spacing w:val="-22"/>
        </w:rPr>
        <w:t> </w:t>
      </w:r>
      <w:r>
        <w:rPr>
          <w:color w:val="333866"/>
        </w:rPr>
        <w:t>justiﬁcativa</w:t>
      </w:r>
      <w:r>
        <w:rPr>
          <w:color w:val="333866"/>
          <w:spacing w:val="-23"/>
        </w:rPr>
        <w:t> </w:t>
      </w:r>
      <w:r>
        <w:rPr>
          <w:color w:val="333866"/>
        </w:rPr>
        <w:t>pelo</w:t>
      </w:r>
      <w:r>
        <w:rPr>
          <w:color w:val="333866"/>
          <w:spacing w:val="-23"/>
        </w:rPr>
        <w:t> </w:t>
      </w:r>
      <w:r>
        <w:rPr>
          <w:color w:val="333866"/>
        </w:rPr>
        <w:t>gestor,</w:t>
      </w:r>
      <w:r>
        <w:rPr>
          <w:color w:val="333866"/>
          <w:spacing w:val="-24"/>
        </w:rPr>
        <w:t> </w:t>
      </w:r>
      <w:r>
        <w:rPr>
          <w:color w:val="333866"/>
        </w:rPr>
        <w:t>persiste</w:t>
      </w:r>
      <w:r>
        <w:rPr>
          <w:color w:val="333866"/>
          <w:spacing w:val="-58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irregularidade,</w:t>
      </w:r>
      <w:r>
        <w:rPr>
          <w:color w:val="333866"/>
          <w:spacing w:val="-26"/>
        </w:rPr>
        <w:t> </w:t>
      </w:r>
      <w:r>
        <w:rPr>
          <w:color w:val="333866"/>
        </w:rPr>
        <w:t>pois</w:t>
      </w:r>
      <w:r>
        <w:rPr>
          <w:color w:val="333866"/>
          <w:spacing w:val="-25"/>
        </w:rPr>
        <w:t> </w:t>
      </w:r>
      <w:r>
        <w:rPr>
          <w:color w:val="333866"/>
        </w:rPr>
        <w:t>resta</w:t>
      </w:r>
      <w:r>
        <w:rPr>
          <w:color w:val="333866"/>
          <w:spacing w:val="-25"/>
        </w:rPr>
        <w:t> </w:t>
      </w:r>
      <w:r>
        <w:rPr>
          <w:color w:val="333866"/>
        </w:rPr>
        <w:t>presumido</w:t>
      </w:r>
      <w:r>
        <w:rPr>
          <w:color w:val="333866"/>
          <w:spacing w:val="-25"/>
        </w:rPr>
        <w:t> </w:t>
      </w:r>
      <w:r>
        <w:rPr>
          <w:color w:val="333866"/>
        </w:rPr>
        <w:t>o</w:t>
      </w:r>
      <w:r>
        <w:rPr>
          <w:color w:val="333866"/>
          <w:spacing w:val="-25"/>
        </w:rPr>
        <w:t> </w:t>
      </w:r>
      <w:r>
        <w:rPr>
          <w:color w:val="333866"/>
        </w:rPr>
        <w:t>dano</w:t>
      </w:r>
      <w:r>
        <w:rPr>
          <w:color w:val="333866"/>
          <w:spacing w:val="-25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bookmarkEnd w:id="7"/>
      <w:r>
        <w:rPr>
          <w:color w:val="333866"/>
        </w:rPr>
        <w:t>erário.</w:t>
      </w:r>
    </w:p>
    <w:p>
      <w:pPr>
        <w:pStyle w:val="BodyText"/>
        <w:spacing w:before="2"/>
        <w:rPr>
          <w:rFonts w:ascii="Arial MT"/>
          <w:i w:val="0"/>
          <w:sz w:val="28"/>
        </w:rPr>
      </w:pPr>
    </w:p>
    <w:p>
      <w:pPr>
        <w:spacing w:line="314" w:lineRule="auto" w:before="0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2"/>
          <w:sz w:val="22"/>
        </w:rPr>
        <w:t>PRESTAÇÃO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CONTAS.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PUBLICAÇÃO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DOS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DECRETOS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FORA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DO</w:t>
      </w:r>
      <w:r>
        <w:rPr>
          <w:rFonts w:ascii="Arial MT" w:hAnsi="Arial MT"/>
          <w:color w:val="373435"/>
          <w:spacing w:val="-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PRAZO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ESTABELECIDO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NA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CONSTITUIÇÃO</w:t>
      </w:r>
      <w:r>
        <w:rPr>
          <w:rFonts w:ascii="Arial MT" w:hAnsi="Arial MT"/>
          <w:color w:val="373435"/>
          <w:spacing w:val="10"/>
          <w:sz w:val="22"/>
        </w:rPr>
        <w:t> </w:t>
      </w:r>
      <w:r>
        <w:rPr>
          <w:rFonts w:ascii="Arial MT" w:hAnsi="Arial MT"/>
          <w:color w:val="373435"/>
          <w:sz w:val="22"/>
        </w:rPr>
        <w:t>ESTADUAL.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APROVAÇÃO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RESSALVAS.</w:t>
      </w:r>
    </w:p>
    <w:p>
      <w:pPr>
        <w:pStyle w:val="ListParagraph"/>
        <w:numPr>
          <w:ilvl w:val="1"/>
          <w:numId w:val="7"/>
        </w:numPr>
        <w:tabs>
          <w:tab w:pos="2920" w:val="left" w:leader="none"/>
        </w:tabs>
        <w:spacing w:line="314" w:lineRule="auto" w:before="3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O atraso no envio de documentos que compõem a prestação de contas, quando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poucos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dias,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tem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condão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macular,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si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só,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apresentadas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pelo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gestor.</w:t>
      </w:r>
    </w:p>
    <w:p>
      <w:pPr>
        <w:pStyle w:val="ListParagraph"/>
        <w:numPr>
          <w:ilvl w:val="1"/>
          <w:numId w:val="7"/>
        </w:numPr>
        <w:tabs>
          <w:tab w:pos="3013" w:val="left" w:leader="none"/>
        </w:tabs>
        <w:spacing w:line="314" w:lineRule="auto" w:before="3" w:after="0"/>
        <w:ind w:left="2693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Todavia,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quando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atraso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ultrapassa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prazo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razoável,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ainda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mais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sem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apresentação de qualquer justiﬁcativa pelo gestor, persiste a irregularidade, eis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nessas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hipóteses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resta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presumido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dano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erário,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pois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prejudica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inegavelmente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análise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este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Tribunal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seu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exercício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constitucional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controle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externo.</w:t>
      </w:r>
    </w:p>
    <w:p>
      <w:pPr>
        <w:pStyle w:val="BodyText"/>
        <w:spacing w:line="314" w:lineRule="auto" w:before="5"/>
        <w:ind w:left="2693" w:right="441"/>
        <w:jc w:val="both"/>
      </w:pPr>
      <w:r>
        <w:rPr>
          <w:color w:val="373435"/>
        </w:rPr>
        <w:t>Sumário:</w:t>
      </w:r>
      <w:r>
        <w:rPr>
          <w:color w:val="373435"/>
          <w:spacing w:val="-16"/>
        </w:rPr>
        <w:t> </w:t>
      </w:r>
      <w:r>
        <w:rPr>
          <w:color w:val="373435"/>
        </w:rPr>
        <w:t>Prestação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Contas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Governo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Prefeitura</w:t>
      </w:r>
      <w:r>
        <w:rPr>
          <w:color w:val="373435"/>
          <w:spacing w:val="-15"/>
        </w:rPr>
        <w:t> </w:t>
      </w:r>
      <w:r>
        <w:rPr>
          <w:color w:val="373435"/>
        </w:rPr>
        <w:t>Municipal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6"/>
        </w:rPr>
        <w:t> </w:t>
      </w:r>
      <w:r>
        <w:rPr>
          <w:color w:val="373435"/>
        </w:rPr>
        <w:t>Ipiranga</w:t>
      </w:r>
      <w:r>
        <w:rPr>
          <w:color w:val="373435"/>
          <w:spacing w:val="-15"/>
        </w:rPr>
        <w:t> </w:t>
      </w:r>
      <w:r>
        <w:rPr>
          <w:color w:val="373435"/>
        </w:rPr>
        <w:t>do</w:t>
      </w:r>
      <w:r>
        <w:rPr>
          <w:color w:val="373435"/>
          <w:spacing w:val="-58"/>
        </w:rPr>
        <w:t> </w:t>
      </w:r>
      <w:r>
        <w:rPr>
          <w:color w:val="373435"/>
        </w:rPr>
        <w:t>Piauí-PI,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2020.</w:t>
      </w:r>
      <w:r>
        <w:rPr>
          <w:color w:val="373435"/>
          <w:spacing w:val="1"/>
        </w:rPr>
        <w:t> </w:t>
      </w:r>
      <w:r>
        <w:rPr>
          <w:color w:val="373435"/>
        </w:rPr>
        <w:t>Emissão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Parecer</w:t>
      </w:r>
      <w:r>
        <w:rPr>
          <w:color w:val="373435"/>
          <w:spacing w:val="1"/>
        </w:rPr>
        <w:t> </w:t>
      </w:r>
      <w:r>
        <w:rPr>
          <w:color w:val="373435"/>
        </w:rPr>
        <w:t>Prévio</w:t>
      </w:r>
      <w:r>
        <w:rPr>
          <w:color w:val="373435"/>
          <w:spacing w:val="1"/>
        </w:rPr>
        <w:t> </w:t>
      </w:r>
      <w:r>
        <w:rPr>
          <w:color w:val="373435"/>
        </w:rPr>
        <w:t>Recomendando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Aprovação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com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Ressalvas.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spacing w:line="314" w:lineRule="auto" w:before="3"/>
        <w:ind w:left="2693" w:right="441" w:firstLine="0"/>
        <w:jc w:val="both"/>
        <w:rPr>
          <w:rFonts w:ascii="Arial MT" w:hAnsi="Arial MT"/>
          <w:sz w:val="22"/>
        </w:rPr>
      </w:pPr>
      <w:r>
        <w:rPr>
          <w:i/>
          <w:color w:val="373435"/>
          <w:spacing w:val="-1"/>
          <w:sz w:val="22"/>
        </w:rPr>
        <w:t>(Prestação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pacing w:val="-1"/>
          <w:sz w:val="22"/>
        </w:rPr>
        <w:t>de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pacing w:val="-1"/>
          <w:sz w:val="22"/>
        </w:rPr>
        <w:t>Contas.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Processo</w:t>
      </w:r>
      <w:r>
        <w:rPr>
          <w:i/>
          <w:color w:val="373435"/>
          <w:spacing w:val="-14"/>
          <w:sz w:val="22"/>
        </w:rPr>
        <w:t> </w:t>
      </w:r>
      <w:hyperlink r:id="rId38">
        <w:r>
          <w:rPr>
            <w:i/>
            <w:color w:val="0000C4"/>
            <w:sz w:val="22"/>
            <w:u w:val="single" w:color="0000C4"/>
          </w:rPr>
          <w:t>TC/016959/2020</w:t>
        </w:r>
      </w:hyperlink>
      <w:r>
        <w:rPr>
          <w:i/>
          <w:color w:val="373435"/>
          <w:sz w:val="22"/>
        </w:rPr>
        <w:t>–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Relator: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Cons.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Subst.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Jaylson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Fabianh Lopes Campelo. P</w:t>
      </w:r>
      <w:r>
        <w:rPr>
          <w:rFonts w:ascii="Arial MT" w:hAnsi="Arial MT"/>
          <w:color w:val="373435"/>
          <w:sz w:val="22"/>
        </w:rPr>
        <w:t>rimeira Câmara. Decisão Unânime. Publicado no</w:t>
      </w:r>
      <w:r>
        <w:rPr>
          <w:rFonts w:ascii="Arial MT" w:hAnsi="Arial MT"/>
          <w:color w:val="373435"/>
          <w:spacing w:val="1"/>
          <w:sz w:val="22"/>
        </w:rPr>
        <w:t> </w:t>
      </w:r>
      <w:hyperlink r:id="rId33">
        <w:r>
          <w:rPr>
            <w:rFonts w:ascii="Arial MT" w:hAnsi="Arial MT"/>
            <w:color w:val="0000C4"/>
            <w:sz w:val="22"/>
            <w:u w:val="single" w:color="0000C4"/>
          </w:rPr>
          <w:t>DOE/TCE-PI</w:t>
        </w:r>
        <w:r>
          <w:rPr>
            <w:rFonts w:ascii="Arial MT" w:hAnsi="Arial MT"/>
            <w:color w:val="0000C4"/>
            <w:spacing w:val="-25"/>
            <w:sz w:val="22"/>
          </w:rPr>
          <w:t> </w:t>
        </w:r>
        <w:r>
          <w:rPr>
            <w:rFonts w:ascii="Arial MT" w:hAnsi="Arial MT"/>
            <w:color w:val="0000C4"/>
            <w:sz w:val="22"/>
            <w:u w:val="single" w:color="0000C4"/>
          </w:rPr>
          <w:t>º</w:t>
        </w:r>
        <w:r>
          <w:rPr>
            <w:rFonts w:ascii="Arial MT" w:hAnsi="Arial MT"/>
            <w:color w:val="0000C4"/>
            <w:spacing w:val="-25"/>
            <w:sz w:val="22"/>
          </w:rPr>
          <w:t> </w:t>
        </w:r>
        <w:r>
          <w:rPr>
            <w:rFonts w:ascii="Arial MT" w:hAnsi="Arial MT"/>
            <w:color w:val="0000C4"/>
            <w:sz w:val="22"/>
            <w:u w:val="single" w:color="0000C4"/>
          </w:rPr>
          <w:t>035/2023).</w:t>
        </w:r>
      </w:hyperlink>
    </w:p>
    <w:p>
      <w:pPr>
        <w:spacing w:after="0" w:line="314" w:lineRule="auto"/>
        <w:jc w:val="both"/>
        <w:rPr>
          <w:rFonts w:ascii="Arial MT" w:hAnsi="Arial MT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580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8"/>
      <w:bookmarkEnd w:id="8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80" w:lineRule="auto"/>
        <w:ind w:right="0"/>
        <w:jc w:val="left"/>
      </w:pPr>
      <w:bookmarkStart w:name="_TOC_250006" w:id="9"/>
      <w:r>
        <w:rPr>
          <w:rFonts w:ascii="Arial" w:hAnsi="Arial"/>
          <w:b/>
          <w:color w:val="333866"/>
          <w:w w:val="95"/>
        </w:rPr>
        <w:t>Previdência.</w:t>
      </w:r>
      <w:r>
        <w:rPr>
          <w:rFonts w:ascii="Arial" w:hAnsi="Arial"/>
          <w:b/>
          <w:color w:val="333866"/>
          <w:spacing w:val="16"/>
          <w:w w:val="95"/>
        </w:rPr>
        <w:t> </w:t>
      </w:r>
      <w:r>
        <w:rPr>
          <w:color w:val="333866"/>
          <w:w w:val="95"/>
        </w:rPr>
        <w:t>É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possível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transferência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pagamento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aposentadorias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pensões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tesouro</w:t>
      </w:r>
      <w:r>
        <w:rPr>
          <w:color w:val="333866"/>
          <w:spacing w:val="-55"/>
          <w:w w:val="95"/>
        </w:rPr>
        <w:t> </w:t>
      </w:r>
      <w:r>
        <w:rPr>
          <w:color w:val="333866"/>
          <w:w w:val="95"/>
        </w:rPr>
        <w:t>municipal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instituto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próprio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previdência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social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9"/>
          <w:w w:val="95"/>
        </w:rPr>
        <w:t> </w:t>
      </w:r>
      <w:bookmarkEnd w:id="9"/>
      <w:r>
        <w:rPr>
          <w:color w:val="333866"/>
          <w:w w:val="95"/>
        </w:rPr>
        <w:t>município.</w:t>
      </w:r>
    </w:p>
    <w:p>
      <w:pPr>
        <w:spacing w:line="314" w:lineRule="auto" w:before="264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AGRAVO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EM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FACE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DECISÃO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MONOCRÁTICA</w:t>
      </w:r>
      <w:r>
        <w:rPr>
          <w:rFonts w:ascii="Arial MT" w:hAnsi="Arial MT"/>
          <w:color w:val="373435"/>
          <w:spacing w:val="10"/>
          <w:sz w:val="22"/>
        </w:rPr>
        <w:t> </w:t>
      </w:r>
      <w:r>
        <w:rPr>
          <w:rFonts w:ascii="Arial MT" w:hAnsi="Arial MT"/>
          <w:color w:val="373435"/>
          <w:sz w:val="22"/>
        </w:rPr>
        <w:t>QUE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CONCEDEU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CAUTELAR.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TRANSFERÊNCIA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APOSENTADORIAS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PENSÕES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REALIZADAS PELO TESOURO MUNICIPAL PARA O REGIME PRÓPRIO 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PREVIDÊNCIA</w:t>
      </w:r>
      <w:r>
        <w:rPr>
          <w:rFonts w:ascii="Arial MT" w:hAnsi="Arial MT"/>
          <w:color w:val="373435"/>
          <w:spacing w:val="-38"/>
          <w:sz w:val="22"/>
        </w:rPr>
        <w:t> </w:t>
      </w:r>
      <w:r>
        <w:rPr>
          <w:rFonts w:ascii="Arial MT" w:hAnsi="Arial MT"/>
          <w:color w:val="373435"/>
          <w:sz w:val="22"/>
        </w:rPr>
        <w:t>SOCIAL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z w:val="22"/>
        </w:rPr>
        <w:t>MUNICIPAL.</w:t>
      </w:r>
    </w:p>
    <w:p>
      <w:pPr>
        <w:pStyle w:val="BodyText"/>
        <w:spacing w:line="314" w:lineRule="auto" w:before="4"/>
        <w:ind w:left="2694" w:right="440" w:firstLine="39"/>
        <w:jc w:val="both"/>
      </w:pPr>
      <w:r>
        <w:rPr>
          <w:color w:val="373435"/>
          <w:w w:val="95"/>
        </w:rPr>
        <w:t>Considerando o princípio da unicidade do RPPS e da discricionariedade do gestor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público,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é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possível</w:t>
      </w:r>
      <w:r>
        <w:rPr>
          <w:color w:val="373435"/>
          <w:spacing w:val="-20"/>
        </w:rPr>
        <w:t> </w:t>
      </w:r>
      <w:r>
        <w:rPr>
          <w:color w:val="373435"/>
        </w:rPr>
        <w:t>a</w:t>
      </w:r>
      <w:r>
        <w:rPr>
          <w:color w:val="373435"/>
          <w:spacing w:val="-20"/>
        </w:rPr>
        <w:t> </w:t>
      </w:r>
      <w:r>
        <w:rPr>
          <w:color w:val="373435"/>
        </w:rPr>
        <w:t>transferência</w:t>
      </w:r>
      <w:r>
        <w:rPr>
          <w:color w:val="373435"/>
          <w:spacing w:val="-20"/>
        </w:rPr>
        <w:t> </w:t>
      </w:r>
      <w:r>
        <w:rPr>
          <w:color w:val="373435"/>
        </w:rPr>
        <w:t>do</w:t>
      </w:r>
      <w:r>
        <w:rPr>
          <w:color w:val="373435"/>
          <w:spacing w:val="-20"/>
        </w:rPr>
        <w:t> </w:t>
      </w:r>
      <w:r>
        <w:rPr>
          <w:color w:val="373435"/>
        </w:rPr>
        <w:t>pagamento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aposentadorias</w:t>
      </w:r>
      <w:r>
        <w:rPr>
          <w:color w:val="373435"/>
          <w:spacing w:val="-20"/>
        </w:rPr>
        <w:t> </w:t>
      </w:r>
      <w:r>
        <w:rPr>
          <w:color w:val="373435"/>
        </w:rPr>
        <w:t>e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pensões</w:t>
      </w:r>
      <w:r>
        <w:rPr>
          <w:color w:val="373435"/>
          <w:spacing w:val="-58"/>
        </w:rPr>
        <w:t> </w:t>
      </w:r>
      <w:r>
        <w:rPr>
          <w:color w:val="373435"/>
        </w:rPr>
        <w:t>do tesouro municipal para o instituto próprio de previdência social do município,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nos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termos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CF/88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Portaria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MTP</w:t>
      </w:r>
      <w:r>
        <w:rPr>
          <w:color w:val="373435"/>
          <w:spacing w:val="-27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1.467/2022.</w:t>
      </w:r>
    </w:p>
    <w:p>
      <w:pPr>
        <w:pStyle w:val="BodyText"/>
        <w:spacing w:line="314" w:lineRule="auto" w:before="4"/>
        <w:ind w:left="2694"/>
      </w:pPr>
      <w:r>
        <w:rPr>
          <w:color w:val="373435"/>
        </w:rPr>
        <w:t>Sumário:</w:t>
      </w:r>
      <w:r>
        <w:rPr>
          <w:color w:val="373435"/>
          <w:spacing w:val="7"/>
        </w:rPr>
        <w:t> </w:t>
      </w:r>
      <w:r>
        <w:rPr>
          <w:color w:val="373435"/>
        </w:rPr>
        <w:t>Recurso</w:t>
      </w:r>
      <w:r>
        <w:rPr>
          <w:color w:val="373435"/>
          <w:spacing w:val="7"/>
        </w:rPr>
        <w:t> </w:t>
      </w:r>
      <w:r>
        <w:rPr>
          <w:color w:val="373435"/>
        </w:rPr>
        <w:t>de Agravo.</w:t>
      </w:r>
      <w:r>
        <w:rPr>
          <w:color w:val="373435"/>
          <w:spacing w:val="8"/>
        </w:rPr>
        <w:t> </w:t>
      </w:r>
      <w:r>
        <w:rPr>
          <w:color w:val="373435"/>
        </w:rPr>
        <w:t>Prefeitura</w:t>
      </w:r>
      <w:r>
        <w:rPr>
          <w:color w:val="373435"/>
          <w:spacing w:val="7"/>
        </w:rPr>
        <w:t> </w:t>
      </w:r>
      <w:r>
        <w:rPr>
          <w:color w:val="373435"/>
        </w:rPr>
        <w:t>Municipal</w:t>
      </w:r>
      <w:r>
        <w:rPr>
          <w:color w:val="373435"/>
          <w:spacing w:val="7"/>
        </w:rPr>
        <w:t> </w:t>
      </w:r>
      <w:r>
        <w:rPr>
          <w:color w:val="373435"/>
        </w:rPr>
        <w:t>de</w:t>
      </w:r>
      <w:r>
        <w:rPr>
          <w:color w:val="373435"/>
          <w:spacing w:val="8"/>
        </w:rPr>
        <w:t> </w:t>
      </w:r>
      <w:r>
        <w:rPr>
          <w:color w:val="373435"/>
        </w:rPr>
        <w:t>Esperantina</w:t>
      </w:r>
      <w:r>
        <w:rPr>
          <w:color w:val="373435"/>
          <w:spacing w:val="7"/>
        </w:rPr>
        <w:t> </w:t>
      </w:r>
      <w:r>
        <w:rPr>
          <w:color w:val="373435"/>
        </w:rPr>
        <w:t>(exercício</w:t>
      </w:r>
      <w:r>
        <w:rPr>
          <w:color w:val="373435"/>
          <w:spacing w:val="8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2022).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Conhecimento.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Provimento.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Revogação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cautelar.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por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maioria.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(Previdência.</w:t>
      </w:r>
      <w:r>
        <w:rPr>
          <w:color w:val="373435"/>
          <w:spacing w:val="27"/>
        </w:rPr>
        <w:t> </w:t>
      </w:r>
      <w:r>
        <w:rPr>
          <w:color w:val="373435"/>
        </w:rPr>
        <w:t>Processo</w:t>
      </w:r>
      <w:r>
        <w:rPr>
          <w:color w:val="373435"/>
          <w:spacing w:val="28"/>
        </w:rPr>
        <w:t> </w:t>
      </w:r>
      <w:hyperlink r:id="rId39">
        <w:r>
          <w:rPr>
            <w:color w:val="0000C4"/>
            <w:u w:val="single" w:color="0000C4"/>
          </w:rPr>
          <w:t>TC/008846/2022</w:t>
        </w:r>
      </w:hyperlink>
      <w:r>
        <w:rPr>
          <w:color w:val="373435"/>
        </w:rPr>
        <w:t>–</w:t>
      </w:r>
      <w:r>
        <w:rPr>
          <w:color w:val="373435"/>
          <w:spacing w:val="27"/>
        </w:rPr>
        <w:t> </w:t>
      </w:r>
      <w:r>
        <w:rPr>
          <w:color w:val="373435"/>
        </w:rPr>
        <w:t>Relatora:</w:t>
      </w:r>
      <w:r>
        <w:rPr>
          <w:color w:val="373435"/>
          <w:spacing w:val="28"/>
        </w:rPr>
        <w:t> </w:t>
      </w:r>
      <w:r>
        <w:rPr>
          <w:color w:val="373435"/>
        </w:rPr>
        <w:t>Cons.</w:t>
      </w:r>
      <w:r>
        <w:rPr>
          <w:color w:val="373435"/>
          <w:sz w:val="20"/>
        </w:rPr>
        <w:t>ª</w:t>
      </w:r>
      <w:r>
        <w:rPr>
          <w:color w:val="373435"/>
          <w:spacing w:val="33"/>
          <w:sz w:val="20"/>
        </w:rPr>
        <w:t> </w:t>
      </w:r>
      <w:r>
        <w:rPr>
          <w:color w:val="373435"/>
        </w:rPr>
        <w:t>Flora</w:t>
      </w:r>
      <w:r>
        <w:rPr>
          <w:color w:val="373435"/>
          <w:spacing w:val="27"/>
        </w:rPr>
        <w:t> </w:t>
      </w:r>
      <w:r>
        <w:rPr>
          <w:color w:val="373435"/>
        </w:rPr>
        <w:t>Izabel</w:t>
      </w:r>
      <w:r>
        <w:rPr>
          <w:color w:val="373435"/>
          <w:spacing w:val="28"/>
        </w:rPr>
        <w:t> </w:t>
      </w:r>
      <w:r>
        <w:rPr>
          <w:color w:val="373435"/>
        </w:rPr>
        <w:t>Nobre</w:t>
      </w:r>
      <w:r>
        <w:rPr>
          <w:color w:val="373435"/>
          <w:spacing w:val="-58"/>
        </w:rPr>
        <w:t> </w:t>
      </w:r>
      <w:r>
        <w:rPr>
          <w:color w:val="373435"/>
        </w:rPr>
        <w:t>Rodrigues.</w:t>
      </w:r>
      <w:r>
        <w:rPr>
          <w:color w:val="373435"/>
          <w:spacing w:val="46"/>
        </w:rPr>
        <w:t> </w:t>
      </w:r>
      <w:r>
        <w:rPr>
          <w:color w:val="373435"/>
        </w:rPr>
        <w:t>Sessão</w:t>
      </w:r>
      <w:r>
        <w:rPr>
          <w:color w:val="373435"/>
          <w:spacing w:val="46"/>
        </w:rPr>
        <w:t> </w:t>
      </w:r>
      <w:r>
        <w:rPr>
          <w:color w:val="373435"/>
        </w:rPr>
        <w:t>Plenária.</w:t>
      </w:r>
      <w:r>
        <w:rPr>
          <w:color w:val="373435"/>
          <w:spacing w:val="46"/>
        </w:rPr>
        <w:t> </w:t>
      </w:r>
      <w:r>
        <w:rPr>
          <w:color w:val="373435"/>
        </w:rPr>
        <w:t>Decisão</w:t>
      </w:r>
      <w:r>
        <w:rPr>
          <w:color w:val="373435"/>
          <w:spacing w:val="47"/>
        </w:rPr>
        <w:t> </w:t>
      </w:r>
      <w:r>
        <w:rPr>
          <w:color w:val="373435"/>
        </w:rPr>
        <w:t>Unânime.</w:t>
      </w:r>
      <w:r>
        <w:rPr>
          <w:color w:val="373435"/>
          <w:spacing w:val="46"/>
        </w:rPr>
        <w:t> </w:t>
      </w:r>
      <w:r>
        <w:rPr>
          <w:color w:val="373435"/>
        </w:rPr>
        <w:t>Publicado</w:t>
      </w:r>
      <w:r>
        <w:rPr>
          <w:color w:val="373435"/>
          <w:spacing w:val="46"/>
        </w:rPr>
        <w:t> </w:t>
      </w:r>
      <w:r>
        <w:rPr>
          <w:color w:val="373435"/>
        </w:rPr>
        <w:t>no</w:t>
      </w:r>
      <w:r>
        <w:rPr>
          <w:color w:val="373435"/>
          <w:spacing w:val="47"/>
        </w:rPr>
        <w:t>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46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8"/>
        </w:rPr>
        <w:t> </w:t>
      </w:r>
      <w:hyperlink r:id="rId21">
        <w:r>
          <w:rPr>
            <w:color w:val="0000C4"/>
            <w:u w:val="single" w:color="0000C4"/>
          </w:rPr>
          <w:t>037/2023).</w:t>
        </w:r>
      </w:hyperlink>
    </w:p>
    <w:p>
      <w:pPr>
        <w:spacing w:after="0" w:line="314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632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7" w:id="10"/>
      <w:bookmarkEnd w:id="10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spacing w:line="280" w:lineRule="auto" w:before="126"/>
        <w:ind w:left="1059" w:right="445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w w:val="95"/>
          <w:sz w:val="22"/>
        </w:rPr>
        <w:t>Processual. Incidente de Inconstitucionalidade. </w:t>
      </w:r>
      <w:r>
        <w:rPr>
          <w:rFonts w:ascii="Arial MT" w:hAnsi="Arial MT"/>
          <w:color w:val="333866"/>
          <w:w w:val="95"/>
          <w:sz w:val="22"/>
        </w:rPr>
        <w:t>É competência privativa da União legislar sobre</w:t>
      </w:r>
      <w:r>
        <w:rPr>
          <w:rFonts w:ascii="Arial MT" w:hAnsi="Arial MT"/>
          <w:color w:val="333866"/>
          <w:spacing w:val="1"/>
          <w:w w:val="95"/>
          <w:sz w:val="22"/>
        </w:rPr>
        <w:t> </w:t>
      </w:r>
      <w:r>
        <w:rPr>
          <w:rFonts w:ascii="Arial MT" w:hAnsi="Arial MT"/>
          <w:color w:val="333866"/>
          <w:sz w:val="22"/>
        </w:rPr>
        <w:t>diretrizes e bases da educação nacional, considerando a competência concorrente entre os</w:t>
      </w:r>
      <w:r>
        <w:rPr>
          <w:rFonts w:ascii="Arial MT" w:hAnsi="Arial MT"/>
          <w:color w:val="333866"/>
          <w:spacing w:val="1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estados federativos, somente se houvesse omissão por parte da união acerca da legislação sobre a</w:t>
      </w:r>
      <w:r>
        <w:rPr>
          <w:rFonts w:ascii="Arial MT" w:hAnsi="Arial MT"/>
          <w:color w:val="333866"/>
          <w:spacing w:val="1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matéria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não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existiria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óbice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para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que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estado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editasse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o</w:t>
      </w:r>
      <w:r>
        <w:rPr>
          <w:rFonts w:ascii="Arial MT" w:hAnsi="Arial MT"/>
          <w:color w:val="333866"/>
          <w:spacing w:val="-26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Art.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3º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da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Lei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Estadual</w:t>
      </w:r>
      <w:r>
        <w:rPr>
          <w:rFonts w:ascii="Arial MT" w:hAnsi="Arial MT"/>
          <w:color w:val="333866"/>
          <w:spacing w:val="-10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Nº</w:t>
      </w:r>
      <w:r>
        <w:rPr>
          <w:rFonts w:ascii="Arial MT" w:hAnsi="Arial MT"/>
          <w:color w:val="333866"/>
          <w:spacing w:val="-9"/>
          <w:w w:val="95"/>
          <w:sz w:val="22"/>
        </w:rPr>
        <w:t> </w:t>
      </w:r>
      <w:r>
        <w:rPr>
          <w:rFonts w:ascii="Arial MT" w:hAnsi="Arial MT"/>
          <w:color w:val="333866"/>
          <w:w w:val="95"/>
          <w:sz w:val="22"/>
        </w:rPr>
        <w:t>7.321/2019.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before="3"/>
        <w:rPr>
          <w:rFonts w:ascii="Arial MT"/>
          <w:i w:val="0"/>
          <w:sz w:val="25"/>
        </w:rPr>
      </w:pPr>
    </w:p>
    <w:p>
      <w:pPr>
        <w:spacing w:line="314" w:lineRule="auto" w:before="0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INCIDENTE DE INCONSTITUCIONALIDADE. ART. 3º DA LEI ESTADUAL Nº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7.321/2019.</w:t>
      </w:r>
      <w:r>
        <w:rPr>
          <w:rFonts w:ascii="Arial MT" w:hAnsi="Arial MT"/>
          <w:color w:val="373435"/>
          <w:spacing w:val="10"/>
          <w:sz w:val="22"/>
        </w:rPr>
        <w:t> </w:t>
      </w:r>
      <w:r>
        <w:rPr>
          <w:rFonts w:ascii="Arial MT" w:hAnsi="Arial MT"/>
          <w:color w:val="373435"/>
          <w:sz w:val="22"/>
        </w:rPr>
        <w:t>INCLUSÃO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VALORES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EMPENHADOS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NA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FUNÇÃO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PREVIDÊNCIA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REFERENTES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INATIVOS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E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PENSIONISTAS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DA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EDUCAÇÃO,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NO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CÁLCULO</w:t>
      </w:r>
      <w:r>
        <w:rPr>
          <w:rFonts w:ascii="Arial MT" w:hAnsi="Arial MT"/>
          <w:color w:val="373435"/>
          <w:spacing w:val="-2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PARAAPURAÇÃO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-23"/>
          <w:sz w:val="22"/>
        </w:rPr>
        <w:t> </w:t>
      </w:r>
      <w:r>
        <w:rPr>
          <w:rFonts w:ascii="Arial MT" w:hAnsi="Arial MT"/>
          <w:color w:val="373435"/>
          <w:sz w:val="22"/>
        </w:rPr>
        <w:t>LIMITE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z w:val="22"/>
        </w:rPr>
        <w:t>MÍNIMO</w:t>
      </w:r>
      <w:r>
        <w:rPr>
          <w:rFonts w:ascii="Arial MT" w:hAnsi="Arial MT"/>
          <w:color w:val="373435"/>
          <w:spacing w:val="-23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36"/>
          <w:sz w:val="22"/>
        </w:rPr>
        <w:t> </w:t>
      </w:r>
      <w:r>
        <w:rPr>
          <w:rFonts w:ascii="Arial MT" w:hAnsi="Arial MT"/>
          <w:color w:val="373435"/>
          <w:sz w:val="22"/>
        </w:rPr>
        <w:t>APLICAÇÃO</w:t>
      </w:r>
      <w:r>
        <w:rPr>
          <w:rFonts w:ascii="Arial MT" w:hAnsi="Arial MT"/>
          <w:color w:val="373435"/>
          <w:spacing w:val="-24"/>
          <w:sz w:val="22"/>
        </w:rPr>
        <w:t> </w:t>
      </w:r>
      <w:r>
        <w:rPr>
          <w:rFonts w:ascii="Arial MT" w:hAnsi="Arial MT"/>
          <w:color w:val="373435"/>
          <w:sz w:val="22"/>
        </w:rPr>
        <w:t>EM</w:t>
      </w:r>
      <w:r>
        <w:rPr>
          <w:rFonts w:ascii="Arial MT" w:hAnsi="Arial MT"/>
          <w:color w:val="373435"/>
          <w:spacing w:val="-23"/>
          <w:sz w:val="22"/>
        </w:rPr>
        <w:t> </w:t>
      </w:r>
      <w:r>
        <w:rPr>
          <w:rFonts w:ascii="Arial MT" w:hAnsi="Arial MT"/>
          <w:color w:val="373435"/>
          <w:sz w:val="22"/>
        </w:rPr>
        <w:t>MDE.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INCONSTITUCIONALIDADE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FORMAL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MATERIAL.</w:t>
      </w:r>
    </w:p>
    <w:p>
      <w:pPr>
        <w:pStyle w:val="ListParagraph"/>
        <w:numPr>
          <w:ilvl w:val="0"/>
          <w:numId w:val="8"/>
        </w:numPr>
        <w:tabs>
          <w:tab w:pos="2970" w:val="left" w:leader="none"/>
        </w:tabs>
        <w:spacing w:line="314" w:lineRule="auto" w:before="6" w:after="0"/>
        <w:ind w:left="2694" w:right="432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 art. 22, inciso XXIV, da Constituição Federal determina ser competência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privativa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União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legislar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sobre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diretrizes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bases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educação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nacional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24,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inciso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IX,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determina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competência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concorrente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União,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Estados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Distrito Federal para legislar sobre normas relativas à educação, com a ressalva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§1°,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que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atribui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à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União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estabelecimento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normas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gerais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sobre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matéria.</w:t>
      </w:r>
    </w:p>
    <w:p>
      <w:pPr>
        <w:pStyle w:val="ListParagraph"/>
        <w:numPr>
          <w:ilvl w:val="0"/>
          <w:numId w:val="8"/>
        </w:numPr>
        <w:tabs>
          <w:tab w:pos="3068" w:val="left" w:leader="none"/>
        </w:tabs>
        <w:spacing w:line="314" w:lineRule="auto" w:before="5" w:after="0"/>
        <w:ind w:left="2694" w:right="440" w:firstLine="94"/>
        <w:jc w:val="both"/>
        <w:rPr>
          <w:i/>
          <w:sz w:val="22"/>
        </w:rPr>
      </w:pPr>
      <w:r>
        <w:rPr>
          <w:i/>
          <w:color w:val="373435"/>
          <w:sz w:val="22"/>
        </w:rPr>
        <w:t>Logo, conquanto o Legislativo Estadual tenha liberdade de exercer a sua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competência legislativa, faz-se necessário observar as limitações impostas pela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Constituição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Federal,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sob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pena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incorrer</w:t>
      </w:r>
      <w:r>
        <w:rPr>
          <w:i/>
          <w:color w:val="373435"/>
          <w:spacing w:val="-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em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inconstitucionalidade</w:t>
      </w:r>
      <w:r>
        <w:rPr>
          <w:i/>
          <w:color w:val="373435"/>
          <w:spacing w:val="-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norma.</w:t>
      </w:r>
    </w:p>
    <w:p>
      <w:pPr>
        <w:pStyle w:val="ListParagraph"/>
        <w:numPr>
          <w:ilvl w:val="0"/>
          <w:numId w:val="8"/>
        </w:numPr>
        <w:tabs>
          <w:tab w:pos="2963" w:val="left" w:leader="none"/>
        </w:tabs>
        <w:spacing w:line="314" w:lineRule="auto" w:before="3" w:after="0"/>
        <w:ind w:left="2694" w:right="440" w:firstLine="42"/>
        <w:jc w:val="both"/>
        <w:rPr>
          <w:i/>
          <w:sz w:val="22"/>
        </w:rPr>
      </w:pPr>
      <w:r>
        <w:rPr>
          <w:i/>
          <w:color w:val="373435"/>
          <w:spacing w:val="-1"/>
          <w:sz w:val="22"/>
        </w:rPr>
        <w:t>Considerando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pacing w:val="-1"/>
          <w:sz w:val="22"/>
        </w:rPr>
        <w:t>a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pacing w:val="-1"/>
          <w:sz w:val="22"/>
        </w:rPr>
        <w:t>competência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concorrente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entre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os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estados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federativos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(art.</w:t>
      </w:r>
      <w:r>
        <w:rPr>
          <w:i/>
          <w:color w:val="373435"/>
          <w:spacing w:val="-18"/>
          <w:sz w:val="22"/>
        </w:rPr>
        <w:t> </w:t>
      </w:r>
      <w:r>
        <w:rPr>
          <w:i/>
          <w:color w:val="373435"/>
          <w:sz w:val="22"/>
        </w:rPr>
        <w:t>24,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pacing w:val="-1"/>
          <w:sz w:val="22"/>
        </w:rPr>
        <w:t>IX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pacing w:val="-1"/>
          <w:sz w:val="22"/>
        </w:rPr>
        <w:t>da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pacing w:val="-1"/>
          <w:sz w:val="22"/>
        </w:rPr>
        <w:t>CF),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pacing w:val="-1"/>
          <w:sz w:val="22"/>
        </w:rPr>
        <w:t>somente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se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houvesse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omissão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parte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União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acerca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legislação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sobre a matéria não existiria óbice para que o Estado do Piauí editasse o art. 3º da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Estadual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nº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7.321,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30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Dezembro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2019.</w:t>
      </w:r>
    </w:p>
    <w:p>
      <w:pPr>
        <w:pStyle w:val="ListParagraph"/>
        <w:numPr>
          <w:ilvl w:val="0"/>
          <w:numId w:val="8"/>
        </w:numPr>
        <w:tabs>
          <w:tab w:pos="2951" w:val="left" w:leader="none"/>
        </w:tabs>
        <w:spacing w:line="314" w:lineRule="auto" w:before="4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Desse modo, deve ser acolhido e dado provimento ao presente Incidente 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Inconstitucionalidade para afastar a aplicabilidade, no caso concreto (processo n°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TC/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002227/2021),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art.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3º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Estado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Piauí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nº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7.321/2019.</w:t>
      </w:r>
    </w:p>
    <w:p>
      <w:pPr>
        <w:pStyle w:val="BodyText"/>
        <w:spacing w:line="314" w:lineRule="auto" w:before="3"/>
        <w:ind w:left="2694" w:right="438"/>
        <w:jc w:val="both"/>
      </w:pPr>
      <w:r>
        <w:rPr>
          <w:color w:val="373435"/>
        </w:rPr>
        <w:t>Sumário:</w:t>
      </w:r>
      <w:r>
        <w:rPr>
          <w:color w:val="373435"/>
          <w:spacing w:val="-2"/>
        </w:rPr>
        <w:t> </w:t>
      </w:r>
      <w:r>
        <w:rPr>
          <w:color w:val="373435"/>
        </w:rPr>
        <w:t>Incidente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Inconstitucionalidade.</w:t>
      </w:r>
      <w:r>
        <w:rPr>
          <w:color w:val="373435"/>
          <w:spacing w:val="-11"/>
        </w:rPr>
        <w:t> </w:t>
      </w:r>
      <w:r>
        <w:rPr>
          <w:color w:val="373435"/>
        </w:rPr>
        <w:t>Art.</w:t>
      </w:r>
      <w:r>
        <w:rPr>
          <w:color w:val="373435"/>
          <w:spacing w:val="-2"/>
        </w:rPr>
        <w:t> </w:t>
      </w:r>
      <w:r>
        <w:rPr>
          <w:color w:val="373435"/>
        </w:rPr>
        <w:t>3º</w:t>
      </w:r>
      <w:r>
        <w:rPr>
          <w:color w:val="373435"/>
          <w:spacing w:val="-2"/>
        </w:rPr>
        <w:t> </w:t>
      </w:r>
      <w:r>
        <w:rPr>
          <w:color w:val="373435"/>
        </w:rPr>
        <w:t>da</w:t>
      </w:r>
      <w:r>
        <w:rPr>
          <w:color w:val="373435"/>
          <w:spacing w:val="-1"/>
        </w:rPr>
        <w:t> </w:t>
      </w:r>
      <w:r>
        <w:rPr>
          <w:color w:val="373435"/>
        </w:rPr>
        <w:t>Lei</w:t>
      </w:r>
      <w:r>
        <w:rPr>
          <w:color w:val="373435"/>
          <w:spacing w:val="-2"/>
        </w:rPr>
        <w:t> </w:t>
      </w:r>
      <w:r>
        <w:rPr>
          <w:color w:val="373435"/>
        </w:rPr>
        <w:t>Estadual</w:t>
      </w:r>
      <w:r>
        <w:rPr>
          <w:color w:val="373435"/>
          <w:spacing w:val="-2"/>
        </w:rPr>
        <w:t> </w:t>
      </w:r>
      <w:r>
        <w:rPr>
          <w:color w:val="373435"/>
        </w:rPr>
        <w:t>Nº</w:t>
      </w:r>
      <w:r>
        <w:rPr>
          <w:color w:val="373435"/>
          <w:spacing w:val="-1"/>
        </w:rPr>
        <w:t> </w:t>
      </w:r>
      <w:r>
        <w:rPr>
          <w:color w:val="373435"/>
        </w:rPr>
        <w:t>7.321/19.</w:t>
      </w:r>
      <w:r>
        <w:rPr>
          <w:color w:val="373435"/>
          <w:spacing w:val="-59"/>
        </w:rPr>
        <w:t> </w:t>
      </w:r>
      <w:r>
        <w:rPr>
          <w:color w:val="373435"/>
        </w:rPr>
        <w:t>Provimento.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14" w:lineRule="auto" w:before="2"/>
        <w:ind w:left="2694" w:right="440"/>
        <w:jc w:val="both"/>
      </w:pPr>
      <w:r>
        <w:rPr>
          <w:color w:val="373435"/>
        </w:rPr>
        <w:t>(Processual.</w:t>
      </w:r>
      <w:r>
        <w:rPr>
          <w:color w:val="373435"/>
          <w:spacing w:val="-5"/>
        </w:rPr>
        <w:t> </w:t>
      </w:r>
      <w:r>
        <w:rPr>
          <w:color w:val="373435"/>
        </w:rPr>
        <w:t>Processo</w:t>
      </w:r>
      <w:r>
        <w:rPr>
          <w:color w:val="373435"/>
          <w:spacing w:val="-5"/>
        </w:rPr>
        <w:t> </w:t>
      </w:r>
      <w:hyperlink r:id="rId40">
        <w:r>
          <w:rPr>
            <w:color w:val="0000C4"/>
            <w:u w:val="single" w:color="0000C4"/>
          </w:rPr>
          <w:t>TC/006270/2022</w:t>
        </w:r>
        <w:r>
          <w:rPr>
            <w:color w:val="0000C4"/>
            <w:spacing w:val="-5"/>
          </w:rPr>
          <w:t> </w:t>
        </w:r>
      </w:hyperlink>
      <w:r>
        <w:rPr>
          <w:color w:val="373435"/>
        </w:rPr>
        <w:t>-</w:t>
      </w:r>
      <w:r>
        <w:rPr>
          <w:color w:val="373435"/>
          <w:spacing w:val="-5"/>
        </w:rPr>
        <w:t> </w:t>
      </w:r>
      <w:r>
        <w:rPr>
          <w:color w:val="373435"/>
        </w:rPr>
        <w:t>Relator:</w:t>
      </w:r>
      <w:r>
        <w:rPr>
          <w:color w:val="373435"/>
          <w:spacing w:val="-5"/>
        </w:rPr>
        <w:t> </w:t>
      </w:r>
      <w:r>
        <w:rPr>
          <w:color w:val="373435"/>
        </w:rPr>
        <w:t>Cons.</w:t>
      </w:r>
      <w:r>
        <w:rPr>
          <w:color w:val="373435"/>
          <w:spacing w:val="-4"/>
        </w:rPr>
        <w:t> </w:t>
      </w:r>
      <w:r>
        <w:rPr>
          <w:color w:val="373435"/>
        </w:rPr>
        <w:t>Subst.</w:t>
      </w:r>
      <w:r>
        <w:rPr>
          <w:color w:val="373435"/>
          <w:spacing w:val="-5"/>
        </w:rPr>
        <w:t> </w:t>
      </w:r>
      <w:r>
        <w:rPr>
          <w:color w:val="373435"/>
        </w:rPr>
        <w:t>Jaylson</w:t>
      </w:r>
      <w:r>
        <w:rPr>
          <w:color w:val="373435"/>
          <w:spacing w:val="-5"/>
        </w:rPr>
        <w:t> </w:t>
      </w:r>
      <w:r>
        <w:rPr>
          <w:color w:val="373435"/>
        </w:rPr>
        <w:t>Fabianh</w:t>
      </w:r>
      <w:r>
        <w:rPr>
          <w:color w:val="373435"/>
          <w:spacing w:val="-59"/>
        </w:rPr>
        <w:t> </w:t>
      </w:r>
      <w:r>
        <w:rPr>
          <w:color w:val="373435"/>
        </w:rPr>
        <w:t>Lopes</w:t>
      </w:r>
      <w:r>
        <w:rPr>
          <w:color w:val="373435"/>
          <w:spacing w:val="-13"/>
        </w:rPr>
        <w:t> </w:t>
      </w:r>
      <w:r>
        <w:rPr>
          <w:color w:val="373435"/>
        </w:rPr>
        <w:t>Campelo.</w:t>
      </w:r>
      <w:r>
        <w:rPr>
          <w:color w:val="373435"/>
          <w:spacing w:val="-12"/>
        </w:rPr>
        <w:t> </w:t>
      </w:r>
      <w:r>
        <w:rPr>
          <w:color w:val="373435"/>
        </w:rPr>
        <w:t>Sessão</w:t>
      </w:r>
      <w:r>
        <w:rPr>
          <w:color w:val="373435"/>
          <w:spacing w:val="-12"/>
        </w:rPr>
        <w:t> </w:t>
      </w:r>
      <w:r>
        <w:rPr>
          <w:color w:val="373435"/>
        </w:rPr>
        <w:t>Plenária.</w:t>
      </w:r>
      <w:r>
        <w:rPr>
          <w:color w:val="373435"/>
          <w:spacing w:val="-12"/>
        </w:rPr>
        <w:t> </w:t>
      </w:r>
      <w:r>
        <w:rPr>
          <w:color w:val="373435"/>
        </w:rPr>
        <w:t>Decisão</w:t>
      </w:r>
      <w:r>
        <w:rPr>
          <w:color w:val="373435"/>
          <w:spacing w:val="-12"/>
        </w:rPr>
        <w:t> </w:t>
      </w:r>
      <w:r>
        <w:rPr>
          <w:color w:val="373435"/>
        </w:rPr>
        <w:t>Unânime.</w:t>
      </w:r>
      <w:r>
        <w:rPr>
          <w:color w:val="373435"/>
          <w:spacing w:val="-12"/>
        </w:rPr>
        <w:t> </w:t>
      </w:r>
      <w:r>
        <w:rPr>
          <w:color w:val="373435"/>
        </w:rPr>
        <w:t>Publicado</w:t>
      </w:r>
      <w:r>
        <w:rPr>
          <w:color w:val="373435"/>
          <w:spacing w:val="-13"/>
        </w:rPr>
        <w:t> </w:t>
      </w:r>
      <w:r>
        <w:rPr>
          <w:color w:val="373435"/>
        </w:rPr>
        <w:t>no</w:t>
      </w:r>
      <w:r>
        <w:rPr>
          <w:color w:val="373435"/>
          <w:spacing w:val="-12"/>
        </w:rPr>
        <w:t> </w:t>
      </w:r>
      <w:hyperlink r:id="rId41">
        <w:r>
          <w:rPr>
            <w:color w:val="0000C4"/>
            <w:u w:val="single" w:color="0000C4"/>
          </w:rPr>
          <w:t>DOE/TCE-PIº</w:t>
        </w:r>
      </w:hyperlink>
      <w:r>
        <w:rPr>
          <w:color w:val="0000C4"/>
          <w:spacing w:val="-58"/>
        </w:rPr>
        <w:t> </w:t>
      </w:r>
      <w:hyperlink r:id="rId41">
        <w:r>
          <w:rPr>
            <w:color w:val="0000C4"/>
            <w:u w:val="single" w:color="0000C4"/>
          </w:rPr>
          <w:t>025/2023).</w:t>
        </w:r>
      </w:hyperlink>
    </w:p>
    <w:p>
      <w:pPr>
        <w:spacing w:after="0" w:line="314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spacing w:line="271" w:lineRule="auto"/>
        <w:ind w:right="0"/>
        <w:jc w:val="left"/>
      </w:pPr>
      <w:bookmarkStart w:name="_TOC_250005" w:id="11"/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4"/>
        </w:rPr>
        <w:t> </w:t>
      </w:r>
      <w:r>
        <w:rPr>
          <w:color w:val="333866"/>
        </w:rPr>
        <w:t>Quando</w:t>
      </w:r>
      <w:r>
        <w:rPr>
          <w:color w:val="333866"/>
          <w:spacing w:val="5"/>
        </w:rPr>
        <w:t> </w:t>
      </w:r>
      <w:r>
        <w:rPr>
          <w:color w:val="333866"/>
        </w:rPr>
        <w:t>houver</w:t>
      </w:r>
      <w:r>
        <w:rPr>
          <w:color w:val="333866"/>
          <w:spacing w:val="4"/>
        </w:rPr>
        <w:t> </w:t>
      </w:r>
      <w:r>
        <w:rPr>
          <w:color w:val="333866"/>
        </w:rPr>
        <w:t>dúvida</w:t>
      </w:r>
      <w:r>
        <w:rPr>
          <w:color w:val="333866"/>
          <w:spacing w:val="5"/>
        </w:rPr>
        <w:t> </w:t>
      </w:r>
      <w:r>
        <w:rPr>
          <w:color w:val="333866"/>
        </w:rPr>
        <w:t>acerca</w:t>
      </w:r>
      <w:r>
        <w:rPr>
          <w:color w:val="333866"/>
          <w:spacing w:val="4"/>
        </w:rPr>
        <w:t> </w:t>
      </w:r>
      <w:r>
        <w:rPr>
          <w:color w:val="333866"/>
        </w:rPr>
        <w:t>dos</w:t>
      </w:r>
      <w:r>
        <w:rPr>
          <w:color w:val="333866"/>
          <w:spacing w:val="5"/>
        </w:rPr>
        <w:t> </w:t>
      </w:r>
      <w:r>
        <w:rPr>
          <w:color w:val="333866"/>
        </w:rPr>
        <w:t>responsáveis</w:t>
      </w:r>
      <w:r>
        <w:rPr>
          <w:color w:val="333866"/>
          <w:spacing w:val="4"/>
        </w:rPr>
        <w:t> </w:t>
      </w:r>
      <w:r>
        <w:rPr>
          <w:color w:val="333866"/>
        </w:rPr>
        <w:t>pela</w:t>
      </w:r>
      <w:r>
        <w:rPr>
          <w:color w:val="333866"/>
          <w:spacing w:val="5"/>
        </w:rPr>
        <w:t> </w:t>
      </w:r>
      <w:r>
        <w:rPr>
          <w:color w:val="333866"/>
        </w:rPr>
        <w:t>irregularidade</w:t>
      </w:r>
      <w:r>
        <w:rPr>
          <w:color w:val="333866"/>
          <w:spacing w:val="4"/>
        </w:rPr>
        <w:t> </w:t>
      </w:r>
      <w:r>
        <w:rPr>
          <w:color w:val="333866"/>
        </w:rPr>
        <w:t>é</w:t>
      </w:r>
      <w:r>
        <w:rPr>
          <w:color w:val="333866"/>
          <w:spacing w:val="5"/>
        </w:rPr>
        <w:t> </w:t>
      </w:r>
      <w:r>
        <w:rPr>
          <w:color w:val="333866"/>
        </w:rPr>
        <w:t>necessário</w:t>
      </w:r>
      <w:r>
        <w:rPr>
          <w:color w:val="333866"/>
          <w:spacing w:val="4"/>
        </w:rPr>
        <w:t> </w:t>
      </w:r>
      <w:r>
        <w:rPr>
          <w:color w:val="333866"/>
        </w:rPr>
        <w:t>a</w:t>
      </w:r>
      <w:r>
        <w:rPr>
          <w:color w:val="333866"/>
          <w:spacing w:val="-58"/>
        </w:rPr>
        <w:t> </w:t>
      </w:r>
      <w:r>
        <w:rPr>
          <w:color w:val="333866"/>
        </w:rPr>
        <w:t>instauração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tomada</w:t>
      </w:r>
      <w:r>
        <w:rPr>
          <w:color w:val="333866"/>
          <w:spacing w:val="-26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contas</w:t>
      </w:r>
      <w:r>
        <w:rPr>
          <w:color w:val="333866"/>
          <w:spacing w:val="-25"/>
        </w:rPr>
        <w:t> </w:t>
      </w:r>
      <w:bookmarkEnd w:id="11"/>
      <w:r>
        <w:rPr>
          <w:color w:val="333866"/>
        </w:rPr>
        <w:t>especial.</w:t>
      </w:r>
    </w:p>
    <w:p>
      <w:pPr>
        <w:spacing w:line="314" w:lineRule="auto" w:before="194"/>
        <w:ind w:left="2694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REPRESENTAÇÃO CONVERTIDA EM INSPEÇÃO. NÃO COMPROVAÇÃO DA</w:t>
      </w:r>
      <w:r>
        <w:rPr>
          <w:rFonts w:ascii="Arial MT" w:hAnsi="Arial MT"/>
          <w:color w:val="373435"/>
          <w:spacing w:val="-60"/>
          <w:sz w:val="22"/>
        </w:rPr>
        <w:t> </w:t>
      </w:r>
      <w:r>
        <w:rPr>
          <w:rFonts w:ascii="Arial MT" w:hAnsi="Arial MT"/>
          <w:color w:val="373435"/>
          <w:sz w:val="22"/>
        </w:rPr>
        <w:t>PRESTAÇÃO DE SERVIÇOS. OMISSÕES PARA REALIZAÇÃO DA DEVIDA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RESPONSABILIZAÇÃO.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INSTAURAÇÃO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TOMADA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CONTAS.</w:t>
      </w:r>
    </w:p>
    <w:p>
      <w:pPr>
        <w:pStyle w:val="BodyText"/>
        <w:spacing w:line="314" w:lineRule="auto" w:before="3"/>
        <w:ind w:left="2694" w:right="440"/>
        <w:jc w:val="both"/>
      </w:pPr>
      <w:r>
        <w:rPr>
          <w:color w:val="373435"/>
        </w:rPr>
        <w:t>Quando</w:t>
      </w:r>
      <w:r>
        <w:rPr>
          <w:color w:val="373435"/>
          <w:spacing w:val="1"/>
        </w:rPr>
        <w:t> </w:t>
      </w:r>
      <w:r>
        <w:rPr>
          <w:color w:val="373435"/>
        </w:rPr>
        <w:t>dos</w:t>
      </w:r>
      <w:r>
        <w:rPr>
          <w:color w:val="373435"/>
          <w:spacing w:val="1"/>
        </w:rPr>
        <w:t> </w:t>
      </w:r>
      <w:r>
        <w:rPr>
          <w:color w:val="373435"/>
        </w:rPr>
        <w:t>fatos</w:t>
      </w:r>
      <w:r>
        <w:rPr>
          <w:color w:val="373435"/>
          <w:spacing w:val="1"/>
        </w:rPr>
        <w:t> </w:t>
      </w:r>
      <w:r>
        <w:rPr>
          <w:color w:val="373435"/>
        </w:rPr>
        <w:t>ainda</w:t>
      </w:r>
      <w:r>
        <w:rPr>
          <w:color w:val="373435"/>
          <w:spacing w:val="1"/>
        </w:rPr>
        <w:t> </w:t>
      </w:r>
      <w:r>
        <w:rPr>
          <w:color w:val="373435"/>
        </w:rPr>
        <w:t>restarem</w:t>
      </w:r>
      <w:r>
        <w:rPr>
          <w:color w:val="373435"/>
          <w:spacing w:val="1"/>
        </w:rPr>
        <w:t> </w:t>
      </w:r>
      <w:r>
        <w:rPr>
          <w:color w:val="373435"/>
        </w:rPr>
        <w:t>dúvidas</w:t>
      </w:r>
      <w:r>
        <w:rPr>
          <w:color w:val="373435"/>
          <w:spacing w:val="1"/>
        </w:rPr>
        <w:t> </w:t>
      </w:r>
      <w:r>
        <w:rPr>
          <w:color w:val="373435"/>
        </w:rPr>
        <w:t>acerca</w:t>
      </w:r>
      <w:r>
        <w:rPr>
          <w:color w:val="373435"/>
          <w:spacing w:val="1"/>
        </w:rPr>
        <w:t> </w:t>
      </w:r>
      <w:r>
        <w:rPr>
          <w:color w:val="373435"/>
        </w:rPr>
        <w:t>dos</w:t>
      </w:r>
      <w:r>
        <w:rPr>
          <w:color w:val="373435"/>
          <w:spacing w:val="1"/>
        </w:rPr>
        <w:t> </w:t>
      </w:r>
      <w:r>
        <w:rPr>
          <w:color w:val="373435"/>
        </w:rPr>
        <w:t>responsáveis</w:t>
      </w:r>
      <w:r>
        <w:rPr>
          <w:color w:val="373435"/>
          <w:spacing w:val="1"/>
        </w:rPr>
        <w:t> </w:t>
      </w:r>
      <w:r>
        <w:rPr>
          <w:color w:val="373435"/>
        </w:rPr>
        <w:t>pela</w:t>
      </w:r>
      <w:r>
        <w:rPr>
          <w:color w:val="373435"/>
          <w:spacing w:val="1"/>
        </w:rPr>
        <w:t> </w:t>
      </w:r>
      <w:r>
        <w:rPr>
          <w:color w:val="373435"/>
        </w:rPr>
        <w:t>irregularidade</w:t>
      </w:r>
      <w:r>
        <w:rPr>
          <w:color w:val="373435"/>
          <w:spacing w:val="-5"/>
        </w:rPr>
        <w:t> </w:t>
      </w:r>
      <w:r>
        <w:rPr>
          <w:color w:val="373435"/>
        </w:rPr>
        <w:t>é</w:t>
      </w:r>
      <w:r>
        <w:rPr>
          <w:color w:val="373435"/>
          <w:spacing w:val="-4"/>
        </w:rPr>
        <w:t> </w:t>
      </w:r>
      <w:r>
        <w:rPr>
          <w:color w:val="373435"/>
        </w:rPr>
        <w:t>necessário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instauração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tomada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contas</w:t>
      </w:r>
      <w:r>
        <w:rPr>
          <w:color w:val="373435"/>
          <w:spacing w:val="-4"/>
        </w:rPr>
        <w:t> </w:t>
      </w:r>
      <w:r>
        <w:rPr>
          <w:color w:val="373435"/>
        </w:rPr>
        <w:t>especial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ﬁm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apurar</w:t>
      </w:r>
      <w:r>
        <w:rPr>
          <w:color w:val="373435"/>
          <w:spacing w:val="-8"/>
        </w:rPr>
        <w:t> </w:t>
      </w:r>
      <w:r>
        <w:rPr>
          <w:color w:val="373435"/>
        </w:rPr>
        <w:t>os</w:t>
      </w:r>
      <w:r>
        <w:rPr>
          <w:color w:val="373435"/>
          <w:spacing w:val="-7"/>
        </w:rPr>
        <w:t> </w:t>
      </w:r>
      <w:r>
        <w:rPr>
          <w:color w:val="373435"/>
        </w:rPr>
        <w:t>fatos,</w:t>
      </w:r>
      <w:r>
        <w:rPr>
          <w:color w:val="373435"/>
          <w:spacing w:val="-8"/>
        </w:rPr>
        <w:t> </w:t>
      </w:r>
      <w:r>
        <w:rPr>
          <w:color w:val="373435"/>
        </w:rPr>
        <w:t>quantiﬁcar</w:t>
      </w:r>
      <w:r>
        <w:rPr>
          <w:color w:val="373435"/>
          <w:spacing w:val="-8"/>
        </w:rPr>
        <w:t> </w:t>
      </w:r>
      <w:r>
        <w:rPr>
          <w:color w:val="373435"/>
        </w:rPr>
        <w:t>o</w:t>
      </w:r>
      <w:r>
        <w:rPr>
          <w:color w:val="373435"/>
          <w:spacing w:val="-7"/>
        </w:rPr>
        <w:t> </w:t>
      </w:r>
      <w:r>
        <w:rPr>
          <w:color w:val="373435"/>
        </w:rPr>
        <w:t>dano</w:t>
      </w:r>
      <w:r>
        <w:rPr>
          <w:color w:val="373435"/>
          <w:spacing w:val="-7"/>
        </w:rPr>
        <w:t> </w:t>
      </w:r>
      <w:r>
        <w:rPr>
          <w:color w:val="373435"/>
        </w:rPr>
        <w:t>e</w:t>
      </w:r>
      <w:r>
        <w:rPr>
          <w:color w:val="373435"/>
          <w:spacing w:val="-7"/>
        </w:rPr>
        <w:t> </w:t>
      </w:r>
      <w:r>
        <w:rPr>
          <w:color w:val="373435"/>
        </w:rPr>
        <w:t>identiﬁcar</w:t>
      </w:r>
      <w:r>
        <w:rPr>
          <w:color w:val="373435"/>
          <w:spacing w:val="-8"/>
        </w:rPr>
        <w:t> </w:t>
      </w:r>
      <w:r>
        <w:rPr>
          <w:color w:val="373435"/>
        </w:rPr>
        <w:t>os</w:t>
      </w:r>
      <w:r>
        <w:rPr>
          <w:color w:val="373435"/>
          <w:spacing w:val="-7"/>
        </w:rPr>
        <w:t> </w:t>
      </w:r>
      <w:r>
        <w:rPr>
          <w:color w:val="373435"/>
        </w:rPr>
        <w:t>responsáveis</w:t>
      </w:r>
      <w:r>
        <w:rPr>
          <w:color w:val="373435"/>
          <w:spacing w:val="-7"/>
        </w:rPr>
        <w:t> </w:t>
      </w:r>
      <w:r>
        <w:rPr>
          <w:color w:val="373435"/>
        </w:rPr>
        <w:t>pela</w:t>
      </w:r>
      <w:r>
        <w:rPr>
          <w:color w:val="373435"/>
          <w:spacing w:val="-8"/>
        </w:rPr>
        <w:t> </w:t>
      </w:r>
      <w:r>
        <w:rPr>
          <w:color w:val="373435"/>
        </w:rPr>
        <w:t>ausência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comprovação</w:t>
      </w:r>
      <w:r>
        <w:rPr>
          <w:color w:val="373435"/>
          <w:spacing w:val="58"/>
        </w:rPr>
        <w:t> </w:t>
      </w:r>
      <w:r>
        <w:rPr>
          <w:color w:val="373435"/>
        </w:rPr>
        <w:t>da</w:t>
      </w:r>
      <w:r>
        <w:rPr>
          <w:color w:val="373435"/>
          <w:spacing w:val="58"/>
        </w:rPr>
        <w:t> </w:t>
      </w:r>
      <w:r>
        <w:rPr>
          <w:color w:val="373435"/>
        </w:rPr>
        <w:t>ocorrência</w:t>
      </w:r>
      <w:r>
        <w:rPr>
          <w:color w:val="373435"/>
          <w:spacing w:val="59"/>
        </w:rPr>
        <w:t> </w:t>
      </w:r>
      <w:r>
        <w:rPr>
          <w:color w:val="373435"/>
        </w:rPr>
        <w:t>dos</w:t>
      </w:r>
      <w:r>
        <w:rPr>
          <w:color w:val="373435"/>
          <w:spacing w:val="57"/>
        </w:rPr>
        <w:t> </w:t>
      </w:r>
      <w:r>
        <w:rPr>
          <w:color w:val="373435"/>
        </w:rPr>
        <w:t>eventos</w:t>
      </w:r>
      <w:r>
        <w:rPr>
          <w:color w:val="373435"/>
          <w:spacing w:val="58"/>
        </w:rPr>
        <w:t> </w:t>
      </w:r>
      <w:r>
        <w:rPr>
          <w:color w:val="373435"/>
        </w:rPr>
        <w:t>objetos</w:t>
      </w:r>
      <w:r>
        <w:rPr>
          <w:color w:val="373435"/>
          <w:spacing w:val="58"/>
        </w:rPr>
        <w:t> </w:t>
      </w:r>
      <w:r>
        <w:rPr>
          <w:color w:val="373435"/>
        </w:rPr>
        <w:t>da</w:t>
      </w:r>
      <w:r>
        <w:rPr>
          <w:color w:val="373435"/>
          <w:spacing w:val="58"/>
        </w:rPr>
        <w:t> </w:t>
      </w:r>
      <w:r>
        <w:rPr>
          <w:color w:val="373435"/>
        </w:rPr>
        <w:t>liquidação</w:t>
      </w:r>
      <w:r>
        <w:rPr>
          <w:color w:val="373435"/>
          <w:spacing w:val="58"/>
        </w:rPr>
        <w:t> </w:t>
      </w:r>
      <w:r>
        <w:rPr>
          <w:color w:val="373435"/>
        </w:rPr>
        <w:t>de</w:t>
      </w:r>
      <w:r>
        <w:rPr>
          <w:color w:val="373435"/>
          <w:spacing w:val="58"/>
        </w:rPr>
        <w:t> </w:t>
      </w:r>
      <w:r>
        <w:rPr>
          <w:color w:val="373435"/>
        </w:rPr>
        <w:t>despesa</w:t>
      </w:r>
      <w:r>
        <w:rPr>
          <w:color w:val="373435"/>
          <w:spacing w:val="-59"/>
        </w:rPr>
        <w:t> </w:t>
      </w:r>
      <w:r>
        <w:rPr>
          <w:color w:val="373435"/>
        </w:rPr>
        <w:t>pública.</w:t>
      </w:r>
    </w:p>
    <w:p>
      <w:pPr>
        <w:pStyle w:val="BodyText"/>
        <w:spacing w:line="314" w:lineRule="auto" w:before="6"/>
        <w:ind w:left="2694" w:right="440" w:firstLine="115"/>
        <w:jc w:val="both"/>
      </w:pPr>
      <w:r>
        <w:rPr>
          <w:color w:val="373435"/>
        </w:rPr>
        <w:t>Sumário: Representação convertida em Inspeção - Prefeitura Municipal de</w:t>
      </w:r>
      <w:r>
        <w:rPr>
          <w:color w:val="373435"/>
          <w:spacing w:val="1"/>
        </w:rPr>
        <w:t> </w:t>
      </w:r>
      <w:r>
        <w:rPr>
          <w:color w:val="373435"/>
        </w:rPr>
        <w:t>Floriano: irregularidade na prestação de serviços. Instauração de Tomada de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Contas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Especial.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Julgamento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posterior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representação.</w:t>
      </w:r>
    </w:p>
    <w:p>
      <w:pPr>
        <w:pStyle w:val="BodyText"/>
        <w:spacing w:line="314" w:lineRule="auto" w:before="3"/>
        <w:ind w:left="2694" w:right="440"/>
        <w:jc w:val="both"/>
      </w:pPr>
      <w:r>
        <w:rPr>
          <w:color w:val="373435"/>
          <w:spacing w:val="-1"/>
        </w:rPr>
        <w:t>(Inspeção.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0"/>
        </w:rPr>
        <w:t> </w:t>
      </w:r>
      <w:hyperlink r:id="rId42">
        <w:r>
          <w:rPr>
            <w:color w:val="0000C4"/>
            <w:spacing w:val="-1"/>
            <w:u w:val="single" w:color="0000C4"/>
          </w:rPr>
          <w:t>TC/005274/2018</w:t>
        </w:r>
        <w:r>
          <w:rPr>
            <w:color w:val="0000C4"/>
            <w:spacing w:val="-18"/>
          </w:rPr>
          <w:t> </w:t>
        </w:r>
      </w:hyperlink>
      <w:r>
        <w:rPr>
          <w:color w:val="373435"/>
        </w:rPr>
        <w:t>-</w:t>
      </w:r>
      <w:r>
        <w:rPr>
          <w:color w:val="373435"/>
          <w:spacing w:val="-20"/>
        </w:rPr>
        <w:t> </w:t>
      </w:r>
      <w:r>
        <w:rPr>
          <w:color w:val="373435"/>
        </w:rPr>
        <w:t>Relatora:</w:t>
      </w:r>
      <w:r>
        <w:rPr>
          <w:color w:val="373435"/>
          <w:spacing w:val="-18"/>
        </w:rPr>
        <w:t> </w:t>
      </w:r>
      <w:r>
        <w:rPr>
          <w:color w:val="373435"/>
        </w:rPr>
        <w:t>Cons.ª</w:t>
      </w:r>
      <w:r>
        <w:rPr>
          <w:color w:val="373435"/>
          <w:spacing w:val="-19"/>
        </w:rPr>
        <w:t> </w:t>
      </w:r>
      <w:r>
        <w:rPr>
          <w:color w:val="373435"/>
        </w:rPr>
        <w:t>Waltânia</w:t>
      </w:r>
      <w:r>
        <w:rPr>
          <w:color w:val="373435"/>
          <w:spacing w:val="-18"/>
        </w:rPr>
        <w:t> </w:t>
      </w:r>
      <w:r>
        <w:rPr>
          <w:color w:val="373435"/>
        </w:rPr>
        <w:t>Maria</w:t>
      </w:r>
      <w:r>
        <w:rPr>
          <w:color w:val="373435"/>
          <w:spacing w:val="-19"/>
        </w:rPr>
        <w:t> </w:t>
      </w:r>
      <w:r>
        <w:rPr>
          <w:color w:val="373435"/>
        </w:rPr>
        <w:t>Nogueira</w:t>
      </w:r>
      <w:r>
        <w:rPr>
          <w:color w:val="373435"/>
          <w:spacing w:val="-59"/>
        </w:rPr>
        <w:t> </w:t>
      </w:r>
      <w:r>
        <w:rPr>
          <w:color w:val="373435"/>
        </w:rPr>
        <w:t>de Sousa Leal Alvarenga. Segunda câmara. Decisão Unânime. Publicado no</w:t>
      </w:r>
      <w:r>
        <w:rPr>
          <w:color w:val="373435"/>
          <w:spacing w:val="1"/>
        </w:rPr>
        <w:t> </w:t>
      </w:r>
      <w:hyperlink r:id="rId3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029/2023).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spacing w:line="259" w:lineRule="auto" w:before="0"/>
        <w:ind w:right="445"/>
      </w:pPr>
      <w:bookmarkStart w:name="_TOC_250004" w:id="12"/>
      <w:r>
        <w:rPr>
          <w:rFonts w:ascii="Arial" w:hAnsi="Arial"/>
          <w:b/>
          <w:color w:val="333866"/>
        </w:rPr>
        <w:t>Processual. </w:t>
      </w:r>
      <w:r>
        <w:rPr>
          <w:color w:val="333866"/>
        </w:rPr>
        <w:t>A ﬁnalidade do processo de inspeção é proteger o bem público e corrigir eventuais</w:t>
      </w:r>
      <w:r>
        <w:rPr>
          <w:color w:val="333866"/>
          <w:spacing w:val="1"/>
        </w:rPr>
        <w:t> </w:t>
      </w:r>
      <w:r>
        <w:rPr>
          <w:color w:val="333866"/>
        </w:rPr>
        <w:t>irregularidades dentro da própria legislatura, portanto, resta prejudicada a relação processual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quando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ato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já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exauriu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sua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vigência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produz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mais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efeitos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6"/>
          <w:w w:val="95"/>
        </w:rPr>
        <w:t> </w:t>
      </w:r>
      <w:bookmarkEnd w:id="12"/>
      <w:r>
        <w:rPr>
          <w:color w:val="333866"/>
          <w:w w:val="95"/>
        </w:rPr>
        <w:t>quadriênio.</w:t>
      </w:r>
    </w:p>
    <w:p>
      <w:pPr>
        <w:spacing w:line="314" w:lineRule="auto" w:before="218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11"/>
          <w:sz w:val="22"/>
        </w:rPr>
        <w:t>INSPEÇÃO.</w:t>
      </w:r>
      <w:r>
        <w:rPr>
          <w:rFonts w:ascii="Arial MT" w:hAnsi="Arial MT"/>
          <w:color w:val="373435"/>
          <w:spacing w:val="12"/>
          <w:sz w:val="22"/>
        </w:rPr>
        <w:t> </w:t>
      </w:r>
      <w:r>
        <w:rPr>
          <w:rFonts w:ascii="Arial MT" w:hAnsi="Arial MT"/>
          <w:color w:val="373435"/>
          <w:spacing w:val="11"/>
          <w:sz w:val="22"/>
        </w:rPr>
        <w:t>VERIFICAÇÃO</w:t>
      </w:r>
      <w:r>
        <w:rPr>
          <w:rFonts w:ascii="Arial MT" w:hAnsi="Arial MT"/>
          <w:color w:val="373435"/>
          <w:spacing w:val="12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1"/>
          <w:sz w:val="22"/>
        </w:rPr>
        <w:t>REGULARIDADE</w:t>
      </w:r>
      <w:r>
        <w:rPr>
          <w:rFonts w:ascii="Arial MT" w:hAnsi="Arial MT"/>
          <w:color w:val="373435"/>
          <w:spacing w:val="12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1"/>
          <w:sz w:val="22"/>
        </w:rPr>
        <w:t>FIXAÇÃO</w:t>
      </w:r>
      <w:r>
        <w:rPr>
          <w:rFonts w:ascii="Arial MT" w:hAnsi="Arial MT"/>
          <w:color w:val="373435"/>
          <w:spacing w:val="12"/>
          <w:sz w:val="22"/>
        </w:rPr>
        <w:t> </w:t>
      </w:r>
      <w:r>
        <w:rPr>
          <w:rFonts w:ascii="Arial MT" w:hAnsi="Arial MT"/>
          <w:color w:val="373435"/>
          <w:sz w:val="22"/>
        </w:rPr>
        <w:t>DOS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SUBSÍDIOS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PREFEITO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VICE-PREFEITO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MUNICÍPIO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LOURENÇO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PIAUÍ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PARAA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LEGISLATURA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2017-2020.</w:t>
      </w:r>
    </w:p>
    <w:p>
      <w:pPr>
        <w:pStyle w:val="BodyText"/>
        <w:spacing w:line="314" w:lineRule="auto" w:before="3"/>
        <w:ind w:left="2694" w:right="440"/>
        <w:jc w:val="both"/>
      </w:pPr>
      <w:r>
        <w:rPr>
          <w:color w:val="373435"/>
        </w:rPr>
        <w:t>No caso em exame, a análise resta prejudicada em razão término da legislatura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2017-2020. A ﬁnalidade precípua do presente processo de Inspeção é proteger o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bem público e corrigir eventuais irregularidades dentro da própria legislatura, e</w:t>
      </w:r>
      <w:r>
        <w:rPr>
          <w:color w:val="373435"/>
          <w:spacing w:val="1"/>
        </w:rPr>
        <w:t> </w:t>
      </w:r>
      <w:r>
        <w:rPr>
          <w:color w:val="373435"/>
        </w:rPr>
        <w:t>neste</w:t>
      </w:r>
      <w:r>
        <w:rPr>
          <w:color w:val="373435"/>
          <w:spacing w:val="-10"/>
        </w:rPr>
        <w:t> </w:t>
      </w:r>
      <w:r>
        <w:rPr>
          <w:color w:val="373435"/>
        </w:rPr>
        <w:t>caso,</w:t>
      </w:r>
      <w:r>
        <w:rPr>
          <w:color w:val="373435"/>
          <w:spacing w:val="-10"/>
        </w:rPr>
        <w:t> </w:t>
      </w:r>
      <w:r>
        <w:rPr>
          <w:color w:val="373435"/>
        </w:rPr>
        <w:t>o</w:t>
      </w:r>
      <w:r>
        <w:rPr>
          <w:color w:val="373435"/>
          <w:spacing w:val="-10"/>
        </w:rPr>
        <w:t> </w:t>
      </w:r>
      <w:r>
        <w:rPr>
          <w:color w:val="373435"/>
        </w:rPr>
        <w:t>ato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ﬁxação</w:t>
      </w:r>
      <w:r>
        <w:rPr>
          <w:color w:val="373435"/>
          <w:spacing w:val="-9"/>
        </w:rPr>
        <w:t> </w:t>
      </w:r>
      <w:r>
        <w:rPr>
          <w:color w:val="373435"/>
        </w:rPr>
        <w:t>dos</w:t>
      </w:r>
      <w:r>
        <w:rPr>
          <w:color w:val="373435"/>
          <w:spacing w:val="-10"/>
        </w:rPr>
        <w:t> </w:t>
      </w:r>
      <w:r>
        <w:rPr>
          <w:color w:val="373435"/>
        </w:rPr>
        <w:t>subsídios</w:t>
      </w:r>
      <w:r>
        <w:rPr>
          <w:color w:val="373435"/>
          <w:spacing w:val="-10"/>
        </w:rPr>
        <w:t> </w:t>
      </w:r>
      <w:r>
        <w:rPr>
          <w:color w:val="373435"/>
        </w:rPr>
        <w:t>dos</w:t>
      </w:r>
      <w:r>
        <w:rPr>
          <w:color w:val="373435"/>
          <w:spacing w:val="-10"/>
        </w:rPr>
        <w:t> </w:t>
      </w:r>
      <w:r>
        <w:rPr>
          <w:color w:val="373435"/>
        </w:rPr>
        <w:t>prefeitos</w:t>
      </w:r>
      <w:r>
        <w:rPr>
          <w:color w:val="373435"/>
          <w:spacing w:val="-10"/>
        </w:rPr>
        <w:t> </w:t>
      </w:r>
      <w:r>
        <w:rPr>
          <w:color w:val="373435"/>
        </w:rPr>
        <w:t>já</w:t>
      </w:r>
      <w:r>
        <w:rPr>
          <w:color w:val="373435"/>
          <w:spacing w:val="-9"/>
        </w:rPr>
        <w:t> </w:t>
      </w:r>
      <w:r>
        <w:rPr>
          <w:color w:val="373435"/>
        </w:rPr>
        <w:t>exauriu</w:t>
      </w:r>
      <w:r>
        <w:rPr>
          <w:color w:val="373435"/>
          <w:spacing w:val="-10"/>
        </w:rPr>
        <w:t> </w:t>
      </w:r>
      <w:r>
        <w:rPr>
          <w:color w:val="373435"/>
        </w:rPr>
        <w:t>sua</w:t>
      </w:r>
      <w:r>
        <w:rPr>
          <w:color w:val="373435"/>
          <w:spacing w:val="-10"/>
        </w:rPr>
        <w:t> </w:t>
      </w:r>
      <w:r>
        <w:rPr>
          <w:color w:val="373435"/>
        </w:rPr>
        <w:t>vigência</w:t>
      </w:r>
      <w:r>
        <w:rPr>
          <w:color w:val="373435"/>
          <w:spacing w:val="-10"/>
        </w:rPr>
        <w:t> </w:t>
      </w:r>
      <w:r>
        <w:rPr>
          <w:color w:val="373435"/>
        </w:rPr>
        <w:t>e</w:t>
      </w:r>
      <w:r>
        <w:rPr>
          <w:color w:val="373435"/>
          <w:spacing w:val="-59"/>
        </w:rPr>
        <w:t> </w:t>
      </w:r>
      <w:r>
        <w:rPr>
          <w:color w:val="373435"/>
        </w:rPr>
        <w:t>não produz mais efeitos para o quadriênio 2021-2024, portanto, prejudicada a</w:t>
      </w:r>
      <w:r>
        <w:rPr>
          <w:color w:val="373435"/>
          <w:spacing w:val="1"/>
        </w:rPr>
        <w:t> </w:t>
      </w:r>
      <w:r>
        <w:rPr>
          <w:color w:val="373435"/>
        </w:rPr>
        <w:t>relação</w:t>
      </w:r>
      <w:r>
        <w:rPr>
          <w:color w:val="373435"/>
          <w:spacing w:val="-25"/>
        </w:rPr>
        <w:t> </w:t>
      </w:r>
      <w:r>
        <w:rPr>
          <w:color w:val="373435"/>
        </w:rPr>
        <w:t>processual.</w:t>
      </w:r>
    </w:p>
    <w:p>
      <w:pPr>
        <w:pStyle w:val="BodyText"/>
        <w:spacing w:line="314" w:lineRule="auto" w:before="6"/>
        <w:ind w:left="2694" w:right="440" w:firstLine="79"/>
        <w:jc w:val="both"/>
      </w:pPr>
      <w:r>
        <w:rPr>
          <w:color w:val="373435"/>
        </w:rPr>
        <w:t>Sumário. Município de São Lourenço do Piauí. Prefeitura Municipal. 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 de 2018. Análise técnica circunstanciada. Procedência da Inspeção.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Recomendação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atual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gestor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Câmara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Municipal.</w:t>
      </w:r>
    </w:p>
    <w:p>
      <w:pPr>
        <w:pStyle w:val="BodyText"/>
        <w:spacing w:line="314" w:lineRule="auto" w:before="3"/>
        <w:ind w:left="2693" w:right="440"/>
        <w:jc w:val="both"/>
      </w:pPr>
      <w:r>
        <w:rPr>
          <w:color w:val="373435"/>
        </w:rPr>
        <w:t>(Processo. Processo </w:t>
      </w:r>
      <w:hyperlink r:id="rId43">
        <w:r>
          <w:rPr>
            <w:color w:val="0000C4"/>
            <w:u w:val="single" w:color="0000C4"/>
          </w:rPr>
          <w:t>TC/002.564/2018</w:t>
        </w:r>
      </w:hyperlink>
      <w:r>
        <w:rPr>
          <w:color w:val="373435"/>
        </w:rPr>
        <w:t>– Relator: Cons.Subst. Alisson Felipe de</w:t>
      </w:r>
      <w:r>
        <w:rPr>
          <w:color w:val="373435"/>
          <w:spacing w:val="1"/>
        </w:rPr>
        <w:t> </w:t>
      </w:r>
      <w:r>
        <w:rPr>
          <w:color w:val="373435"/>
        </w:rPr>
        <w:t>Araújo.</w:t>
      </w:r>
      <w:r>
        <w:rPr>
          <w:color w:val="373435"/>
          <w:spacing w:val="1"/>
        </w:rPr>
        <w:t> </w:t>
      </w:r>
      <w:r>
        <w:rPr>
          <w:color w:val="373435"/>
        </w:rPr>
        <w:t>Segunda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2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1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27">
        <w:r>
          <w:rPr>
            <w:color w:val="0000C4"/>
            <w:u w:val="single" w:color="0000C4"/>
          </w:rPr>
          <w:t>038/2023).</w:t>
        </w:r>
      </w:hyperlink>
    </w:p>
    <w:p>
      <w:pPr>
        <w:spacing w:after="0" w:line="314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683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8" w:id="13"/>
      <w:bookmarkEnd w:id="13"/>
      <w:r>
        <w:rPr>
          <w:b w:val="0"/>
        </w:rPr>
      </w:r>
      <w:r>
        <w:rPr>
          <w:color w:val="373435"/>
        </w:rPr>
        <w:t>PUBLICIDADE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80" w:lineRule="auto"/>
        <w:ind w:right="445"/>
      </w:pPr>
      <w:bookmarkStart w:name="_TOC_250003" w:id="14"/>
      <w:r>
        <w:rPr>
          <w:rFonts w:ascii="Arial" w:hAnsi="Arial"/>
          <w:b/>
          <w:color w:val="333866"/>
        </w:rPr>
        <w:t>Publicidade.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Conﬁgura</w:t>
      </w:r>
      <w:r>
        <w:rPr>
          <w:color w:val="333866"/>
          <w:spacing w:val="1"/>
        </w:rPr>
        <w:t> </w:t>
      </w:r>
      <w:r>
        <w:rPr>
          <w:color w:val="333866"/>
        </w:rPr>
        <w:t>descumprimento</w:t>
      </w:r>
      <w:r>
        <w:rPr>
          <w:color w:val="333866"/>
          <w:spacing w:val="1"/>
        </w:rPr>
        <w:t> </w:t>
      </w:r>
      <w:r>
        <w:rPr>
          <w:color w:val="333866"/>
        </w:rPr>
        <w:t>ao</w:t>
      </w:r>
      <w:r>
        <w:rPr>
          <w:color w:val="333866"/>
          <w:spacing w:val="1"/>
        </w:rPr>
        <w:t> </w:t>
      </w:r>
      <w:r>
        <w:rPr>
          <w:color w:val="333866"/>
        </w:rPr>
        <w:t>direito</w:t>
      </w:r>
      <w:r>
        <w:rPr>
          <w:color w:val="333866"/>
          <w:spacing w:val="1"/>
        </w:rPr>
        <w:t> </w:t>
      </w:r>
      <w:r>
        <w:rPr>
          <w:color w:val="333866"/>
        </w:rPr>
        <w:t>fundamental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acesso</w:t>
      </w:r>
      <w:r>
        <w:rPr>
          <w:color w:val="333866"/>
          <w:spacing w:val="1"/>
        </w:rPr>
        <w:t> </w:t>
      </w:r>
      <w:r>
        <w:rPr>
          <w:color w:val="333866"/>
        </w:rPr>
        <w:t>à</w:t>
      </w:r>
      <w:r>
        <w:rPr>
          <w:color w:val="333866"/>
          <w:spacing w:val="1"/>
        </w:rPr>
        <w:t> </w:t>
      </w:r>
      <w:r>
        <w:rPr>
          <w:color w:val="333866"/>
        </w:rPr>
        <w:t>informação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-59"/>
        </w:rPr>
        <w:t> </w:t>
      </w:r>
      <w:r>
        <w:rPr>
          <w:color w:val="333866"/>
        </w:rPr>
        <w:t>desatualização e a precariedade na divulgação de informações que devem ser prestadas à</w:t>
      </w:r>
      <w:r>
        <w:rPr>
          <w:color w:val="333866"/>
          <w:spacing w:val="1"/>
        </w:rPr>
        <w:t> </w:t>
      </w:r>
      <w:bookmarkEnd w:id="14"/>
      <w:r>
        <w:rPr>
          <w:color w:val="333866"/>
        </w:rPr>
        <w:t>sociedade.</w:t>
      </w:r>
    </w:p>
    <w:p>
      <w:pPr>
        <w:spacing w:line="314" w:lineRule="auto" w:before="115"/>
        <w:ind w:left="2099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CONTROLE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SOCIAL.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OMISSÃO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NA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DISPONIBILIZAÇÃO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DAS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INFORMAÇÕES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EXIGIDAS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POR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LEI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PARA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FINS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TRANSPARÊNCIA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GESTÃO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PÚBLICA¹.</w:t>
      </w:r>
    </w:p>
    <w:p>
      <w:pPr>
        <w:pStyle w:val="BodyText"/>
        <w:spacing w:line="314" w:lineRule="auto" w:before="2"/>
        <w:ind w:left="2099" w:right="440"/>
        <w:jc w:val="both"/>
      </w:pPr>
      <w:r>
        <w:rPr>
          <w:color w:val="373435"/>
        </w:rPr>
        <w:t>1. A desatualização e a precariedade na divulgação de informações que devem ser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prestadas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à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sociedade</w:t>
      </w:r>
      <w:r>
        <w:rPr>
          <w:color w:val="373435"/>
          <w:spacing w:val="-21"/>
        </w:rPr>
        <w:t> </w:t>
      </w:r>
      <w:r>
        <w:rPr>
          <w:color w:val="373435"/>
        </w:rPr>
        <w:t>conﬁguram</w:t>
      </w:r>
      <w:r>
        <w:rPr>
          <w:color w:val="373435"/>
          <w:spacing w:val="-20"/>
        </w:rPr>
        <w:t> </w:t>
      </w:r>
      <w:r>
        <w:rPr>
          <w:color w:val="373435"/>
        </w:rPr>
        <w:t>manifesto</w:t>
      </w:r>
      <w:r>
        <w:rPr>
          <w:color w:val="373435"/>
          <w:spacing w:val="-21"/>
        </w:rPr>
        <w:t> </w:t>
      </w:r>
      <w:r>
        <w:rPr>
          <w:color w:val="373435"/>
        </w:rPr>
        <w:t>descumprimento</w:t>
      </w:r>
      <w:r>
        <w:rPr>
          <w:color w:val="373435"/>
          <w:spacing w:val="-20"/>
        </w:rPr>
        <w:t> </w:t>
      </w:r>
      <w:r>
        <w:rPr>
          <w:color w:val="373435"/>
        </w:rPr>
        <w:t>ao</w:t>
      </w:r>
      <w:r>
        <w:rPr>
          <w:color w:val="373435"/>
          <w:spacing w:val="-21"/>
        </w:rPr>
        <w:t> </w:t>
      </w:r>
      <w:r>
        <w:rPr>
          <w:color w:val="373435"/>
        </w:rPr>
        <w:t>direito</w:t>
      </w:r>
      <w:r>
        <w:rPr>
          <w:color w:val="373435"/>
          <w:spacing w:val="-20"/>
        </w:rPr>
        <w:t> </w:t>
      </w:r>
      <w:r>
        <w:rPr>
          <w:color w:val="373435"/>
        </w:rPr>
        <w:t>fundamental</w:t>
      </w:r>
      <w:r>
        <w:rPr>
          <w:color w:val="373435"/>
          <w:spacing w:val="-21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</w:rPr>
        <w:t>acesso</w:t>
      </w:r>
      <w:r>
        <w:rPr>
          <w:color w:val="373435"/>
          <w:spacing w:val="-4"/>
        </w:rPr>
        <w:t> </w:t>
      </w:r>
      <w:r>
        <w:rPr>
          <w:color w:val="373435"/>
        </w:rPr>
        <w:t>à</w:t>
      </w:r>
      <w:r>
        <w:rPr>
          <w:color w:val="373435"/>
          <w:spacing w:val="-4"/>
        </w:rPr>
        <w:t> </w:t>
      </w:r>
      <w:r>
        <w:rPr>
          <w:color w:val="373435"/>
        </w:rPr>
        <w:t>informação,</w:t>
      </w:r>
      <w:r>
        <w:rPr>
          <w:color w:val="373435"/>
          <w:spacing w:val="-4"/>
        </w:rPr>
        <w:t> </w:t>
      </w:r>
      <w:r>
        <w:rPr>
          <w:color w:val="373435"/>
        </w:rPr>
        <w:t>previsto</w:t>
      </w:r>
      <w:r>
        <w:rPr>
          <w:color w:val="373435"/>
          <w:spacing w:val="-4"/>
        </w:rPr>
        <w:t> </w:t>
      </w:r>
      <w:r>
        <w:rPr>
          <w:color w:val="373435"/>
        </w:rPr>
        <w:t>no</w:t>
      </w:r>
      <w:r>
        <w:rPr>
          <w:color w:val="373435"/>
          <w:spacing w:val="-4"/>
        </w:rPr>
        <w:t> </w:t>
      </w:r>
      <w:r>
        <w:rPr>
          <w:color w:val="373435"/>
        </w:rPr>
        <w:t>artigo</w:t>
      </w:r>
      <w:r>
        <w:rPr>
          <w:color w:val="373435"/>
          <w:spacing w:val="-4"/>
        </w:rPr>
        <w:t> </w:t>
      </w:r>
      <w:r>
        <w:rPr>
          <w:color w:val="373435"/>
        </w:rPr>
        <w:t>5°,</w:t>
      </w:r>
      <w:r>
        <w:rPr>
          <w:color w:val="373435"/>
          <w:spacing w:val="-5"/>
        </w:rPr>
        <w:t> </w:t>
      </w:r>
      <w:r>
        <w:rPr>
          <w:color w:val="373435"/>
        </w:rPr>
        <w:t>XXIII,</w:t>
      </w:r>
      <w:r>
        <w:rPr>
          <w:color w:val="373435"/>
          <w:spacing w:val="-5"/>
        </w:rPr>
        <w:t> </w:t>
      </w:r>
      <w:r>
        <w:rPr>
          <w:color w:val="373435"/>
        </w:rPr>
        <w:t>da</w:t>
      </w:r>
      <w:r>
        <w:rPr>
          <w:color w:val="373435"/>
          <w:spacing w:val="-4"/>
        </w:rPr>
        <w:t> </w:t>
      </w:r>
      <w:r>
        <w:rPr>
          <w:color w:val="373435"/>
        </w:rPr>
        <w:t>CF/88,</w:t>
      </w:r>
      <w:r>
        <w:rPr>
          <w:color w:val="373435"/>
          <w:spacing w:val="-4"/>
        </w:rPr>
        <w:t> </w:t>
      </w:r>
      <w:r>
        <w:rPr>
          <w:color w:val="373435"/>
        </w:rPr>
        <w:t>e</w:t>
      </w:r>
      <w:r>
        <w:rPr>
          <w:color w:val="373435"/>
          <w:spacing w:val="-4"/>
        </w:rPr>
        <w:t> </w:t>
      </w:r>
      <w:r>
        <w:rPr>
          <w:color w:val="373435"/>
        </w:rPr>
        <w:t>disciplinado</w:t>
      </w:r>
      <w:r>
        <w:rPr>
          <w:color w:val="373435"/>
          <w:spacing w:val="-3"/>
        </w:rPr>
        <w:t> </w:t>
      </w:r>
      <w:r>
        <w:rPr>
          <w:color w:val="373435"/>
        </w:rPr>
        <w:t>nos</w:t>
      </w:r>
      <w:r>
        <w:rPr>
          <w:color w:val="373435"/>
          <w:spacing w:val="-4"/>
        </w:rPr>
        <w:t> </w:t>
      </w:r>
      <w:r>
        <w:rPr>
          <w:color w:val="373435"/>
        </w:rPr>
        <w:t>arts.</w:t>
      </w:r>
      <w:r>
        <w:rPr>
          <w:color w:val="373435"/>
          <w:spacing w:val="-5"/>
        </w:rPr>
        <w:t> </w:t>
      </w:r>
      <w:r>
        <w:rPr>
          <w:color w:val="373435"/>
        </w:rPr>
        <w:t>48,</w:t>
      </w:r>
      <w:r>
        <w:rPr>
          <w:color w:val="373435"/>
          <w:spacing w:val="-59"/>
        </w:rPr>
        <w:t> </w:t>
      </w:r>
      <w:r>
        <w:rPr>
          <w:color w:val="373435"/>
        </w:rPr>
        <w:t>48-A e art. 73-B, inciso III, da LRF, bem como na Lei nº 12.527/2011 (Lei de Acesso à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Informação).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transgressão</w:t>
      </w:r>
      <w:r>
        <w:rPr>
          <w:color w:val="373435"/>
          <w:spacing w:val="-8"/>
        </w:rPr>
        <w:t> </w:t>
      </w:r>
      <w:r>
        <w:rPr>
          <w:color w:val="373435"/>
        </w:rPr>
        <w:t>do</w:t>
      </w:r>
      <w:r>
        <w:rPr>
          <w:color w:val="373435"/>
          <w:spacing w:val="-8"/>
        </w:rPr>
        <w:t> </w:t>
      </w:r>
      <w:r>
        <w:rPr>
          <w:color w:val="373435"/>
        </w:rPr>
        <w:t>direito</w:t>
      </w:r>
      <w:r>
        <w:rPr>
          <w:color w:val="373435"/>
          <w:spacing w:val="-9"/>
        </w:rPr>
        <w:t> </w:t>
      </w:r>
      <w:r>
        <w:rPr>
          <w:color w:val="373435"/>
        </w:rPr>
        <w:t>legal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acesso</w:t>
      </w:r>
      <w:r>
        <w:rPr>
          <w:color w:val="373435"/>
          <w:spacing w:val="-8"/>
        </w:rPr>
        <w:t> </w:t>
      </w:r>
      <w:r>
        <w:rPr>
          <w:color w:val="373435"/>
        </w:rPr>
        <w:t>à</w:t>
      </w:r>
      <w:r>
        <w:rPr>
          <w:color w:val="373435"/>
          <w:spacing w:val="-8"/>
        </w:rPr>
        <w:t> </w:t>
      </w:r>
      <w:r>
        <w:rPr>
          <w:color w:val="373435"/>
        </w:rPr>
        <w:t>informação</w:t>
      </w:r>
      <w:r>
        <w:rPr>
          <w:color w:val="373435"/>
          <w:spacing w:val="-9"/>
        </w:rPr>
        <w:t> </w:t>
      </w:r>
      <w:r>
        <w:rPr>
          <w:color w:val="373435"/>
        </w:rPr>
        <w:t>importa</w:t>
      </w:r>
      <w:r>
        <w:rPr>
          <w:color w:val="373435"/>
          <w:spacing w:val="-8"/>
        </w:rPr>
        <w:t> </w:t>
      </w:r>
      <w:r>
        <w:rPr>
          <w:color w:val="373435"/>
        </w:rPr>
        <w:t>em</w:t>
      </w:r>
      <w:r>
        <w:rPr>
          <w:color w:val="373435"/>
          <w:spacing w:val="-8"/>
        </w:rPr>
        <w:t> </w:t>
      </w:r>
      <w:r>
        <w:rPr>
          <w:color w:val="373435"/>
        </w:rPr>
        <w:t>graves</w:t>
      </w:r>
      <w:r>
        <w:rPr>
          <w:color w:val="373435"/>
          <w:spacing w:val="-59"/>
        </w:rPr>
        <w:t> </w:t>
      </w:r>
      <w:r>
        <w:rPr>
          <w:color w:val="373435"/>
        </w:rPr>
        <w:t>sanções, dentre elas, a impossibilidade dos entes públicos receberem transferências</w:t>
      </w:r>
      <w:r>
        <w:rPr>
          <w:color w:val="373435"/>
          <w:spacing w:val="1"/>
        </w:rPr>
        <w:t> </w:t>
      </w:r>
      <w:r>
        <w:rPr>
          <w:color w:val="373435"/>
        </w:rPr>
        <w:t>voluntárias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União,</w:t>
      </w:r>
      <w:r>
        <w:rPr>
          <w:color w:val="373435"/>
          <w:spacing w:val="-15"/>
        </w:rPr>
        <w:t> </w:t>
      </w:r>
      <w:r>
        <w:rPr>
          <w:color w:val="373435"/>
        </w:rPr>
        <w:t>conforme</w:t>
      </w:r>
      <w:r>
        <w:rPr>
          <w:color w:val="373435"/>
          <w:spacing w:val="-15"/>
        </w:rPr>
        <w:t> </w:t>
      </w:r>
      <w:r>
        <w:rPr>
          <w:color w:val="373435"/>
        </w:rPr>
        <w:t>parte</w:t>
      </w:r>
      <w:r>
        <w:rPr>
          <w:color w:val="373435"/>
          <w:spacing w:val="-15"/>
        </w:rPr>
        <w:t> </w:t>
      </w:r>
      <w:r>
        <w:rPr>
          <w:color w:val="373435"/>
        </w:rPr>
        <w:t>ﬁnal</w:t>
      </w:r>
      <w:r>
        <w:rPr>
          <w:color w:val="373435"/>
          <w:spacing w:val="-15"/>
        </w:rPr>
        <w:t> </w:t>
      </w:r>
      <w:r>
        <w:rPr>
          <w:color w:val="373435"/>
        </w:rPr>
        <w:t>do</w:t>
      </w:r>
      <w:r>
        <w:rPr>
          <w:color w:val="373435"/>
          <w:spacing w:val="-15"/>
        </w:rPr>
        <w:t> </w:t>
      </w:r>
      <w:r>
        <w:rPr>
          <w:color w:val="373435"/>
        </w:rPr>
        <w:t>art.</w:t>
      </w:r>
      <w:r>
        <w:rPr>
          <w:color w:val="373435"/>
          <w:spacing w:val="-15"/>
        </w:rPr>
        <w:t> </w:t>
      </w:r>
      <w:r>
        <w:rPr>
          <w:color w:val="373435"/>
        </w:rPr>
        <w:t>73-C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6"/>
        </w:rPr>
        <w:t> </w:t>
      </w:r>
      <w:r>
        <w:rPr>
          <w:color w:val="373435"/>
        </w:rPr>
        <w:t>LRF,</w:t>
      </w:r>
      <w:r>
        <w:rPr>
          <w:color w:val="373435"/>
          <w:spacing w:val="-15"/>
        </w:rPr>
        <w:t> </w:t>
      </w:r>
      <w:r>
        <w:rPr>
          <w:color w:val="373435"/>
        </w:rPr>
        <w:t>além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possibilidade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conﬁgurar</w:t>
      </w:r>
      <w:r>
        <w:rPr>
          <w:color w:val="373435"/>
          <w:spacing w:val="1"/>
        </w:rPr>
        <w:t> </w:t>
      </w:r>
      <w:r>
        <w:rPr>
          <w:color w:val="373435"/>
        </w:rPr>
        <w:t>Ato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Improbidade</w:t>
      </w:r>
      <w:r>
        <w:rPr>
          <w:color w:val="373435"/>
          <w:spacing w:val="1"/>
        </w:rPr>
        <w:t> </w:t>
      </w:r>
      <w:r>
        <w:rPr>
          <w:color w:val="373435"/>
        </w:rPr>
        <w:t>Administrativa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atenta</w:t>
      </w:r>
      <w:r>
        <w:rPr>
          <w:color w:val="373435"/>
          <w:spacing w:val="1"/>
        </w:rPr>
        <w:t> </w:t>
      </w:r>
      <w:r>
        <w:rPr>
          <w:color w:val="373435"/>
        </w:rPr>
        <w:t>contra</w:t>
      </w:r>
      <w:r>
        <w:rPr>
          <w:color w:val="373435"/>
          <w:spacing w:val="1"/>
        </w:rPr>
        <w:t> </w:t>
      </w:r>
      <w:r>
        <w:rPr>
          <w:color w:val="373435"/>
        </w:rPr>
        <w:t>os</w:t>
      </w:r>
      <w:r>
        <w:rPr>
          <w:color w:val="373435"/>
          <w:spacing w:val="1"/>
        </w:rPr>
        <w:t> </w:t>
      </w:r>
      <w:r>
        <w:rPr>
          <w:color w:val="373435"/>
        </w:rPr>
        <w:t>princípios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-59"/>
        </w:rPr>
        <w:t> </w:t>
      </w:r>
      <w:r>
        <w:rPr>
          <w:color w:val="373435"/>
        </w:rPr>
        <w:t>Administração</w:t>
      </w:r>
      <w:r>
        <w:rPr>
          <w:color w:val="373435"/>
          <w:spacing w:val="1"/>
        </w:rPr>
        <w:t> </w:t>
      </w:r>
      <w:r>
        <w:rPr>
          <w:color w:val="373435"/>
        </w:rPr>
        <w:t>Pública,</w:t>
      </w:r>
      <w:r>
        <w:rPr>
          <w:color w:val="373435"/>
          <w:spacing w:val="1"/>
        </w:rPr>
        <w:t> </w:t>
      </w:r>
      <w:r>
        <w:rPr>
          <w:color w:val="373435"/>
        </w:rPr>
        <w:t>notadamente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publicidade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legalidade,</w:t>
      </w:r>
      <w:r>
        <w:rPr>
          <w:color w:val="373435"/>
          <w:spacing w:val="1"/>
        </w:rPr>
        <w:t> </w:t>
      </w:r>
      <w:r>
        <w:rPr>
          <w:color w:val="373435"/>
        </w:rPr>
        <w:t>conforme</w:t>
      </w:r>
      <w:r>
        <w:rPr>
          <w:color w:val="373435"/>
          <w:spacing w:val="-59"/>
        </w:rPr>
        <w:t> </w:t>
      </w:r>
      <w:r>
        <w:rPr>
          <w:color w:val="373435"/>
        </w:rPr>
        <w:t>esclarece</w:t>
      </w:r>
      <w:r>
        <w:rPr>
          <w:color w:val="373435"/>
          <w:spacing w:val="-26"/>
        </w:rPr>
        <w:t> </w:t>
      </w:r>
      <w:r>
        <w:rPr>
          <w:color w:val="373435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art.</w:t>
      </w:r>
      <w:r>
        <w:rPr>
          <w:color w:val="373435"/>
          <w:spacing w:val="-26"/>
        </w:rPr>
        <w:t> </w:t>
      </w:r>
      <w:r>
        <w:rPr>
          <w:color w:val="373435"/>
        </w:rPr>
        <w:t>11,</w:t>
      </w:r>
      <w:r>
        <w:rPr>
          <w:color w:val="373435"/>
          <w:spacing w:val="-25"/>
        </w:rPr>
        <w:t> </w:t>
      </w:r>
      <w:r>
        <w:rPr>
          <w:color w:val="373435"/>
        </w:rPr>
        <w:t>incisos</w:t>
      </w:r>
      <w:r>
        <w:rPr>
          <w:color w:val="373435"/>
          <w:spacing w:val="-25"/>
        </w:rPr>
        <w:t> </w:t>
      </w:r>
      <w:r>
        <w:rPr>
          <w:color w:val="373435"/>
        </w:rPr>
        <w:t>II</w:t>
      </w:r>
      <w:r>
        <w:rPr>
          <w:color w:val="373435"/>
          <w:spacing w:val="-26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IV,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6"/>
        </w:rPr>
        <w:t> </w:t>
      </w:r>
      <w:r>
        <w:rPr>
          <w:color w:val="373435"/>
        </w:rPr>
        <w:t>Lei</w:t>
      </w:r>
      <w:r>
        <w:rPr>
          <w:color w:val="373435"/>
          <w:spacing w:val="-25"/>
        </w:rPr>
        <w:t> </w:t>
      </w:r>
      <w:r>
        <w:rPr>
          <w:color w:val="373435"/>
        </w:rPr>
        <w:t>nº</w:t>
      </w:r>
      <w:r>
        <w:rPr>
          <w:color w:val="373435"/>
          <w:spacing w:val="-25"/>
        </w:rPr>
        <w:t> </w:t>
      </w:r>
      <w:r>
        <w:rPr>
          <w:color w:val="373435"/>
        </w:rPr>
        <w:t>8.429/1992.</w:t>
      </w:r>
    </w:p>
    <w:p>
      <w:pPr>
        <w:pStyle w:val="BodyText"/>
        <w:spacing w:line="314" w:lineRule="auto" w:before="11"/>
        <w:ind w:left="2099" w:right="441"/>
        <w:jc w:val="both"/>
      </w:pPr>
      <w:r>
        <w:rPr>
          <w:color w:val="373435"/>
        </w:rPr>
        <w:t>Sumário:</w:t>
      </w:r>
      <w:r>
        <w:rPr>
          <w:color w:val="373435"/>
          <w:spacing w:val="1"/>
        </w:rPr>
        <w:t> </w:t>
      </w:r>
      <w:r>
        <w:rPr>
          <w:color w:val="373435"/>
        </w:rPr>
        <w:t>Representação.</w:t>
      </w:r>
      <w:r>
        <w:rPr>
          <w:color w:val="373435"/>
          <w:spacing w:val="1"/>
        </w:rPr>
        <w:t> </w:t>
      </w:r>
      <w:r>
        <w:rPr>
          <w:color w:val="373435"/>
        </w:rPr>
        <w:t>Prefeitura</w:t>
      </w:r>
      <w:r>
        <w:rPr>
          <w:color w:val="373435"/>
          <w:spacing w:val="1"/>
        </w:rPr>
        <w:t> </w:t>
      </w:r>
      <w:r>
        <w:rPr>
          <w:color w:val="373435"/>
        </w:rPr>
        <w:t>Municipal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Pedro</w:t>
      </w:r>
      <w:r>
        <w:rPr>
          <w:color w:val="373435"/>
          <w:spacing w:val="1"/>
        </w:rPr>
        <w:t> </w:t>
      </w:r>
      <w:r>
        <w:rPr>
          <w:color w:val="373435"/>
        </w:rPr>
        <w:t>Laurentino.</w:t>
      </w:r>
      <w:r>
        <w:rPr>
          <w:color w:val="373435"/>
          <w:spacing w:val="1"/>
        </w:rPr>
        <w:t> </w:t>
      </w:r>
      <w:r>
        <w:rPr>
          <w:color w:val="373435"/>
        </w:rPr>
        <w:t>Procedência.</w:t>
      </w:r>
      <w:r>
        <w:rPr>
          <w:color w:val="373435"/>
          <w:spacing w:val="-59"/>
        </w:rPr>
        <w:t> </w:t>
      </w:r>
      <w:r>
        <w:rPr>
          <w:color w:val="373435"/>
        </w:rPr>
        <w:t>Expedição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determinação.</w:t>
      </w:r>
    </w:p>
    <w:p>
      <w:pPr>
        <w:pStyle w:val="BodyText"/>
        <w:spacing w:line="314" w:lineRule="auto" w:before="2"/>
        <w:ind w:left="2099" w:right="442"/>
        <w:jc w:val="both"/>
      </w:pPr>
      <w:r>
        <w:rPr>
          <w:color w:val="373435"/>
        </w:rPr>
        <w:t>(Publicidade. </w:t>
      </w:r>
      <w:hyperlink r:id="rId44">
        <w:r>
          <w:rPr>
            <w:color w:val="0000C4"/>
            <w:u w:val="single" w:color="0000C4"/>
          </w:rPr>
          <w:t>Processo TC/004508/2022</w:t>
        </w:r>
      </w:hyperlink>
      <w:r>
        <w:rPr>
          <w:color w:val="373435"/>
        </w:rPr>
        <w:t>- Relator: Cons. Subst. Jackson Nobre Veras.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Primeira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3"/>
          <w:w w:val="95"/>
        </w:rPr>
        <w:t> </w:t>
      </w:r>
      <w:hyperlink r:id="rId19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3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3"/>
            <w:w w:val="95"/>
          </w:rPr>
          <w:t> </w:t>
        </w:r>
        <w:r>
          <w:rPr>
            <w:color w:val="0000C4"/>
            <w:w w:val="95"/>
            <w:u w:val="single" w:color="0000C4"/>
          </w:rPr>
          <w:t>032/2023).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80" w:lineRule="auto"/>
        <w:ind w:right="410"/>
        <w:jc w:val="left"/>
      </w:pPr>
      <w:bookmarkStart w:name="_TOC_250002" w:id="15"/>
      <w:r>
        <w:rPr>
          <w:rFonts w:ascii="Arial" w:hAnsi="Arial"/>
          <w:b/>
          <w:color w:val="333866"/>
        </w:rPr>
        <w:t>Publicidade.</w:t>
      </w:r>
      <w:r>
        <w:rPr>
          <w:rFonts w:ascii="Arial" w:hAnsi="Arial"/>
          <w:b/>
          <w:color w:val="333866"/>
          <w:spacing w:val="2"/>
        </w:rPr>
        <w:t> </w:t>
      </w:r>
      <w:r>
        <w:rPr>
          <w:color w:val="333866"/>
        </w:rPr>
        <w:t>Apresentar</w:t>
      </w:r>
      <w:r>
        <w:rPr>
          <w:color w:val="333866"/>
          <w:spacing w:val="3"/>
        </w:rPr>
        <w:t> </w:t>
      </w:r>
      <w:r>
        <w:rPr>
          <w:color w:val="333866"/>
        </w:rPr>
        <w:t>a</w:t>
      </w:r>
      <w:r>
        <w:rPr>
          <w:color w:val="333866"/>
          <w:spacing w:val="3"/>
        </w:rPr>
        <w:t> </w:t>
      </w:r>
      <w:r>
        <w:rPr>
          <w:color w:val="333866"/>
        </w:rPr>
        <w:t>lista</w:t>
      </w:r>
      <w:r>
        <w:rPr>
          <w:color w:val="333866"/>
          <w:spacing w:val="3"/>
        </w:rPr>
        <w:t> </w:t>
      </w:r>
      <w:r>
        <w:rPr>
          <w:color w:val="333866"/>
        </w:rPr>
        <w:t>de</w:t>
      </w:r>
      <w:r>
        <w:rPr>
          <w:color w:val="333866"/>
          <w:spacing w:val="3"/>
        </w:rPr>
        <w:t> </w:t>
      </w:r>
      <w:r>
        <w:rPr>
          <w:color w:val="333866"/>
        </w:rPr>
        <w:t>empenhos</w:t>
      </w:r>
      <w:r>
        <w:rPr>
          <w:color w:val="333866"/>
          <w:spacing w:val="3"/>
        </w:rPr>
        <w:t> </w:t>
      </w:r>
      <w:r>
        <w:rPr>
          <w:color w:val="333866"/>
        </w:rPr>
        <w:t>de</w:t>
      </w:r>
      <w:r>
        <w:rPr>
          <w:color w:val="333866"/>
          <w:spacing w:val="3"/>
        </w:rPr>
        <w:t> </w:t>
      </w:r>
      <w:r>
        <w:rPr>
          <w:color w:val="333866"/>
        </w:rPr>
        <w:t>todas</w:t>
      </w:r>
      <w:r>
        <w:rPr>
          <w:color w:val="333866"/>
          <w:spacing w:val="3"/>
        </w:rPr>
        <w:t> </w:t>
      </w:r>
      <w:r>
        <w:rPr>
          <w:color w:val="333866"/>
        </w:rPr>
        <w:t>as</w:t>
      </w:r>
      <w:r>
        <w:rPr>
          <w:color w:val="333866"/>
          <w:spacing w:val="3"/>
        </w:rPr>
        <w:t> </w:t>
      </w:r>
      <w:r>
        <w:rPr>
          <w:color w:val="333866"/>
        </w:rPr>
        <w:t>despesas</w:t>
      </w:r>
      <w:r>
        <w:rPr>
          <w:color w:val="333866"/>
          <w:spacing w:val="3"/>
        </w:rPr>
        <w:t> </w:t>
      </w:r>
      <w:r>
        <w:rPr>
          <w:color w:val="333866"/>
        </w:rPr>
        <w:t>realizadas</w:t>
      </w:r>
      <w:r>
        <w:rPr>
          <w:color w:val="333866"/>
          <w:spacing w:val="3"/>
        </w:rPr>
        <w:t> </w:t>
      </w:r>
      <w:r>
        <w:rPr>
          <w:color w:val="333866"/>
        </w:rPr>
        <w:t>com</w:t>
      </w:r>
      <w:r>
        <w:rPr>
          <w:color w:val="333866"/>
          <w:spacing w:val="3"/>
        </w:rPr>
        <w:t> </w:t>
      </w:r>
      <w:r>
        <w:rPr>
          <w:color w:val="333866"/>
        </w:rPr>
        <w:t>os</w:t>
      </w:r>
      <w:r>
        <w:rPr>
          <w:color w:val="333866"/>
          <w:spacing w:val="3"/>
        </w:rPr>
        <w:t> </w:t>
      </w:r>
      <w:r>
        <w:rPr>
          <w:color w:val="333866"/>
        </w:rPr>
        <w:t>recursos</w:t>
      </w:r>
      <w:r>
        <w:rPr>
          <w:color w:val="333866"/>
          <w:spacing w:val="-58"/>
        </w:rPr>
        <w:t> </w:t>
      </w:r>
      <w:r>
        <w:rPr>
          <w:color w:val="333866"/>
        </w:rPr>
        <w:t>para</w:t>
      </w:r>
      <w:r>
        <w:rPr>
          <w:color w:val="333866"/>
          <w:spacing w:val="-26"/>
        </w:rPr>
        <w:t> </w:t>
      </w:r>
      <w:r>
        <w:rPr>
          <w:color w:val="333866"/>
        </w:rPr>
        <w:t>combate</w:t>
      </w:r>
      <w:r>
        <w:rPr>
          <w:color w:val="333866"/>
          <w:spacing w:val="-25"/>
        </w:rPr>
        <w:t> </w:t>
      </w:r>
      <w:r>
        <w:rPr>
          <w:color w:val="333866"/>
        </w:rPr>
        <w:t>à</w:t>
      </w:r>
      <w:r>
        <w:rPr>
          <w:color w:val="333866"/>
          <w:spacing w:val="-25"/>
        </w:rPr>
        <w:t> </w:t>
      </w:r>
      <w:r>
        <w:rPr>
          <w:color w:val="333866"/>
        </w:rPr>
        <w:t>pandemia</w:t>
      </w:r>
      <w:r>
        <w:rPr>
          <w:color w:val="333866"/>
          <w:spacing w:val="-25"/>
        </w:rPr>
        <w:t> </w:t>
      </w:r>
      <w:r>
        <w:rPr>
          <w:color w:val="333866"/>
        </w:rPr>
        <w:t>é</w:t>
      </w:r>
      <w:r>
        <w:rPr>
          <w:color w:val="333866"/>
          <w:spacing w:val="36"/>
        </w:rPr>
        <w:t> </w:t>
      </w:r>
      <w:r>
        <w:rPr>
          <w:color w:val="333866"/>
        </w:rPr>
        <w:t>dever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bookmarkEnd w:id="15"/>
      <w:r>
        <w:rPr>
          <w:color w:val="333866"/>
        </w:rPr>
        <w:t>gestor.</w:t>
      </w:r>
    </w:p>
    <w:p>
      <w:pPr>
        <w:spacing w:line="314" w:lineRule="auto" w:before="132"/>
        <w:ind w:left="2099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TRANSPARÊNCIA.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TRANSPARÊNCIA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NOS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GASTOS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ENFRENTAMENTO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CRISE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SANITÁRIA</w:t>
      </w:r>
      <w:r>
        <w:rPr>
          <w:rFonts w:ascii="Arial MT" w:hAnsi="Arial MT"/>
          <w:color w:val="373435"/>
          <w:spacing w:val="-36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COVID-19.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IRREGULARIDADE.</w:t>
      </w:r>
    </w:p>
    <w:p>
      <w:pPr>
        <w:pStyle w:val="ListParagraph"/>
        <w:numPr>
          <w:ilvl w:val="0"/>
          <w:numId w:val="9"/>
        </w:numPr>
        <w:tabs>
          <w:tab w:pos="2385" w:val="left" w:leader="none"/>
        </w:tabs>
        <w:spacing w:line="314" w:lineRule="auto" w:before="3" w:after="0"/>
        <w:ind w:left="2099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É dever do gestor apresentar a lista de empenhos correspondentes a todas 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despesas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realizadas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recursos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para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combate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à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pandemia.</w:t>
      </w:r>
    </w:p>
    <w:p>
      <w:pPr>
        <w:pStyle w:val="BodyText"/>
        <w:spacing w:line="314" w:lineRule="auto" w:before="2"/>
        <w:ind w:left="2099" w:right="440"/>
        <w:jc w:val="both"/>
      </w:pPr>
      <w:r>
        <w:rPr>
          <w:color w:val="373435"/>
          <w:w w:val="95"/>
        </w:rPr>
        <w:t>Sumário: Prestação de Contas de Gestão. Secretaria Municipal de Assistência Social de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Corrente</w:t>
      </w:r>
      <w:r>
        <w:rPr>
          <w:color w:val="373435"/>
          <w:spacing w:val="-7"/>
        </w:rPr>
        <w:t> </w:t>
      </w:r>
      <w:r>
        <w:rPr>
          <w:color w:val="373435"/>
        </w:rPr>
        <w:t>(Exercício</w:t>
      </w:r>
      <w:r>
        <w:rPr>
          <w:color w:val="373435"/>
          <w:spacing w:val="-6"/>
        </w:rPr>
        <w:t> </w:t>
      </w:r>
      <w:r>
        <w:rPr>
          <w:color w:val="373435"/>
        </w:rPr>
        <w:t>Financeiro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2020).</w:t>
      </w:r>
      <w:r>
        <w:rPr>
          <w:color w:val="373435"/>
          <w:spacing w:val="-7"/>
        </w:rPr>
        <w:t> </w:t>
      </w:r>
      <w:r>
        <w:rPr>
          <w:color w:val="373435"/>
        </w:rPr>
        <w:t>Julgamento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Regularidade</w:t>
      </w:r>
      <w:r>
        <w:rPr>
          <w:color w:val="373435"/>
          <w:spacing w:val="-5"/>
        </w:rPr>
        <w:t> </w:t>
      </w:r>
      <w:r>
        <w:rPr>
          <w:color w:val="373435"/>
        </w:rPr>
        <w:t>com</w:t>
      </w:r>
      <w:r>
        <w:rPr>
          <w:color w:val="373435"/>
          <w:spacing w:val="-6"/>
        </w:rPr>
        <w:t> </w:t>
      </w:r>
      <w:r>
        <w:rPr>
          <w:color w:val="373435"/>
        </w:rPr>
        <w:t>Ressalvas.</w:t>
      </w:r>
      <w:r>
        <w:rPr>
          <w:color w:val="373435"/>
          <w:spacing w:val="-59"/>
        </w:rPr>
        <w:t> </w:t>
      </w:r>
      <w:r>
        <w:rPr>
          <w:color w:val="373435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multa.</w:t>
      </w:r>
      <w:r>
        <w:rPr>
          <w:color w:val="373435"/>
          <w:spacing w:val="-26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14" w:lineRule="auto" w:before="3"/>
        <w:ind w:left="2099"/>
      </w:pPr>
      <w:r>
        <w:rPr>
          <w:color w:val="373435"/>
          <w:spacing w:val="-1"/>
        </w:rPr>
        <w:t>(Publicidade.</w:t>
      </w:r>
      <w:r>
        <w:rPr>
          <w:color w:val="373435"/>
          <w:spacing w:val="-21"/>
        </w:rPr>
        <w:t> </w:t>
      </w:r>
      <w:hyperlink r:id="rId45">
        <w:r>
          <w:rPr>
            <w:color w:val="0000C4"/>
            <w:spacing w:val="-1"/>
            <w:u w:val="single" w:color="0000C4"/>
          </w:rPr>
          <w:t>Processo</w:t>
        </w:r>
        <w:r>
          <w:rPr>
            <w:color w:val="0000C4"/>
            <w:spacing w:val="-20"/>
          </w:rPr>
          <w:t> </w:t>
        </w:r>
        <w:r>
          <w:rPr>
            <w:color w:val="0000C4"/>
            <w:u w:val="single" w:color="0000C4"/>
          </w:rPr>
          <w:t>TC/016689/2020</w:t>
        </w:r>
        <w:r>
          <w:rPr>
            <w:color w:val="0000C4"/>
            <w:spacing w:val="-20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21"/>
        </w:rPr>
        <w:t> </w:t>
      </w:r>
      <w:r>
        <w:rPr>
          <w:color w:val="373435"/>
        </w:rPr>
        <w:t>Relator:</w:t>
      </w:r>
      <w:r>
        <w:rPr>
          <w:color w:val="373435"/>
          <w:spacing w:val="-20"/>
        </w:rPr>
        <w:t> </w:t>
      </w:r>
      <w:r>
        <w:rPr>
          <w:color w:val="373435"/>
        </w:rPr>
        <w:t>Cons.</w:t>
      </w:r>
      <w:r>
        <w:rPr>
          <w:color w:val="373435"/>
          <w:spacing w:val="-20"/>
        </w:rPr>
        <w:t> </w:t>
      </w:r>
      <w:r>
        <w:rPr>
          <w:color w:val="373435"/>
        </w:rPr>
        <w:t>Subst.</w:t>
      </w:r>
      <w:r>
        <w:rPr>
          <w:color w:val="373435"/>
          <w:spacing w:val="-20"/>
        </w:rPr>
        <w:t> </w:t>
      </w:r>
      <w:r>
        <w:rPr>
          <w:color w:val="373435"/>
        </w:rPr>
        <w:t>Jaylson</w:t>
      </w:r>
      <w:r>
        <w:rPr>
          <w:color w:val="373435"/>
          <w:spacing w:val="-21"/>
        </w:rPr>
        <w:t> </w:t>
      </w:r>
      <w:r>
        <w:rPr>
          <w:color w:val="373435"/>
        </w:rPr>
        <w:t>Fabianh</w:t>
      </w:r>
      <w:r>
        <w:rPr>
          <w:color w:val="373435"/>
          <w:spacing w:val="-20"/>
        </w:rPr>
        <w:t> </w:t>
      </w:r>
      <w:r>
        <w:rPr>
          <w:color w:val="373435"/>
        </w:rPr>
        <w:t>Lopes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Campelo.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Primeira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7"/>
          <w:w w:val="95"/>
        </w:rPr>
        <w:t> </w:t>
      </w:r>
      <w:hyperlink r:id="rId4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7"/>
            <w:w w:val="95"/>
          </w:rPr>
          <w:t> </w:t>
        </w:r>
        <w:r>
          <w:rPr>
            <w:color w:val="0000C4"/>
            <w:w w:val="95"/>
            <w:u w:val="single" w:color="0000C4"/>
          </w:rPr>
          <w:t>033/2023).</w:t>
        </w:r>
      </w:hyperlink>
    </w:p>
    <w:p>
      <w:pPr>
        <w:spacing w:after="0" w:line="314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7153"/>
        <w:jc w:val="left"/>
      </w:pPr>
      <w:r>
        <w:rPr/>
        <w:pict>
          <v:shape style="position:absolute;margin-left:545.705627pt;margin-top:11.654935pt;width:6.15pt;height:20.5pt;mso-position-horizontal-relative:page;mso-position-vertical-relative:paragraph;z-index:1573734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9" w:id="16"/>
      <w:bookmarkEnd w:id="16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80" w:lineRule="auto"/>
        <w:ind w:right="445"/>
      </w:pPr>
      <w:bookmarkStart w:name="_TOC_250001" w:id="17"/>
      <w:r>
        <w:rPr>
          <w:rFonts w:ascii="Arial" w:hAnsi="Arial"/>
          <w:b/>
          <w:color w:val="333866"/>
          <w:spacing w:val="-1"/>
        </w:rPr>
        <w:t>Responsabilidade.</w:t>
      </w:r>
      <w:r>
        <w:rPr>
          <w:rFonts w:ascii="Arial" w:hAnsi="Arial"/>
          <w:b/>
          <w:color w:val="333866"/>
          <w:spacing w:val="-17"/>
        </w:rPr>
        <w:t> </w:t>
      </w: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-17"/>
        </w:rPr>
        <w:t> </w:t>
      </w:r>
      <w:r>
        <w:rPr>
          <w:color w:val="333866"/>
        </w:rPr>
        <w:t>É</w:t>
      </w:r>
      <w:r>
        <w:rPr>
          <w:color w:val="333866"/>
          <w:spacing w:val="-17"/>
        </w:rPr>
        <w:t> </w:t>
      </w:r>
      <w:r>
        <w:rPr>
          <w:color w:val="333866"/>
        </w:rPr>
        <w:t>irregular</w:t>
      </w:r>
      <w:r>
        <w:rPr>
          <w:color w:val="333866"/>
          <w:spacing w:val="-17"/>
        </w:rPr>
        <w:t> </w:t>
      </w:r>
      <w:r>
        <w:rPr>
          <w:color w:val="333866"/>
        </w:rPr>
        <w:t>utilizar</w:t>
      </w:r>
      <w:r>
        <w:rPr>
          <w:color w:val="333866"/>
          <w:spacing w:val="-16"/>
        </w:rPr>
        <w:t> </w:t>
      </w:r>
      <w:r>
        <w:rPr>
          <w:color w:val="333866"/>
        </w:rPr>
        <w:t>verbas</w:t>
      </w:r>
      <w:r>
        <w:rPr>
          <w:color w:val="333866"/>
          <w:spacing w:val="-17"/>
        </w:rPr>
        <w:t> </w:t>
      </w:r>
      <w:r>
        <w:rPr>
          <w:color w:val="333866"/>
        </w:rPr>
        <w:t>públicas</w:t>
      </w:r>
      <w:r>
        <w:rPr>
          <w:color w:val="333866"/>
          <w:spacing w:val="-17"/>
        </w:rPr>
        <w:t> </w:t>
      </w:r>
      <w:r>
        <w:rPr>
          <w:color w:val="333866"/>
        </w:rPr>
        <w:t>para</w:t>
      </w:r>
      <w:r>
        <w:rPr>
          <w:color w:val="333866"/>
          <w:spacing w:val="-17"/>
        </w:rPr>
        <w:t> </w:t>
      </w:r>
      <w:r>
        <w:rPr>
          <w:color w:val="333866"/>
        </w:rPr>
        <w:t>pagamento</w:t>
      </w:r>
      <w:r>
        <w:rPr>
          <w:color w:val="333866"/>
          <w:spacing w:val="-17"/>
        </w:rPr>
        <w:t> </w:t>
      </w:r>
      <w:r>
        <w:rPr>
          <w:color w:val="333866"/>
        </w:rPr>
        <w:t>de</w:t>
      </w:r>
      <w:r>
        <w:rPr>
          <w:color w:val="333866"/>
          <w:spacing w:val="-16"/>
        </w:rPr>
        <w:t> </w:t>
      </w:r>
      <w:r>
        <w:rPr>
          <w:color w:val="333866"/>
        </w:rPr>
        <w:t>juros</w:t>
      </w:r>
      <w:r>
        <w:rPr>
          <w:color w:val="333866"/>
          <w:spacing w:val="-17"/>
        </w:rPr>
        <w:t> </w:t>
      </w:r>
      <w:r>
        <w:rPr>
          <w:color w:val="333866"/>
        </w:rPr>
        <w:t>e</w:t>
      </w:r>
      <w:r>
        <w:rPr>
          <w:color w:val="333866"/>
          <w:spacing w:val="-17"/>
        </w:rPr>
        <w:t> </w:t>
      </w:r>
      <w:r>
        <w:rPr>
          <w:color w:val="333866"/>
        </w:rPr>
        <w:t>multas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causado por desídia do gestor. É uma violação contratar pessoas físicas de forma continuada sem a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realização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concurso</w:t>
      </w:r>
      <w:r>
        <w:rPr>
          <w:color w:val="333866"/>
          <w:spacing w:val="-26"/>
        </w:rPr>
        <w:t> </w:t>
      </w:r>
      <w:bookmarkEnd w:id="17"/>
      <w:r>
        <w:rPr>
          <w:color w:val="333866"/>
        </w:rPr>
        <w:t>público.</w:t>
      </w:r>
    </w:p>
    <w:p>
      <w:pPr>
        <w:pStyle w:val="BodyText"/>
        <w:spacing w:before="8"/>
        <w:rPr>
          <w:rFonts w:ascii="Arial MT"/>
          <w:i w:val="0"/>
          <w:sz w:val="30"/>
        </w:rPr>
      </w:pPr>
    </w:p>
    <w:p>
      <w:pPr>
        <w:spacing w:line="314" w:lineRule="auto" w:before="1"/>
        <w:ind w:left="2694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CONTAS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GESTÃO.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FUNDO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MUNICIPAL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sz w:val="22"/>
        </w:rPr>
        <w:t>TRÂNSITO.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PAGAMENTO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pacing w:val="16"/>
          <w:sz w:val="22"/>
        </w:rPr>
        <w:t>JUROS</w:t>
      </w:r>
      <w:r>
        <w:rPr>
          <w:rFonts w:ascii="Arial MT" w:hAnsi="Arial MT"/>
          <w:color w:val="373435"/>
          <w:spacing w:val="17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MULTA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pacing w:val="14"/>
          <w:sz w:val="22"/>
        </w:rPr>
        <w:t>COM</w:t>
      </w:r>
      <w:r>
        <w:rPr>
          <w:rFonts w:ascii="Arial MT" w:hAnsi="Arial MT"/>
          <w:color w:val="373435"/>
          <w:spacing w:val="15"/>
          <w:sz w:val="22"/>
        </w:rPr>
        <w:t> </w:t>
      </w:r>
      <w:r>
        <w:rPr>
          <w:rFonts w:ascii="Arial MT" w:hAnsi="Arial MT"/>
          <w:color w:val="373435"/>
          <w:spacing w:val="18"/>
          <w:sz w:val="22"/>
        </w:rPr>
        <w:t>RECURSOS PÚBLICOS. </w:t>
      </w:r>
      <w:r>
        <w:rPr>
          <w:rFonts w:ascii="Arial MT" w:hAnsi="Arial MT"/>
          <w:color w:val="373435"/>
          <w:spacing w:val="16"/>
          <w:sz w:val="22"/>
        </w:rPr>
        <w:t>CONTRATAÇÃO</w:t>
      </w:r>
      <w:r>
        <w:rPr>
          <w:rFonts w:ascii="Arial MT" w:hAnsi="Arial MT"/>
          <w:color w:val="373435"/>
          <w:spacing w:val="1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CONTINUADA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SEM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SELEÇÃO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PÚBLICO.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APLICAÇÃO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MULTA.</w:t>
      </w:r>
    </w:p>
    <w:p>
      <w:pPr>
        <w:pStyle w:val="ListParagraph"/>
        <w:numPr>
          <w:ilvl w:val="1"/>
          <w:numId w:val="9"/>
        </w:numPr>
        <w:tabs>
          <w:tab w:pos="2931" w:val="left" w:leader="none"/>
        </w:tabs>
        <w:spacing w:line="314" w:lineRule="auto" w:before="3" w:after="0"/>
        <w:ind w:left="26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É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irregularidade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grave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utilização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verba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pública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pagamento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juros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multa causados pela desídia do gestor, considerando que a quantia poderia ser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utilização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para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aquisição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bens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serviços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públicos.</w:t>
      </w:r>
    </w:p>
    <w:p>
      <w:pPr>
        <w:pStyle w:val="ListParagraph"/>
        <w:numPr>
          <w:ilvl w:val="1"/>
          <w:numId w:val="9"/>
        </w:numPr>
        <w:tabs>
          <w:tab w:pos="2970" w:val="left" w:leader="none"/>
        </w:tabs>
        <w:spacing w:line="314" w:lineRule="auto" w:before="3" w:after="0"/>
        <w:ind w:left="2694" w:right="440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Além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disso,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pessoas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físicas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forma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continuada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sem</w:t>
      </w:r>
      <w:r>
        <w:rPr>
          <w:i/>
          <w:color w:val="373435"/>
          <w:spacing w:val="37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5"/>
          <w:sz w:val="22"/>
        </w:rPr>
        <w:t>realização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concurso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público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ou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teste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seletivo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(quando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previsto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em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lei)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é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uma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spacing w:val="-1"/>
          <w:sz w:val="22"/>
        </w:rPr>
        <w:t>violação grave </w:t>
      </w:r>
      <w:r>
        <w:rPr>
          <w:i/>
          <w:color w:val="373435"/>
          <w:sz w:val="22"/>
        </w:rPr>
        <w:t>da legislação, repercutindo na aplicação de multa ao gestor.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SUMÁRIO: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Gestão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Prefeitura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Municipal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Picos,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exercício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ﬁnanceiro</w:t>
      </w:r>
      <w:r>
        <w:rPr>
          <w:i/>
          <w:color w:val="373435"/>
          <w:spacing w:val="22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22"/>
          <w:sz w:val="22"/>
        </w:rPr>
        <w:t> </w:t>
      </w:r>
      <w:r>
        <w:rPr>
          <w:i/>
          <w:color w:val="373435"/>
          <w:sz w:val="22"/>
        </w:rPr>
        <w:t>2017.</w:t>
      </w:r>
      <w:r>
        <w:rPr>
          <w:i/>
          <w:color w:val="373435"/>
          <w:spacing w:val="22"/>
          <w:sz w:val="22"/>
        </w:rPr>
        <w:t> </w:t>
      </w:r>
      <w:r>
        <w:rPr>
          <w:i/>
          <w:color w:val="373435"/>
          <w:sz w:val="22"/>
        </w:rPr>
        <w:t>Fundo</w:t>
      </w:r>
      <w:r>
        <w:rPr>
          <w:i/>
          <w:color w:val="373435"/>
          <w:spacing w:val="22"/>
          <w:sz w:val="22"/>
        </w:rPr>
        <w:t> </w:t>
      </w:r>
      <w:r>
        <w:rPr>
          <w:i/>
          <w:color w:val="373435"/>
          <w:sz w:val="22"/>
        </w:rPr>
        <w:t>Municipal</w:t>
      </w:r>
      <w:r>
        <w:rPr>
          <w:i/>
          <w:color w:val="373435"/>
          <w:spacing w:val="23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22"/>
          <w:sz w:val="22"/>
        </w:rPr>
        <w:t> </w:t>
      </w:r>
      <w:r>
        <w:rPr>
          <w:i/>
          <w:color w:val="373435"/>
          <w:sz w:val="22"/>
        </w:rPr>
        <w:t>Trânsito.</w:t>
      </w:r>
      <w:r>
        <w:rPr>
          <w:i/>
          <w:color w:val="373435"/>
          <w:spacing w:val="14"/>
          <w:sz w:val="22"/>
        </w:rPr>
        <w:t> </w:t>
      </w:r>
      <w:r>
        <w:rPr>
          <w:i/>
          <w:color w:val="373435"/>
          <w:sz w:val="22"/>
        </w:rPr>
        <w:t>Aplicação</w:t>
      </w:r>
      <w:r>
        <w:rPr>
          <w:i/>
          <w:color w:val="373435"/>
          <w:spacing w:val="22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22"/>
          <w:sz w:val="22"/>
        </w:rPr>
        <w:t> </w:t>
      </w:r>
      <w:r>
        <w:rPr>
          <w:i/>
          <w:color w:val="373435"/>
          <w:sz w:val="22"/>
        </w:rPr>
        <w:t>multa.</w:t>
      </w:r>
      <w:r>
        <w:rPr>
          <w:i/>
          <w:color w:val="373435"/>
          <w:spacing w:val="23"/>
          <w:sz w:val="22"/>
        </w:rPr>
        <w:t> </w:t>
      </w:r>
      <w:r>
        <w:rPr>
          <w:i/>
          <w:color w:val="373435"/>
          <w:sz w:val="22"/>
        </w:rPr>
        <w:t>Decisão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Unânime.</w:t>
      </w:r>
    </w:p>
    <w:p>
      <w:pPr>
        <w:pStyle w:val="BodyText"/>
        <w:spacing w:line="314" w:lineRule="auto" w:before="6"/>
        <w:ind w:left="2694" w:right="440"/>
        <w:jc w:val="both"/>
      </w:pPr>
      <w:r>
        <w:rPr>
          <w:color w:val="373435"/>
        </w:rPr>
        <w:t>(Contas De Gestão. Processo </w:t>
      </w:r>
      <w:r>
        <w:rPr>
          <w:color w:val="0000FF"/>
          <w:u w:val="single" w:color="0000FF"/>
        </w:rPr>
        <w:t>–</w:t>
      </w:r>
      <w:hyperlink r:id="rId47">
        <w:r>
          <w:rPr>
            <w:color w:val="0000C4"/>
            <w:u w:val="single" w:color="0000FF"/>
          </w:rPr>
          <w:t>TC/005881/2017</w:t>
        </w:r>
        <w:r>
          <w:rPr>
            <w:color w:val="0000C4"/>
          </w:rPr>
          <w:t> </w:t>
        </w:r>
      </w:hyperlink>
      <w:r>
        <w:rPr>
          <w:color w:val="373435"/>
        </w:rPr>
        <w:t>Relatora: Cons.ª Flora Izabel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Nobre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Rodrigues.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Primeira</w:t>
      </w:r>
      <w:r>
        <w:rPr>
          <w:color w:val="373435"/>
          <w:spacing w:val="-24"/>
        </w:rPr>
        <w:t> </w:t>
      </w:r>
      <w:r>
        <w:rPr>
          <w:color w:val="373435"/>
        </w:rPr>
        <w:t>Câmara.</w:t>
      </w:r>
      <w:r>
        <w:rPr>
          <w:color w:val="373435"/>
          <w:spacing w:val="-23"/>
        </w:rPr>
        <w:t> </w:t>
      </w:r>
      <w:r>
        <w:rPr>
          <w:color w:val="373435"/>
        </w:rPr>
        <w:t>Decisão</w:t>
      </w:r>
      <w:r>
        <w:rPr>
          <w:color w:val="373435"/>
          <w:spacing w:val="-23"/>
        </w:rPr>
        <w:t> </w:t>
      </w:r>
      <w:r>
        <w:rPr>
          <w:color w:val="373435"/>
        </w:rPr>
        <w:t>Unânime.</w:t>
      </w:r>
      <w:r>
        <w:rPr>
          <w:color w:val="373435"/>
          <w:spacing w:val="-24"/>
        </w:rPr>
        <w:t> </w:t>
      </w:r>
      <w:r>
        <w:rPr>
          <w:color w:val="373435"/>
        </w:rPr>
        <w:t>Publicado</w:t>
      </w:r>
      <w:r>
        <w:rPr>
          <w:color w:val="373435"/>
          <w:spacing w:val="-23"/>
        </w:rPr>
        <w:t> </w:t>
      </w:r>
      <w:r>
        <w:rPr>
          <w:color w:val="373435"/>
        </w:rPr>
        <w:t>no</w:t>
      </w:r>
      <w:r>
        <w:rPr>
          <w:color w:val="373435"/>
          <w:spacing w:val="-23"/>
        </w:rPr>
        <w:t> </w:t>
      </w:r>
      <w:hyperlink r:id="rId48">
        <w:r>
          <w:rPr>
            <w:color w:val="0000C4"/>
            <w:u w:val="single" w:color="0000C4"/>
          </w:rPr>
          <w:t>DOE/TCE-PI</w:t>
        </w:r>
      </w:hyperlink>
      <w:r>
        <w:rPr>
          <w:color w:val="0000C4"/>
          <w:spacing w:val="-59"/>
        </w:rPr>
        <w:t> </w:t>
      </w:r>
      <w:hyperlink r:id="rId48"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023/2023</w:t>
        </w:r>
      </w:hyperlink>
      <w:r>
        <w:rPr>
          <w:color w:val="373435"/>
        </w:rPr>
        <w:t>)</w:t>
      </w:r>
    </w:p>
    <w:p>
      <w:pPr>
        <w:spacing w:after="0" w:line="314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709"/>
      </w:pPr>
      <w:r>
        <w:rPr/>
        <w:pict>
          <v:shape style="position:absolute;margin-left:545.705627pt;margin-top:11.654935pt;width:6.15pt;height:20.5pt;mso-position-horizontal-relative:page;mso-position-vertical-relative:paragraph;z-index:1573785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0" w:id="18"/>
      <w:bookmarkEnd w:id="18"/>
      <w:r>
        <w:rPr>
          <w:b w:val="0"/>
        </w:rPr>
      </w:r>
      <w:r>
        <w:rPr>
          <w:color w:val="373435"/>
        </w:rPr>
        <w:t>TRANSPARÊNCIA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80" w:lineRule="auto"/>
        <w:jc w:val="left"/>
      </w:pPr>
      <w:bookmarkStart w:name="_TOC_250000" w:id="19"/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-4"/>
        </w:rPr>
        <w:t> </w:t>
      </w:r>
      <w:r>
        <w:rPr>
          <w:color w:val="333866"/>
        </w:rPr>
        <w:t>Conﬁgura</w:t>
      </w:r>
      <w:r>
        <w:rPr>
          <w:color w:val="333866"/>
          <w:spacing w:val="-3"/>
        </w:rPr>
        <w:t> </w:t>
      </w:r>
      <w:r>
        <w:rPr>
          <w:color w:val="333866"/>
        </w:rPr>
        <w:t>natureza</w:t>
      </w:r>
      <w:r>
        <w:rPr>
          <w:color w:val="333866"/>
          <w:spacing w:val="-3"/>
        </w:rPr>
        <w:t> </w:t>
      </w:r>
      <w:r>
        <w:rPr>
          <w:color w:val="333866"/>
        </w:rPr>
        <w:t>grave</w:t>
      </w:r>
      <w:r>
        <w:rPr>
          <w:color w:val="333866"/>
          <w:spacing w:val="-3"/>
        </w:rPr>
        <w:t> </w:t>
      </w:r>
      <w:r>
        <w:rPr>
          <w:color w:val="333866"/>
        </w:rPr>
        <w:t>o</w:t>
      </w:r>
      <w:r>
        <w:rPr>
          <w:color w:val="333866"/>
          <w:spacing w:val="-3"/>
        </w:rPr>
        <w:t> </w:t>
      </w:r>
      <w:r>
        <w:rPr>
          <w:color w:val="333866"/>
        </w:rPr>
        <w:t>descumprimento</w:t>
      </w:r>
      <w:r>
        <w:rPr>
          <w:color w:val="333866"/>
          <w:spacing w:val="-4"/>
        </w:rPr>
        <w:t> </w:t>
      </w:r>
      <w:r>
        <w:rPr>
          <w:color w:val="333866"/>
        </w:rPr>
        <w:t>da</w:t>
      </w:r>
      <w:r>
        <w:rPr>
          <w:color w:val="333866"/>
          <w:spacing w:val="-3"/>
        </w:rPr>
        <w:t> </w:t>
      </w:r>
      <w:r>
        <w:rPr>
          <w:color w:val="333866"/>
        </w:rPr>
        <w:t>lei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3"/>
        </w:rPr>
        <w:t> </w:t>
      </w:r>
      <w:r>
        <w:rPr>
          <w:color w:val="333866"/>
        </w:rPr>
        <w:t>acesso</w:t>
      </w:r>
      <w:r>
        <w:rPr>
          <w:color w:val="333866"/>
          <w:spacing w:val="-3"/>
        </w:rPr>
        <w:t> </w:t>
      </w:r>
      <w:r>
        <w:rPr>
          <w:color w:val="333866"/>
        </w:rPr>
        <w:t>à</w:t>
      </w:r>
      <w:r>
        <w:rPr>
          <w:color w:val="333866"/>
          <w:spacing w:val="-3"/>
        </w:rPr>
        <w:t> </w:t>
      </w:r>
      <w:r>
        <w:rPr>
          <w:color w:val="333866"/>
        </w:rPr>
        <w:t>informação,</w:t>
      </w:r>
      <w:r>
        <w:rPr>
          <w:color w:val="333866"/>
          <w:spacing w:val="-4"/>
        </w:rPr>
        <w:t> </w:t>
      </w:r>
      <w:r>
        <w:rPr>
          <w:color w:val="333866"/>
        </w:rPr>
        <w:t>pois</w:t>
      </w:r>
      <w:r>
        <w:rPr>
          <w:color w:val="333866"/>
          <w:spacing w:val="-58"/>
        </w:rPr>
        <w:t> </w:t>
      </w:r>
      <w:r>
        <w:rPr>
          <w:color w:val="333866"/>
        </w:rPr>
        <w:t>compromete</w:t>
      </w:r>
      <w:r>
        <w:rPr>
          <w:color w:val="333866"/>
          <w:spacing w:val="-25"/>
        </w:rPr>
        <w:t> </w:t>
      </w:r>
      <w:r>
        <w:rPr>
          <w:color w:val="333866"/>
        </w:rPr>
        <w:t>o</w:t>
      </w:r>
      <w:r>
        <w:rPr>
          <w:color w:val="333866"/>
          <w:spacing w:val="-26"/>
        </w:rPr>
        <w:t> </w:t>
      </w:r>
      <w:r>
        <w:rPr>
          <w:color w:val="333866"/>
        </w:rPr>
        <w:t>acesso</w:t>
      </w:r>
      <w:r>
        <w:rPr>
          <w:color w:val="333866"/>
          <w:spacing w:val="-25"/>
        </w:rPr>
        <w:t> </w:t>
      </w:r>
      <w:r>
        <w:rPr>
          <w:color w:val="333866"/>
        </w:rPr>
        <w:t>às</w:t>
      </w:r>
      <w:r>
        <w:rPr>
          <w:color w:val="333866"/>
          <w:spacing w:val="-25"/>
        </w:rPr>
        <w:t> </w:t>
      </w:r>
      <w:r>
        <w:rPr>
          <w:color w:val="333866"/>
        </w:rPr>
        <w:t>informações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interesse</w:t>
      </w:r>
      <w:r>
        <w:rPr>
          <w:color w:val="333866"/>
          <w:spacing w:val="-25"/>
        </w:rPr>
        <w:t> </w:t>
      </w:r>
      <w:bookmarkEnd w:id="19"/>
      <w:r>
        <w:rPr>
          <w:color w:val="333866"/>
        </w:rPr>
        <w:t>coletivo.</w:t>
      </w:r>
    </w:p>
    <w:p>
      <w:pPr>
        <w:pStyle w:val="BodyText"/>
        <w:spacing w:before="5"/>
        <w:rPr>
          <w:rFonts w:ascii="Arial MT"/>
          <w:i w:val="0"/>
          <w:sz w:val="37"/>
        </w:rPr>
      </w:pPr>
    </w:p>
    <w:p>
      <w:pPr>
        <w:pStyle w:val="Heading2"/>
        <w:spacing w:line="314" w:lineRule="auto" w:before="0"/>
        <w:ind w:left="2693" w:right="428"/>
      </w:pPr>
      <w:r>
        <w:rPr>
          <w:color w:val="373435"/>
        </w:rPr>
        <w:t>CONTAS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GESTÃO.</w:t>
      </w:r>
      <w:r>
        <w:rPr>
          <w:color w:val="373435"/>
          <w:spacing w:val="1"/>
        </w:rPr>
        <w:t> </w:t>
      </w:r>
      <w:r>
        <w:rPr>
          <w:color w:val="373435"/>
        </w:rPr>
        <w:t>CÂMARA</w:t>
      </w:r>
      <w:r>
        <w:rPr>
          <w:color w:val="373435"/>
          <w:spacing w:val="1"/>
        </w:rPr>
        <w:t> </w:t>
      </w:r>
      <w:r>
        <w:rPr>
          <w:color w:val="373435"/>
        </w:rPr>
        <w:t>MUNICIPAL.</w:t>
      </w:r>
      <w:r>
        <w:rPr>
          <w:color w:val="373435"/>
          <w:spacing w:val="1"/>
        </w:rPr>
        <w:t> </w:t>
      </w:r>
      <w:r>
        <w:rPr>
          <w:color w:val="373435"/>
        </w:rPr>
        <w:t>IRREGULARIDADE</w:t>
      </w:r>
      <w:r>
        <w:rPr>
          <w:color w:val="373435"/>
          <w:spacing w:val="1"/>
        </w:rPr>
        <w:t> </w:t>
      </w:r>
      <w:r>
        <w:rPr>
          <w:color w:val="373435"/>
        </w:rPr>
        <w:t>NA</w:t>
      </w:r>
      <w:r>
        <w:rPr>
          <w:color w:val="373435"/>
          <w:spacing w:val="1"/>
        </w:rPr>
        <w:t> </w:t>
      </w:r>
      <w:r>
        <w:rPr>
          <w:color w:val="373435"/>
          <w:spacing w:val="11"/>
        </w:rPr>
        <w:t>NOMEAÇÃO</w:t>
      </w:r>
      <w:r>
        <w:rPr>
          <w:color w:val="373435"/>
          <w:spacing w:val="12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61"/>
        </w:rPr>
        <w:t> </w:t>
      </w:r>
      <w:r>
        <w:rPr>
          <w:color w:val="373435"/>
          <w:spacing w:val="10"/>
        </w:rPr>
        <w:t>CARGO  </w:t>
      </w:r>
      <w:r>
        <w:rPr>
          <w:color w:val="373435"/>
        </w:rPr>
        <w:t>DE</w:t>
      </w:r>
      <w:r>
        <w:rPr>
          <w:color w:val="373435"/>
          <w:spacing w:val="61"/>
        </w:rPr>
        <w:t> </w:t>
      </w:r>
      <w:r>
        <w:rPr>
          <w:color w:val="373435"/>
          <w:spacing w:val="11"/>
        </w:rPr>
        <w:t>CONTROLADOR  INTERNO; 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PA</w:t>
      </w:r>
      <w:r>
        <w:rPr>
          <w:color w:val="373435"/>
          <w:spacing w:val="-33"/>
        </w:rPr>
        <w:t> </w:t>
      </w:r>
      <w:r>
        <w:rPr>
          <w:color w:val="373435"/>
        </w:rPr>
        <w:t>G</w:t>
      </w:r>
      <w:r>
        <w:rPr>
          <w:color w:val="373435"/>
          <w:spacing w:val="-33"/>
        </w:rPr>
        <w:t> </w:t>
      </w:r>
      <w:r>
        <w:rPr>
          <w:color w:val="373435"/>
        </w:rPr>
        <w:t>A</w:t>
      </w:r>
      <w:r>
        <w:rPr>
          <w:color w:val="373435"/>
          <w:spacing w:val="-33"/>
        </w:rPr>
        <w:t> </w:t>
      </w:r>
      <w:r>
        <w:rPr>
          <w:color w:val="373435"/>
        </w:rPr>
        <w:t>M</w:t>
      </w:r>
      <w:r>
        <w:rPr>
          <w:color w:val="373435"/>
          <w:spacing w:val="-33"/>
        </w:rPr>
        <w:t> </w:t>
      </w:r>
      <w:r>
        <w:rPr>
          <w:color w:val="373435"/>
        </w:rPr>
        <w:t>E</w:t>
      </w:r>
      <w:r>
        <w:rPr>
          <w:color w:val="373435"/>
          <w:spacing w:val="-32"/>
        </w:rPr>
        <w:t> </w:t>
      </w:r>
      <w:r>
        <w:rPr>
          <w:color w:val="373435"/>
        </w:rPr>
        <w:t>N</w:t>
      </w:r>
      <w:r>
        <w:rPr>
          <w:color w:val="373435"/>
          <w:spacing w:val="-33"/>
        </w:rPr>
        <w:t> </w:t>
      </w:r>
      <w:r>
        <w:rPr>
          <w:color w:val="373435"/>
          <w:spacing w:val="12"/>
        </w:rPr>
        <w:t>TO</w:t>
      </w:r>
      <w:r>
        <w:rPr>
          <w:color w:val="373435"/>
          <w:spacing w:val="20"/>
        </w:rPr>
        <w:t> </w:t>
      </w:r>
      <w:r>
        <w:rPr>
          <w:color w:val="373435"/>
        </w:rPr>
        <w:t>D</w:t>
      </w:r>
      <w:r>
        <w:rPr>
          <w:color w:val="373435"/>
          <w:spacing w:val="-33"/>
        </w:rPr>
        <w:t> </w:t>
      </w:r>
      <w:r>
        <w:rPr>
          <w:color w:val="373435"/>
        </w:rPr>
        <w:t>E</w:t>
      </w:r>
      <w:r>
        <w:rPr>
          <w:color w:val="373435"/>
          <w:spacing w:val="32"/>
        </w:rPr>
        <w:t> </w:t>
      </w:r>
      <w:r>
        <w:rPr>
          <w:color w:val="373435"/>
        </w:rPr>
        <w:t>D</w:t>
      </w:r>
      <w:r>
        <w:rPr>
          <w:color w:val="373435"/>
          <w:spacing w:val="-33"/>
        </w:rPr>
        <w:t> </w:t>
      </w:r>
      <w:r>
        <w:rPr>
          <w:color w:val="373435"/>
        </w:rPr>
        <w:t>É</w:t>
      </w:r>
      <w:r>
        <w:rPr>
          <w:color w:val="373435"/>
          <w:spacing w:val="-33"/>
        </w:rPr>
        <w:t> </w:t>
      </w:r>
      <w:r>
        <w:rPr>
          <w:color w:val="373435"/>
        </w:rPr>
        <w:t>C</w:t>
      </w:r>
      <w:r>
        <w:rPr>
          <w:color w:val="373435"/>
          <w:spacing w:val="-32"/>
        </w:rPr>
        <w:t> </w:t>
      </w:r>
      <w:r>
        <w:rPr>
          <w:color w:val="373435"/>
        </w:rPr>
        <w:t>I</w:t>
      </w:r>
      <w:r>
        <w:rPr>
          <w:color w:val="373435"/>
          <w:spacing w:val="-33"/>
        </w:rPr>
        <w:t> </w:t>
      </w:r>
      <w:r>
        <w:rPr>
          <w:color w:val="373435"/>
        </w:rPr>
        <w:t>M</w:t>
      </w:r>
      <w:r>
        <w:rPr>
          <w:color w:val="373435"/>
          <w:spacing w:val="-33"/>
        </w:rPr>
        <w:t> </w:t>
      </w:r>
      <w:r>
        <w:rPr>
          <w:color w:val="373435"/>
        </w:rPr>
        <w:t>O</w:t>
      </w:r>
      <w:r>
        <w:rPr>
          <w:color w:val="373435"/>
          <w:spacing w:val="29"/>
        </w:rPr>
        <w:t> </w:t>
      </w:r>
      <w:r>
        <w:rPr>
          <w:color w:val="373435"/>
        </w:rPr>
        <w:t>T</w:t>
      </w:r>
      <w:r>
        <w:rPr>
          <w:color w:val="373435"/>
          <w:spacing w:val="-33"/>
        </w:rPr>
        <w:t> </w:t>
      </w:r>
      <w:r>
        <w:rPr>
          <w:color w:val="373435"/>
        </w:rPr>
        <w:t>E</w:t>
      </w:r>
      <w:r>
        <w:rPr>
          <w:color w:val="373435"/>
          <w:spacing w:val="-33"/>
        </w:rPr>
        <w:t> </w:t>
      </w:r>
      <w:r>
        <w:rPr>
          <w:color w:val="373435"/>
        </w:rPr>
        <w:t>R</w:t>
      </w:r>
      <w:r>
        <w:rPr>
          <w:color w:val="373435"/>
          <w:spacing w:val="-32"/>
        </w:rPr>
        <w:t> </w:t>
      </w:r>
      <w:r>
        <w:rPr>
          <w:color w:val="373435"/>
        </w:rPr>
        <w:t>C</w:t>
      </w:r>
      <w:r>
        <w:rPr>
          <w:color w:val="373435"/>
          <w:spacing w:val="-33"/>
        </w:rPr>
        <w:t> </w:t>
      </w:r>
      <w:r>
        <w:rPr>
          <w:color w:val="373435"/>
        </w:rPr>
        <w:t>E</w:t>
      </w:r>
      <w:r>
        <w:rPr>
          <w:color w:val="373435"/>
          <w:spacing w:val="-33"/>
        </w:rPr>
        <w:t> </w:t>
      </w:r>
      <w:r>
        <w:rPr>
          <w:color w:val="373435"/>
        </w:rPr>
        <w:t>I</w:t>
      </w:r>
      <w:r>
        <w:rPr>
          <w:color w:val="373435"/>
          <w:spacing w:val="-33"/>
        </w:rPr>
        <w:t> </w:t>
      </w:r>
      <w:r>
        <w:rPr>
          <w:color w:val="373435"/>
        </w:rPr>
        <w:t>R</w:t>
      </w:r>
      <w:r>
        <w:rPr>
          <w:color w:val="373435"/>
          <w:spacing w:val="-33"/>
        </w:rPr>
        <w:t> </w:t>
      </w:r>
      <w:r>
        <w:rPr>
          <w:color w:val="373435"/>
        </w:rPr>
        <w:t>O</w:t>
      </w:r>
      <w:r>
        <w:rPr>
          <w:color w:val="373435"/>
          <w:spacing w:val="32"/>
        </w:rPr>
        <w:t> </w:t>
      </w:r>
      <w:r>
        <w:rPr>
          <w:color w:val="373435"/>
        </w:rPr>
        <w:t>S</w:t>
      </w:r>
      <w:r>
        <w:rPr>
          <w:color w:val="373435"/>
          <w:spacing w:val="-32"/>
        </w:rPr>
        <w:t> </w:t>
      </w:r>
      <w:r>
        <w:rPr>
          <w:color w:val="373435"/>
        </w:rPr>
        <w:t>A</w:t>
      </w:r>
      <w:r>
        <w:rPr>
          <w:color w:val="373435"/>
          <w:spacing w:val="-33"/>
        </w:rPr>
        <w:t> </w:t>
      </w:r>
      <w:r>
        <w:rPr>
          <w:color w:val="373435"/>
        </w:rPr>
        <w:t>L</w:t>
      </w:r>
      <w:r>
        <w:rPr>
          <w:color w:val="373435"/>
          <w:spacing w:val="-33"/>
        </w:rPr>
        <w:t> </w:t>
      </w:r>
      <w:r>
        <w:rPr>
          <w:color w:val="373435"/>
        </w:rPr>
        <w:t>Á</w:t>
      </w:r>
      <w:r>
        <w:rPr>
          <w:color w:val="373435"/>
          <w:spacing w:val="-33"/>
        </w:rPr>
        <w:t> </w:t>
      </w:r>
      <w:r>
        <w:rPr>
          <w:color w:val="373435"/>
        </w:rPr>
        <w:t>R</w:t>
      </w:r>
      <w:r>
        <w:rPr>
          <w:color w:val="373435"/>
          <w:spacing w:val="-33"/>
        </w:rPr>
        <w:t> </w:t>
      </w:r>
      <w:r>
        <w:rPr>
          <w:color w:val="373435"/>
        </w:rPr>
        <w:t>I</w:t>
      </w:r>
      <w:r>
        <w:rPr>
          <w:color w:val="373435"/>
          <w:spacing w:val="-32"/>
        </w:rPr>
        <w:t> </w:t>
      </w:r>
      <w:r>
        <w:rPr>
          <w:color w:val="373435"/>
        </w:rPr>
        <w:t>O</w:t>
      </w:r>
      <w:r>
        <w:rPr>
          <w:color w:val="373435"/>
          <w:spacing w:val="20"/>
        </w:rPr>
        <w:t> </w:t>
      </w:r>
      <w:r>
        <w:rPr>
          <w:color w:val="373435"/>
        </w:rPr>
        <w:t>A</w:t>
      </w:r>
      <w:r>
        <w:rPr>
          <w:color w:val="373435"/>
          <w:spacing w:val="20"/>
        </w:rPr>
        <w:t> </w:t>
      </w:r>
      <w:r>
        <w:rPr>
          <w:color w:val="373435"/>
        </w:rPr>
        <w:t>S</w:t>
      </w:r>
      <w:r>
        <w:rPr>
          <w:color w:val="373435"/>
          <w:spacing w:val="-33"/>
        </w:rPr>
        <w:t> </w:t>
      </w:r>
      <w:r>
        <w:rPr>
          <w:color w:val="373435"/>
        </w:rPr>
        <w:t>E</w:t>
      </w:r>
      <w:r>
        <w:rPr>
          <w:color w:val="373435"/>
          <w:spacing w:val="-33"/>
        </w:rPr>
        <w:t> </w:t>
      </w:r>
      <w:r>
        <w:rPr>
          <w:color w:val="373435"/>
          <w:spacing w:val="12"/>
        </w:rPr>
        <w:t>RV</w:t>
      </w:r>
      <w:r>
        <w:rPr>
          <w:color w:val="373435"/>
          <w:spacing w:val="-33"/>
        </w:rPr>
        <w:t> </w:t>
      </w:r>
      <w:r>
        <w:rPr>
          <w:color w:val="373435"/>
        </w:rPr>
        <w:t>I</w:t>
      </w:r>
      <w:r>
        <w:rPr>
          <w:color w:val="373435"/>
          <w:spacing w:val="-33"/>
        </w:rPr>
        <w:t> </w:t>
      </w:r>
      <w:r>
        <w:rPr>
          <w:color w:val="373435"/>
        </w:rPr>
        <w:t>D</w:t>
      </w:r>
      <w:r>
        <w:rPr>
          <w:color w:val="373435"/>
          <w:spacing w:val="-32"/>
        </w:rPr>
        <w:t> </w:t>
      </w:r>
      <w:r>
        <w:rPr>
          <w:color w:val="373435"/>
        </w:rPr>
        <w:t>O</w:t>
      </w:r>
      <w:r>
        <w:rPr>
          <w:color w:val="373435"/>
          <w:spacing w:val="-33"/>
        </w:rPr>
        <w:t> </w:t>
      </w:r>
      <w:r>
        <w:rPr>
          <w:color w:val="373435"/>
        </w:rPr>
        <w:t>R</w:t>
      </w:r>
      <w:r>
        <w:rPr>
          <w:color w:val="373435"/>
          <w:spacing w:val="-59"/>
        </w:rPr>
        <w:t> </w:t>
      </w:r>
      <w:r>
        <w:rPr>
          <w:color w:val="373435"/>
        </w:rPr>
        <w:t>COMISSIONADO DA CÂMARA MUNICIPAL. DESCUMPRIMENTO DA LEI DE</w:t>
      </w:r>
      <w:r>
        <w:rPr>
          <w:color w:val="373435"/>
          <w:spacing w:val="1"/>
        </w:rPr>
        <w:t> </w:t>
      </w:r>
      <w:r>
        <w:rPr>
          <w:color w:val="373435"/>
        </w:rPr>
        <w:t>ACESSO</w:t>
      </w:r>
      <w:r>
        <w:rPr>
          <w:color w:val="373435"/>
          <w:spacing w:val="61"/>
        </w:rPr>
        <w:t> </w:t>
      </w:r>
      <w:r>
        <w:rPr>
          <w:color w:val="373435"/>
        </w:rPr>
        <w:t>À</w:t>
      </w:r>
      <w:r>
        <w:rPr>
          <w:color w:val="373435"/>
          <w:spacing w:val="61"/>
        </w:rPr>
        <w:t> </w:t>
      </w:r>
      <w:r>
        <w:rPr>
          <w:color w:val="373435"/>
        </w:rPr>
        <w:t>INFORMAÇÃO;</w:t>
      </w:r>
      <w:r>
        <w:rPr>
          <w:color w:val="373435"/>
          <w:spacing w:val="61"/>
        </w:rPr>
        <w:t> </w:t>
      </w:r>
      <w:r>
        <w:rPr>
          <w:color w:val="373435"/>
        </w:rPr>
        <w:t>IRREGULARIDADE</w:t>
      </w:r>
      <w:r>
        <w:rPr>
          <w:color w:val="373435"/>
          <w:spacing w:val="61"/>
        </w:rPr>
        <w:t> </w:t>
      </w:r>
      <w:r>
        <w:rPr>
          <w:color w:val="373435"/>
        </w:rPr>
        <w:t>EM</w:t>
      </w:r>
      <w:r>
        <w:rPr>
          <w:color w:val="373435"/>
          <w:spacing w:val="61"/>
        </w:rPr>
        <w:t> </w:t>
      </w:r>
      <w:r>
        <w:rPr>
          <w:color w:val="373435"/>
        </w:rPr>
        <w:t>PROCEDIMENTO</w:t>
      </w:r>
      <w:r>
        <w:rPr>
          <w:color w:val="373435"/>
          <w:spacing w:val="6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L I C I T A Ç Ã O ;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U T I L I Z A Ç Ã O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I N D E V I D A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D E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R E C U R S O S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EXTRAORÇAMENTÁRIOS.</w:t>
      </w:r>
    </w:p>
    <w:p>
      <w:pPr>
        <w:pStyle w:val="BodyText"/>
        <w:spacing w:before="6"/>
        <w:rPr>
          <w:rFonts w:ascii="Arial MT"/>
          <w:i w:val="0"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2946" w:val="left" w:leader="none"/>
        </w:tabs>
        <w:spacing w:line="314" w:lineRule="auto" w:before="0" w:after="0"/>
        <w:ind w:left="2693" w:right="441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falha referente ao descumprimento da Lei de Acesso à Informação (Lei nº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-1"/>
          <w:sz w:val="22"/>
        </w:rPr>
        <w:t>12.527/11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pacing w:val="-1"/>
          <w:sz w:val="22"/>
        </w:rPr>
        <w:t>c/c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pacing w:val="-1"/>
          <w:sz w:val="22"/>
        </w:rPr>
        <w:t>Instrução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Normativa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TCE-PI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01/2019)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possui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natureza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grave,</w:t>
      </w:r>
      <w:r>
        <w:rPr>
          <w:i/>
          <w:color w:val="373435"/>
          <w:spacing w:val="-24"/>
          <w:sz w:val="22"/>
        </w:rPr>
        <w:t> </w:t>
      </w:r>
      <w:r>
        <w:rPr>
          <w:i/>
          <w:color w:val="373435"/>
          <w:sz w:val="22"/>
        </w:rPr>
        <w:t>pois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5"/>
          <w:sz w:val="22"/>
        </w:rPr>
        <w:t>compromete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acesso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às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informações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interesse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coletivo.</w:t>
      </w:r>
    </w:p>
    <w:p>
      <w:pPr>
        <w:pStyle w:val="ListParagraph"/>
        <w:numPr>
          <w:ilvl w:val="0"/>
          <w:numId w:val="10"/>
        </w:numPr>
        <w:tabs>
          <w:tab w:pos="3124" w:val="left" w:leader="none"/>
        </w:tabs>
        <w:spacing w:line="314" w:lineRule="auto" w:before="3" w:after="0"/>
        <w:ind w:left="2693" w:right="441" w:firstLine="127"/>
        <w:jc w:val="left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55"/>
          <w:sz w:val="22"/>
        </w:rPr>
        <w:t> </w:t>
      </w:r>
      <w:r>
        <w:rPr>
          <w:i/>
          <w:color w:val="373435"/>
          <w:sz w:val="22"/>
        </w:rPr>
        <w:t>utilização</w:t>
      </w:r>
      <w:r>
        <w:rPr>
          <w:i/>
          <w:color w:val="373435"/>
          <w:spacing w:val="3"/>
          <w:sz w:val="22"/>
        </w:rPr>
        <w:t> </w:t>
      </w:r>
      <w:r>
        <w:rPr>
          <w:i/>
          <w:color w:val="373435"/>
          <w:sz w:val="22"/>
        </w:rPr>
        <w:t>indevida</w:t>
      </w:r>
      <w:r>
        <w:rPr>
          <w:i/>
          <w:color w:val="373435"/>
          <w:spacing w:val="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3"/>
          <w:sz w:val="22"/>
        </w:rPr>
        <w:t> </w:t>
      </w:r>
      <w:r>
        <w:rPr>
          <w:i/>
          <w:color w:val="373435"/>
          <w:sz w:val="22"/>
        </w:rPr>
        <w:t>recursos</w:t>
      </w:r>
      <w:r>
        <w:rPr>
          <w:i/>
          <w:color w:val="373435"/>
          <w:spacing w:val="3"/>
          <w:sz w:val="22"/>
        </w:rPr>
        <w:t> </w:t>
      </w:r>
      <w:r>
        <w:rPr>
          <w:i/>
          <w:color w:val="373435"/>
          <w:sz w:val="22"/>
        </w:rPr>
        <w:t>extraorçamentários</w:t>
      </w:r>
      <w:r>
        <w:rPr>
          <w:i/>
          <w:color w:val="373435"/>
          <w:spacing w:val="4"/>
          <w:sz w:val="22"/>
        </w:rPr>
        <w:t> </w:t>
      </w:r>
      <w:r>
        <w:rPr>
          <w:i/>
          <w:color w:val="373435"/>
          <w:sz w:val="22"/>
        </w:rPr>
        <w:t>constitui</w:t>
      </w:r>
      <w:r>
        <w:rPr>
          <w:i/>
          <w:color w:val="373435"/>
          <w:spacing w:val="3"/>
          <w:sz w:val="22"/>
        </w:rPr>
        <w:t> </w:t>
      </w:r>
      <w:r>
        <w:rPr>
          <w:i/>
          <w:color w:val="373435"/>
          <w:sz w:val="22"/>
        </w:rPr>
        <w:t>ﬂagrante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descumprimento dos princípios e normas que regem a contabilidade publica.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SUMÁRIO:</w:t>
      </w:r>
      <w:r>
        <w:rPr>
          <w:i/>
          <w:color w:val="373435"/>
          <w:spacing w:val="7"/>
          <w:sz w:val="22"/>
        </w:rPr>
        <w:t> </w:t>
      </w:r>
      <w:r>
        <w:rPr>
          <w:i/>
          <w:color w:val="373435"/>
          <w:sz w:val="22"/>
        </w:rPr>
        <w:t>Prestação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Gestão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Câmara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Municipal</w:t>
      </w:r>
      <w:r>
        <w:rPr>
          <w:i/>
          <w:color w:val="373435"/>
          <w:spacing w:val="9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8"/>
          <w:sz w:val="22"/>
        </w:rPr>
        <w:t> </w:t>
      </w:r>
      <w:r>
        <w:rPr>
          <w:i/>
          <w:color w:val="373435"/>
          <w:sz w:val="22"/>
        </w:rPr>
        <w:t>Guaribas,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exercício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2020: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Julgamento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irregularidade,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nos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termos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artigo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122,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inciso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III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da Lei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Estadual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5.888/09.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Aplicação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 multa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responsável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valor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 800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5"/>
          <w:sz w:val="22"/>
        </w:rPr>
        <w:t>UFR/PI.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Recomendação.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Determinação.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Decisão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unânime.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8981" w:val="left" w:leader="none"/>
        </w:tabs>
        <w:spacing w:before="113"/>
        <w:ind w:left="2693"/>
      </w:pPr>
      <w:r>
        <w:rPr>
          <w:color w:val="373435"/>
        </w:rPr>
        <w:t>(Orçamento.</w:t>
      </w:r>
      <w:r>
        <w:rPr>
          <w:color w:val="373435"/>
          <w:spacing w:val="78"/>
        </w:rPr>
        <w:t> </w:t>
      </w:r>
      <w:r>
        <w:rPr>
          <w:color w:val="373435"/>
        </w:rPr>
        <w:t>Processo</w:t>
      </w:r>
      <w:r>
        <w:rPr>
          <w:color w:val="373435"/>
          <w:spacing w:val="76"/>
        </w:rPr>
        <w:t> </w:t>
      </w:r>
      <w:hyperlink r:id="rId49">
        <w:r>
          <w:rPr>
            <w:color w:val="0000C4"/>
            <w:u w:val="single" w:color="0000C4"/>
          </w:rPr>
          <w:t>TC/012332/2021</w:t>
        </w:r>
      </w:hyperlink>
      <w:r>
        <w:rPr>
          <w:color w:val="373435"/>
        </w:rPr>
        <w:t>–</w:t>
      </w:r>
      <w:r>
        <w:rPr>
          <w:color w:val="373435"/>
          <w:spacing w:val="71"/>
        </w:rPr>
        <w:t> </w:t>
      </w:r>
      <w:r>
        <w:rPr>
          <w:color w:val="373435"/>
        </w:rPr>
        <w:t>Relatora:</w:t>
      </w:r>
      <w:r>
        <w:rPr>
          <w:color w:val="373435"/>
          <w:spacing w:val="77"/>
        </w:rPr>
        <w:t> </w:t>
      </w:r>
      <w:r>
        <w:rPr>
          <w:color w:val="373435"/>
        </w:rPr>
        <w:t>Cons.ª</w:t>
        <w:tab/>
        <w:t>Waltânia</w:t>
      </w:r>
      <w:r>
        <w:rPr>
          <w:color w:val="373435"/>
          <w:spacing w:val="11"/>
        </w:rPr>
        <w:t> </w:t>
      </w:r>
      <w:r>
        <w:rPr>
          <w:color w:val="373435"/>
        </w:rPr>
        <w:t>Maria</w:t>
      </w:r>
    </w:p>
    <w:p>
      <w:pPr>
        <w:pStyle w:val="BodyText"/>
        <w:spacing w:line="314" w:lineRule="auto" w:before="80"/>
        <w:ind w:left="2693" w:right="470"/>
      </w:pPr>
      <w:r>
        <w:rPr>
          <w:color w:val="373435"/>
        </w:rPr>
        <w:t>Nogueira</w:t>
      </w:r>
      <w:r>
        <w:rPr>
          <w:color w:val="373435"/>
          <w:spacing w:val="18"/>
        </w:rPr>
        <w:t> </w:t>
      </w:r>
      <w:r>
        <w:rPr>
          <w:color w:val="373435"/>
        </w:rPr>
        <w:t>de</w:t>
      </w:r>
      <w:r>
        <w:rPr>
          <w:color w:val="373435"/>
          <w:spacing w:val="18"/>
        </w:rPr>
        <w:t> </w:t>
      </w:r>
      <w:r>
        <w:rPr>
          <w:color w:val="373435"/>
        </w:rPr>
        <w:t>Sousa</w:t>
      </w:r>
      <w:r>
        <w:rPr>
          <w:color w:val="373435"/>
          <w:spacing w:val="18"/>
        </w:rPr>
        <w:t> </w:t>
      </w:r>
      <w:r>
        <w:rPr>
          <w:color w:val="373435"/>
        </w:rPr>
        <w:t>Leal</w:t>
      </w:r>
      <w:r>
        <w:rPr>
          <w:color w:val="373435"/>
          <w:spacing w:val="10"/>
        </w:rPr>
        <w:t> </w:t>
      </w:r>
      <w:r>
        <w:rPr>
          <w:color w:val="373435"/>
        </w:rPr>
        <w:t>Alvarenga.</w:t>
      </w:r>
      <w:r>
        <w:rPr>
          <w:color w:val="373435"/>
          <w:spacing w:val="18"/>
        </w:rPr>
        <w:t> </w:t>
      </w:r>
      <w:r>
        <w:rPr>
          <w:color w:val="373435"/>
        </w:rPr>
        <w:t>Segunda</w:t>
      </w:r>
      <w:r>
        <w:rPr>
          <w:color w:val="373435"/>
          <w:spacing w:val="18"/>
        </w:rPr>
        <w:t> </w:t>
      </w:r>
      <w:r>
        <w:rPr>
          <w:color w:val="373435"/>
        </w:rPr>
        <w:t>Câmara.</w:t>
      </w:r>
      <w:r>
        <w:rPr>
          <w:color w:val="373435"/>
          <w:spacing w:val="18"/>
        </w:rPr>
        <w:t> </w:t>
      </w:r>
      <w:r>
        <w:rPr>
          <w:color w:val="373435"/>
        </w:rPr>
        <w:t>Decisão</w:t>
      </w:r>
      <w:r>
        <w:rPr>
          <w:color w:val="373435"/>
          <w:spacing w:val="18"/>
        </w:rPr>
        <w:t> </w:t>
      </w:r>
      <w:r>
        <w:rPr>
          <w:color w:val="373435"/>
        </w:rPr>
        <w:t>Unânime.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3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035/2023).</w:t>
        </w:r>
      </w:hyperlink>
    </w:p>
    <w:p>
      <w:pPr>
        <w:spacing w:after="0" w:line="314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0"/>
      <w:footerReference w:type="default" r:id="rId51"/>
      <w:pgSz w:w="11910" w:h="16840"/>
      <w:pgMar w:header="639" w:footer="973" w:top="1580" w:bottom="116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2307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2256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2204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2051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1641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590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539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1488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436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385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1334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0976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924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873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822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720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668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031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25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20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00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9644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593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542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491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440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979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928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876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825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774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723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672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313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262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211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108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9033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084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512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9187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2409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71.95pt;height:26.7pt;mso-position-horizontal-relative:page;mso-position-vertical-relative:page;z-index:-16323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02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Fevereiro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9699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750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1846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9852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1744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1.95pt;height:26.7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02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Fevereiro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0364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416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1180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0518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1078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1.95pt;height:26.7pt;mso-position-horizontal-relative:page;mso-position-vertical-relative:page;z-index:-16310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02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Fevereiro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1030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081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0515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1184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0412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1.95pt;height:26.7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02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Fevereiro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1696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747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9849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1849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9747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1.95pt;height:26.7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02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Fevereiro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2361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412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9184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9081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1.95pt;height:26.7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02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Fevereiro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078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8518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3180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8416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1.95pt;height:26.7pt;mso-position-horizontal-relative:page;mso-position-vertical-relative:page;z-index:-162836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4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02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Fevereiro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2693" w:hanging="253"/>
        <w:jc w:val="righ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2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53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79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06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32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59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85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2" w:hanging="25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099" w:hanging="285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694" w:hanging="237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18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6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5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3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1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0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8" w:hanging="23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694" w:hanging="276"/>
        <w:jc w:val="righ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26" w:hanging="2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53" w:hanging="2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79" w:hanging="2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06" w:hanging="2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32" w:hanging="2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59" w:hanging="2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85" w:hanging="2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2" w:hanging="27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700" w:hanging="259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694" w:hanging="225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18" w:hanging="2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6" w:hanging="2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5" w:hanging="2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3" w:hanging="2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1" w:hanging="2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0" w:hanging="2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8" w:hanging="22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42" w:hanging="708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62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5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07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30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52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5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7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70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1742" w:hanging="270"/>
        <w:jc w:val="left"/>
      </w:pPr>
      <w:rPr>
        <w:rFonts w:hint="default" w:ascii="Arial" w:hAnsi="Arial" w:eastAsia="Arial" w:cs="Arial"/>
        <w:i/>
        <w:iCs/>
        <w:color w:val="373435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62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5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07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30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52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5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7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0" w:hanging="27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91" w:hanging="285"/>
        <w:jc w:val="righ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694" w:hanging="302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18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6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5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3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1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0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8" w:hanging="30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91" w:hanging="254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96" w:hanging="2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3" w:hanging="2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89" w:hanging="2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6" w:hanging="2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82" w:hanging="2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79" w:hanging="2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5" w:hanging="2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2" w:hanging="25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55" w:hanging="285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20" w:hanging="2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81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41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02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62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3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3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4" w:hanging="28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55" w:hanging="261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20" w:hanging="2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81" w:hanging="2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41" w:hanging="2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02" w:hanging="2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62" w:hanging="2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3" w:hanging="2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3" w:hanging="2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4" w:hanging="261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19"/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12" w:right="405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64"/>
      <w:jc w:val="right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26"/>
      <w:ind w:left="1059" w:right="440"/>
      <w:jc w:val="both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2694" w:right="44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1&amp;processo=016779%2F2020" TargetMode="External"/><Relationship Id="rId17" Type="http://schemas.openxmlformats.org/officeDocument/2006/relationships/hyperlink" Target="https://www.tcepi.tc.br/download.php?type=publicacao&amp;id=223527" TargetMode="External"/><Relationship Id="rId18" Type="http://schemas.openxmlformats.org/officeDocument/2006/relationships/hyperlink" Target="https://www.tcepi.tc.br/fiscalizado/pesquisa-de-processos/?tipo=1&amp;processo=022603%2F2019" TargetMode="External"/><Relationship Id="rId19" Type="http://schemas.openxmlformats.org/officeDocument/2006/relationships/hyperlink" Target="https://www.tcepi.tc.br/download.php?type=publicacao&amp;id=213526" TargetMode="External"/><Relationship Id="rId20" Type="http://schemas.openxmlformats.org/officeDocument/2006/relationships/hyperlink" Target="https://www.tcepi.tc.br/fiscalizado/pesquisa-de-processos/?tipo=1&amp;processo=020216%2F2021" TargetMode="External"/><Relationship Id="rId21" Type="http://schemas.openxmlformats.org/officeDocument/2006/relationships/hyperlink" Target="https://www.tcepi.tc.br/download.php?type=publicacao&amp;id=223525" TargetMode="External"/><Relationship Id="rId22" Type="http://schemas.openxmlformats.org/officeDocument/2006/relationships/header" Target="header5.xml"/><Relationship Id="rId23" Type="http://schemas.openxmlformats.org/officeDocument/2006/relationships/footer" Target="footer5.xml"/><Relationship Id="rId24" Type="http://schemas.openxmlformats.org/officeDocument/2006/relationships/hyperlink" Target="https://www.tcepi.tc.br/fiscalizado/pesquisa-de-processos/?tipo=1&amp;processo=005167%2F2022%2B" TargetMode="External"/><Relationship Id="rId25" Type="http://schemas.openxmlformats.org/officeDocument/2006/relationships/hyperlink" Target="https://www.tcepi.tc.br/download.php?type=publicacao&amp;id=213522" TargetMode="External"/><Relationship Id="rId26" Type="http://schemas.openxmlformats.org/officeDocument/2006/relationships/hyperlink" Target="https://www.tcepi.tc.br/fiscalizado/pesquisa-de-processos/?tipo=1&amp;processo=016169%2F2021" TargetMode="External"/><Relationship Id="rId27" Type="http://schemas.openxmlformats.org/officeDocument/2006/relationships/hyperlink" Target="https://www.tcepi.tc.br/download.php?type=publicacao&amp;id=223526" TargetMode="External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hyperlink" Target="https://www.tcepi.tc.br/fiscalizado/pesquisa-de-processos/?tipo=1&amp;processo=014554%2F2021%2B" TargetMode="External"/><Relationship Id="rId31" Type="http://schemas.openxmlformats.org/officeDocument/2006/relationships/hyperlink" Target="https://www.tcepi.tc.br/download.php?type=publicacao&amp;id=213523" TargetMode="External"/><Relationship Id="rId32" Type="http://schemas.openxmlformats.org/officeDocument/2006/relationships/hyperlink" Target="https://www.tcepi.tc.br/fiscalizado/pesquisa-de-processos/?tipo=1&amp;processo=005927%2F2017" TargetMode="External"/><Relationship Id="rId33" Type="http://schemas.openxmlformats.org/officeDocument/2006/relationships/hyperlink" Target="https://www.tcepi.tc.br/download.php?type=publicacao&amp;id=213529" TargetMode="External"/><Relationship Id="rId34" Type="http://schemas.openxmlformats.org/officeDocument/2006/relationships/hyperlink" Target="https://www.tcepi.tc.br/fiscalizado/pesquisa-de-processos/?tipo=1&amp;processo=022024%2F2019" TargetMode="External"/><Relationship Id="rId35" Type="http://schemas.openxmlformats.org/officeDocument/2006/relationships/hyperlink" Target="https://www.tcepi.tc.br/fiscalizado/pesquisa-de-processos/?tipo=1&amp;processo=015890%2F2020" TargetMode="External"/><Relationship Id="rId36" Type="http://schemas.openxmlformats.org/officeDocument/2006/relationships/hyperlink" Target="https://www.tcepi.tc.br/fiscalizado/pesquisa-de-processos/?tipo=1&amp;processo=001680%2F2021" TargetMode="External"/><Relationship Id="rId37" Type="http://schemas.openxmlformats.org/officeDocument/2006/relationships/hyperlink" Target="https://www.tcepi.tc.br/fiscalizado/pesquisa-de-processos/?tipo=1&amp;processo=016800%2F2020" TargetMode="External"/><Relationship Id="rId38" Type="http://schemas.openxmlformats.org/officeDocument/2006/relationships/hyperlink" Target="https://www.tcepi.tc.br/fiscalizado/pesquisa-de-processos/?tipo=1&amp;processo=016959%2F2020" TargetMode="External"/><Relationship Id="rId39" Type="http://schemas.openxmlformats.org/officeDocument/2006/relationships/hyperlink" Target="https://www.tcepi.tc.br/fiscalizado/pesquisa-de-processos/?tipo=1&amp;processo=008846%2F2022" TargetMode="External"/><Relationship Id="rId40" Type="http://schemas.openxmlformats.org/officeDocument/2006/relationships/hyperlink" Target="https://www.tcepi.tc.br/fiscalizado/pesquisa-de-processos/?tipo=1&amp;processo=006270%2F2022%2B" TargetMode="External"/><Relationship Id="rId41" Type="http://schemas.openxmlformats.org/officeDocument/2006/relationships/hyperlink" Target="https://www.tcepi.tc.br/download.php?type=publicacao&amp;id=213519" TargetMode="External"/><Relationship Id="rId42" Type="http://schemas.openxmlformats.org/officeDocument/2006/relationships/hyperlink" Target="https://www.tcepi.tc.br/fiscalizado/pesquisa-de-processos/?tipo=1&amp;processo=005274%2F2018%2B" TargetMode="External"/><Relationship Id="rId43" Type="http://schemas.openxmlformats.org/officeDocument/2006/relationships/hyperlink" Target="https://www.tcepi.tc.br/fiscalizado/pesquisa-de-processos/?tipo=1&amp;processo=002564%2F2018" TargetMode="External"/><Relationship Id="rId44" Type="http://schemas.openxmlformats.org/officeDocument/2006/relationships/hyperlink" Target="https://www.tcepi.tc.br/fiscalizado/pesquisa-de-processos/?tipo=1&amp;processo=004508%2F2022" TargetMode="External"/><Relationship Id="rId45" Type="http://schemas.openxmlformats.org/officeDocument/2006/relationships/hyperlink" Target="https://www.tcepi.tc.br/fiscalizado/pesquisa-de-processos/?tipo=1&amp;processo=016689%2F2020%2B" TargetMode="External"/><Relationship Id="rId46" Type="http://schemas.openxmlformats.org/officeDocument/2006/relationships/hyperlink" Target="https://www.tcepi.tc.br/download.php?type=publicacao&amp;id=213527" TargetMode="External"/><Relationship Id="rId47" Type="http://schemas.openxmlformats.org/officeDocument/2006/relationships/hyperlink" Target="https://www.tcepi.tc.br/fiscalizado/pesquisa-de-processos/?tipo=1&amp;processo=005881%2F2017" TargetMode="External"/><Relationship Id="rId48" Type="http://schemas.openxmlformats.org/officeDocument/2006/relationships/hyperlink" Target="https://www.tcepi.tc.br/download.php?type=publicacao&amp;id=213517" TargetMode="External"/><Relationship Id="rId49" Type="http://schemas.openxmlformats.org/officeDocument/2006/relationships/hyperlink" Target="https://www.tcepi.tc.br/fiscalizado/pesquisa-de-processos/?tipo=1&amp;processo=012332%2F2021" TargetMode="External"/><Relationship Id="rId50" Type="http://schemas.openxmlformats.org/officeDocument/2006/relationships/header" Target="header7.xml"/><Relationship Id="rId51" Type="http://schemas.openxmlformats.org/officeDocument/2006/relationships/footer" Target="footer7.xml"/><Relationship Id="rId5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Boletim_Jurisprudencia_02_FEV_2023.cdr</dc:title>
  <dcterms:created xsi:type="dcterms:W3CDTF">2024-07-02T12:18:56Z</dcterms:created>
  <dcterms:modified xsi:type="dcterms:W3CDTF">2024-07-02T12:18:56Z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